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rPr>
      </w:pPr>
    </w:p>
    <w:p>
      <w:pPr>
        <w:spacing w:line="364" w:lineRule="auto" w:before="0"/>
        <w:ind w:left="4408" w:right="736" w:firstLine="0"/>
        <w:jc w:val="left"/>
        <w:rPr>
          <w:rFonts w:ascii="Minion Pro" w:hAnsi="Minion Pro"/>
          <w:sz w:val="16"/>
        </w:rPr>
      </w:pPr>
      <w:r>
        <w:rPr/>
        <w:drawing>
          <wp:anchor distT="0" distB="0" distL="0" distR="0" allowOverlap="1" layoutInCell="1" locked="0" behindDoc="0" simplePos="0" relativeHeight="251660288">
            <wp:simplePos x="0" y="0"/>
            <wp:positionH relativeFrom="page">
              <wp:posOffset>1381628</wp:posOffset>
            </wp:positionH>
            <wp:positionV relativeFrom="paragraph">
              <wp:posOffset>22399</wp:posOffset>
            </wp:positionV>
            <wp:extent cx="1924913" cy="47311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924913" cy="473114"/>
                    </a:xfrm>
                    <a:prstGeom prst="rect">
                      <a:avLst/>
                    </a:prstGeom>
                  </pic:spPr>
                </pic:pic>
              </a:graphicData>
            </a:graphic>
          </wp:anchor>
        </w:drawing>
      </w:r>
      <w:r>
        <w:rPr>
          <w:rFonts w:ascii="Minion Pro" w:hAnsi="Minion Pro"/>
          <w:color w:val="808080"/>
          <w:sz w:val="16"/>
        </w:rPr>
        <w:t>Fecha recepción:31/03/2021 Fecha revisión: 25/04/2021</w:t>
      </w:r>
    </w:p>
    <w:p>
      <w:pPr>
        <w:spacing w:before="0"/>
        <w:ind w:left="4408" w:right="0" w:firstLine="0"/>
        <w:jc w:val="left"/>
        <w:rPr>
          <w:rFonts w:ascii="Minion Pro" w:hAnsi="Minion Pro"/>
          <w:sz w:val="16"/>
        </w:rPr>
      </w:pPr>
      <w:r>
        <w:rPr>
          <w:rFonts w:ascii="Minion Pro" w:hAnsi="Minion Pro"/>
          <w:color w:val="808080"/>
          <w:sz w:val="16"/>
        </w:rPr>
        <w:t>Fecha de publicación: 31/07/2021</w:t>
      </w:r>
    </w:p>
    <w:p>
      <w:pPr>
        <w:spacing w:line="254" w:lineRule="auto" w:before="180"/>
        <w:ind w:left="338" w:right="488" w:firstLine="0"/>
        <w:jc w:val="left"/>
        <w:rPr>
          <w:rFonts w:ascii="Arial Narrow" w:hAnsi="Arial Narrow"/>
          <w:i/>
          <w:sz w:val="30"/>
        </w:rPr>
      </w:pPr>
      <w:r>
        <w:rPr>
          <w:rFonts w:ascii="Arial Narrow" w:hAnsi="Arial Narrow"/>
          <w:color w:val="231F20"/>
          <w:sz w:val="30"/>
        </w:rPr>
        <w:t>Interacciones entre lo nacional y lo corpóreo. El caso de Arantxa en la serie </w:t>
      </w:r>
      <w:r>
        <w:rPr>
          <w:rFonts w:ascii="Arial Narrow" w:hAnsi="Arial Narrow"/>
          <w:i/>
          <w:color w:val="231F20"/>
          <w:sz w:val="30"/>
        </w:rPr>
        <w:t>Patria</w:t>
      </w:r>
    </w:p>
    <w:p>
      <w:pPr>
        <w:spacing w:line="271" w:lineRule="auto" w:before="206"/>
        <w:ind w:left="338" w:right="736" w:firstLine="0"/>
        <w:jc w:val="left"/>
        <w:rPr>
          <w:sz w:val="22"/>
        </w:rPr>
      </w:pPr>
      <w:r>
        <w:rPr>
          <w:color w:val="822108"/>
          <w:sz w:val="22"/>
        </w:rPr>
        <w:t>Ana Quiroga Álvarez | </w:t>
      </w:r>
      <w:hyperlink r:id="rId8">
        <w:r>
          <w:rPr>
            <w:sz w:val="22"/>
          </w:rPr>
          <w:t>anaquiro@ucm.es</w:t>
        </w:r>
      </w:hyperlink>
      <w:r>
        <w:rPr>
          <w:sz w:val="22"/>
        </w:rPr>
        <w:t> </w:t>
      </w:r>
      <w:hyperlink r:id="rId9">
        <w:r>
          <w:rPr>
            <w:sz w:val="22"/>
          </w:rPr>
          <w:t>anq1990@gmail.com</w:t>
        </w:r>
      </w:hyperlink>
      <w:r>
        <w:rPr>
          <w:sz w:val="22"/>
        </w:rPr>
        <w:t> Investigadora independiente</w:t>
      </w:r>
    </w:p>
    <w:p>
      <w:pPr>
        <w:pStyle w:val="BodyText"/>
        <w:rPr>
          <w:sz w:val="20"/>
        </w:rPr>
      </w:pPr>
    </w:p>
    <w:p>
      <w:pPr>
        <w:pStyle w:val="BodyText"/>
        <w:spacing w:before="4"/>
        <w:rPr>
          <w:sz w:val="20"/>
        </w:rPr>
      </w:pPr>
      <w:r>
        <w:rPr/>
        <w:pict>
          <v:shape style="position:absolute;margin-left:83.905502pt;margin-top:13.921469pt;width:314.1pt;height:.1pt;mso-position-horizontal-relative:page;mso-position-vertical-relative:paragraph;z-index:-251658240;mso-wrap-distance-left:0;mso-wrap-distance-right:0" coordorigin="1678,278" coordsize="6282,0" path="m1678,278l7960,278e" filled="false" stroked="true" strokeweight="1pt" strokecolor="#231f20">
            <v:path arrowok="t"/>
            <v:stroke dashstyle="solid"/>
            <w10:wrap type="topAndBottom"/>
          </v:shape>
        </w:pict>
      </w:r>
    </w:p>
    <w:p>
      <w:pPr>
        <w:pStyle w:val="BodyText"/>
        <w:spacing w:before="2"/>
        <w:rPr>
          <w:sz w:val="6"/>
        </w:rPr>
      </w:pPr>
    </w:p>
    <w:p>
      <w:pPr>
        <w:spacing w:after="0"/>
        <w:rPr>
          <w:sz w:val="6"/>
        </w:rPr>
        <w:sectPr>
          <w:headerReference w:type="default" r:id="rId5"/>
          <w:footerReference w:type="default" r:id="rId6"/>
          <w:type w:val="continuous"/>
          <w:pgSz w:w="9640" w:h="13610"/>
          <w:pgMar w:header="1148" w:footer="920" w:top="1400" w:bottom="1120" w:left="1340" w:right="1340"/>
          <w:pgNumType w:start="311"/>
        </w:sectPr>
      </w:pPr>
    </w:p>
    <w:p>
      <w:pPr>
        <w:spacing w:before="114"/>
        <w:ind w:left="338" w:right="0" w:firstLine="0"/>
        <w:jc w:val="left"/>
        <w:rPr>
          <w:rFonts w:ascii="Minion Pro"/>
          <w:b/>
          <w:sz w:val="16"/>
        </w:rPr>
      </w:pPr>
      <w:r>
        <w:rPr>
          <w:rFonts w:ascii="Minion Pro"/>
          <w:b/>
          <w:color w:val="808080"/>
          <w:sz w:val="16"/>
        </w:rPr>
        <w:t>Palabras</w:t>
      </w:r>
      <w:r>
        <w:rPr>
          <w:rFonts w:ascii="Minion Pro"/>
          <w:b/>
          <w:color w:val="808080"/>
          <w:spacing w:val="-11"/>
          <w:sz w:val="16"/>
        </w:rPr>
        <w:t> </w:t>
      </w:r>
      <w:r>
        <w:rPr>
          <w:rFonts w:ascii="Minion Pro"/>
          <w:b/>
          <w:color w:val="808080"/>
          <w:sz w:val="16"/>
        </w:rPr>
        <w:t>clave</w:t>
      </w:r>
    </w:p>
    <w:p>
      <w:pPr>
        <w:spacing w:before="0"/>
        <w:ind w:left="338" w:right="18" w:firstLine="0"/>
        <w:jc w:val="left"/>
        <w:rPr>
          <w:rFonts w:ascii="Minion Pro" w:hAnsi="Minion Pro"/>
          <w:sz w:val="16"/>
        </w:rPr>
      </w:pPr>
      <w:r>
        <w:rPr>
          <w:rFonts w:ascii="Minion Pro" w:hAnsi="Minion Pro"/>
          <w:color w:val="808080"/>
          <w:sz w:val="16"/>
        </w:rPr>
        <w:t>“historia de </w:t>
      </w:r>
      <w:r>
        <w:rPr>
          <w:rFonts w:ascii="Minion Pro" w:hAnsi="Minion Pro"/>
          <w:color w:val="808080"/>
          <w:spacing w:val="-3"/>
          <w:sz w:val="16"/>
        </w:rPr>
        <w:t>España”; </w:t>
      </w:r>
      <w:r>
        <w:rPr>
          <w:rFonts w:ascii="Minion Pro" w:hAnsi="Minion Pro"/>
          <w:color w:val="808080"/>
          <w:sz w:val="16"/>
        </w:rPr>
        <w:t>“sociología”; “lenguaje cinematográfico”;</w:t>
      </w:r>
      <w:r>
        <w:rPr>
          <w:rFonts w:ascii="Minion Pro" w:hAnsi="Minion Pro"/>
          <w:color w:val="808080"/>
          <w:spacing w:val="-22"/>
          <w:sz w:val="16"/>
        </w:rPr>
        <w:t> </w:t>
      </w:r>
      <w:r>
        <w:rPr>
          <w:rFonts w:ascii="Minion Pro" w:hAnsi="Minion Pro"/>
          <w:color w:val="808080"/>
          <w:sz w:val="16"/>
        </w:rPr>
        <w:t>“relaciones</w:t>
      </w:r>
      <w:r>
        <w:rPr>
          <w:rFonts w:ascii="Minion Pro" w:hAnsi="Minion Pro"/>
          <w:color w:val="808080"/>
          <w:spacing w:val="-22"/>
          <w:sz w:val="16"/>
        </w:rPr>
        <w:t> </w:t>
      </w:r>
      <w:r>
        <w:rPr>
          <w:rFonts w:ascii="Minion Pro" w:hAnsi="Minion Pro"/>
          <w:color w:val="808080"/>
          <w:sz w:val="16"/>
        </w:rPr>
        <w:t>interpersonales”; “incapacidad”</w:t>
      </w:r>
    </w:p>
    <w:p>
      <w:pPr>
        <w:spacing w:before="192"/>
        <w:ind w:left="338" w:right="0" w:firstLine="0"/>
        <w:jc w:val="left"/>
        <w:rPr>
          <w:rFonts w:ascii="Minion Pro"/>
          <w:b/>
          <w:sz w:val="16"/>
        </w:rPr>
      </w:pPr>
      <w:r>
        <w:rPr>
          <w:rFonts w:ascii="Minion Pro"/>
          <w:b/>
          <w:color w:val="808080"/>
          <w:sz w:val="16"/>
        </w:rPr>
        <w:t>Sumario</w:t>
      </w:r>
    </w:p>
    <w:p>
      <w:pPr>
        <w:pStyle w:val="ListParagraph"/>
        <w:numPr>
          <w:ilvl w:val="0"/>
          <w:numId w:val="1"/>
        </w:numPr>
        <w:tabs>
          <w:tab w:pos="488" w:val="left" w:leader="none"/>
        </w:tabs>
        <w:spacing w:line="240" w:lineRule="auto" w:before="0" w:after="0"/>
        <w:ind w:left="487" w:right="0" w:hanging="150"/>
        <w:jc w:val="left"/>
        <w:rPr>
          <w:rFonts w:ascii="Minion Pro" w:hAnsi="Minion Pro"/>
          <w:sz w:val="16"/>
        </w:rPr>
      </w:pPr>
      <w:r>
        <w:rPr>
          <w:rFonts w:ascii="Minion Pro" w:hAnsi="Minion Pro"/>
          <w:color w:val="808080"/>
          <w:sz w:val="16"/>
        </w:rPr>
        <w:t>Introducción</w:t>
      </w:r>
    </w:p>
    <w:p>
      <w:pPr>
        <w:pStyle w:val="ListParagraph"/>
        <w:numPr>
          <w:ilvl w:val="1"/>
          <w:numId w:val="1"/>
        </w:numPr>
        <w:tabs>
          <w:tab w:pos="601" w:val="left" w:leader="none"/>
        </w:tabs>
        <w:spacing w:line="240" w:lineRule="auto" w:before="0" w:after="0"/>
        <w:ind w:left="601" w:right="0" w:hanging="263"/>
        <w:jc w:val="left"/>
        <w:rPr>
          <w:rFonts w:ascii="Minion Pro"/>
          <w:sz w:val="16"/>
        </w:rPr>
      </w:pPr>
      <w:r>
        <w:rPr>
          <w:rFonts w:ascii="Minion Pro"/>
          <w:color w:val="808080"/>
          <w:sz w:val="16"/>
        </w:rPr>
        <w:t>El cuerpo como sujeto social: el caso</w:t>
      </w:r>
      <w:r>
        <w:rPr>
          <w:rFonts w:ascii="Minion Pro"/>
          <w:color w:val="808080"/>
          <w:spacing w:val="-2"/>
          <w:sz w:val="16"/>
        </w:rPr>
        <w:t> </w:t>
      </w:r>
      <w:r>
        <w:rPr>
          <w:rFonts w:ascii="Minion Pro"/>
          <w:color w:val="808080"/>
          <w:sz w:val="16"/>
        </w:rPr>
        <w:t>de</w:t>
      </w:r>
    </w:p>
    <w:p>
      <w:pPr>
        <w:spacing w:before="0"/>
        <w:ind w:left="338" w:right="0" w:firstLine="0"/>
        <w:jc w:val="left"/>
        <w:rPr>
          <w:rFonts w:ascii="Minion Pro"/>
          <w:i/>
          <w:sz w:val="16"/>
        </w:rPr>
      </w:pPr>
      <w:r>
        <w:rPr>
          <w:rFonts w:ascii="Minion Pro"/>
          <w:i/>
          <w:color w:val="808080"/>
          <w:sz w:val="16"/>
        </w:rPr>
        <w:t>Patria</w:t>
      </w:r>
    </w:p>
    <w:p>
      <w:pPr>
        <w:pStyle w:val="ListParagraph"/>
        <w:numPr>
          <w:ilvl w:val="1"/>
          <w:numId w:val="1"/>
        </w:numPr>
        <w:tabs>
          <w:tab w:pos="601" w:val="left" w:leader="none"/>
        </w:tabs>
        <w:spacing w:line="240" w:lineRule="auto" w:before="0" w:after="0"/>
        <w:ind w:left="601" w:right="0" w:hanging="263"/>
        <w:jc w:val="left"/>
        <w:rPr>
          <w:rFonts w:ascii="Minion Pro"/>
          <w:sz w:val="16"/>
        </w:rPr>
      </w:pPr>
      <w:r>
        <w:rPr>
          <w:rFonts w:ascii="Minion Pro"/>
          <w:color w:val="808080"/>
          <w:sz w:val="16"/>
        </w:rPr>
        <w:t>El contexto: el conflicto vasco</w:t>
      </w:r>
      <w:r>
        <w:rPr>
          <w:rFonts w:ascii="Minion Pro"/>
          <w:color w:val="808080"/>
          <w:spacing w:val="-16"/>
          <w:sz w:val="16"/>
        </w:rPr>
        <w:t> </w:t>
      </w:r>
      <w:r>
        <w:rPr>
          <w:rFonts w:ascii="Minion Pro"/>
          <w:color w:val="808080"/>
          <w:sz w:val="16"/>
        </w:rPr>
        <w:t>mediatizado</w:t>
      </w:r>
    </w:p>
    <w:p>
      <w:pPr>
        <w:pStyle w:val="ListParagraph"/>
        <w:numPr>
          <w:ilvl w:val="1"/>
          <w:numId w:val="1"/>
        </w:numPr>
        <w:tabs>
          <w:tab w:pos="601" w:val="left" w:leader="none"/>
        </w:tabs>
        <w:spacing w:line="240" w:lineRule="auto" w:before="0" w:after="0"/>
        <w:ind w:left="601" w:right="0" w:hanging="263"/>
        <w:jc w:val="left"/>
        <w:rPr>
          <w:rFonts w:ascii="Minion Pro"/>
          <w:sz w:val="16"/>
        </w:rPr>
      </w:pPr>
      <w:r>
        <w:rPr>
          <w:rFonts w:ascii="Minion Pro"/>
          <w:color w:val="808080"/>
          <w:sz w:val="16"/>
        </w:rPr>
        <w:t>Objetivos</w:t>
      </w:r>
    </w:p>
    <w:p>
      <w:pPr>
        <w:pStyle w:val="ListParagraph"/>
        <w:numPr>
          <w:ilvl w:val="1"/>
          <w:numId w:val="1"/>
        </w:numPr>
        <w:tabs>
          <w:tab w:pos="601" w:val="left" w:leader="none"/>
        </w:tabs>
        <w:spacing w:line="240" w:lineRule="auto" w:before="0" w:after="0"/>
        <w:ind w:left="601" w:right="0" w:hanging="263"/>
        <w:jc w:val="left"/>
        <w:rPr>
          <w:rFonts w:ascii="Minion Pro" w:hAnsi="Minion Pro"/>
          <w:sz w:val="16"/>
        </w:rPr>
      </w:pPr>
      <w:r>
        <w:rPr>
          <w:rFonts w:ascii="Minion Pro" w:hAnsi="Minion Pro"/>
          <w:color w:val="808080"/>
          <w:sz w:val="16"/>
        </w:rPr>
        <w:t>Hipótesis</w:t>
      </w:r>
    </w:p>
    <w:p>
      <w:pPr>
        <w:pStyle w:val="ListParagraph"/>
        <w:numPr>
          <w:ilvl w:val="0"/>
          <w:numId w:val="1"/>
        </w:numPr>
        <w:tabs>
          <w:tab w:pos="488" w:val="left" w:leader="none"/>
        </w:tabs>
        <w:spacing w:line="240" w:lineRule="auto" w:before="0" w:after="0"/>
        <w:ind w:left="487" w:right="0" w:hanging="150"/>
        <w:jc w:val="left"/>
        <w:rPr>
          <w:rFonts w:ascii="Minion Pro"/>
          <w:sz w:val="16"/>
        </w:rPr>
      </w:pPr>
      <w:r>
        <w:rPr>
          <w:rFonts w:ascii="Minion Pro"/>
          <w:color w:val="808080"/>
          <w:sz w:val="16"/>
        </w:rPr>
        <w:t>El marco</w:t>
      </w:r>
      <w:r>
        <w:rPr>
          <w:rFonts w:ascii="Minion Pro"/>
          <w:color w:val="808080"/>
          <w:spacing w:val="-1"/>
          <w:sz w:val="16"/>
        </w:rPr>
        <w:t> </w:t>
      </w:r>
      <w:r>
        <w:rPr>
          <w:rFonts w:ascii="Minion Pro"/>
          <w:color w:val="808080"/>
          <w:sz w:val="16"/>
        </w:rPr>
        <w:t>cualitativo</w:t>
      </w:r>
    </w:p>
    <w:p>
      <w:pPr>
        <w:pStyle w:val="ListParagraph"/>
        <w:numPr>
          <w:ilvl w:val="0"/>
          <w:numId w:val="1"/>
        </w:numPr>
        <w:tabs>
          <w:tab w:pos="488" w:val="left" w:leader="none"/>
        </w:tabs>
        <w:spacing w:line="240" w:lineRule="auto" w:before="0" w:after="0"/>
        <w:ind w:left="487" w:right="0" w:hanging="150"/>
        <w:jc w:val="left"/>
        <w:rPr>
          <w:rFonts w:ascii="Minion Pro" w:hAnsi="Minion Pro"/>
          <w:sz w:val="16"/>
        </w:rPr>
      </w:pPr>
      <w:r>
        <w:rPr>
          <w:rFonts w:ascii="Minion Pro" w:hAnsi="Minion Pro"/>
          <w:color w:val="808080"/>
          <w:sz w:val="16"/>
        </w:rPr>
        <w:t>Análisis del cuerpo a través de la</w:t>
      </w:r>
      <w:r>
        <w:rPr>
          <w:rFonts w:ascii="Minion Pro" w:hAnsi="Minion Pro"/>
          <w:color w:val="808080"/>
          <w:spacing w:val="-7"/>
          <w:sz w:val="16"/>
        </w:rPr>
        <w:t> </w:t>
      </w:r>
      <w:r>
        <w:rPr>
          <w:rFonts w:ascii="Minion Pro" w:hAnsi="Minion Pro"/>
          <w:color w:val="808080"/>
          <w:sz w:val="16"/>
        </w:rPr>
        <w:t>sujeción</w:t>
      </w:r>
    </w:p>
    <w:p>
      <w:pPr>
        <w:pStyle w:val="ListParagraph"/>
        <w:numPr>
          <w:ilvl w:val="1"/>
          <w:numId w:val="1"/>
        </w:numPr>
        <w:tabs>
          <w:tab w:pos="601" w:val="left" w:leader="none"/>
        </w:tabs>
        <w:spacing w:line="240" w:lineRule="auto" w:before="0" w:after="0"/>
        <w:ind w:left="338" w:right="312" w:firstLine="0"/>
        <w:jc w:val="left"/>
        <w:rPr>
          <w:rFonts w:ascii="Minion Pro"/>
          <w:sz w:val="16"/>
        </w:rPr>
      </w:pPr>
      <w:r>
        <w:rPr>
          <w:rFonts w:ascii="Minion Pro"/>
          <w:color w:val="808080"/>
          <w:sz w:val="16"/>
        </w:rPr>
        <w:t>La resistencia interna: el cuerpo</w:t>
      </w:r>
      <w:r>
        <w:rPr>
          <w:rFonts w:ascii="Minion Pro"/>
          <w:color w:val="808080"/>
          <w:spacing w:val="-12"/>
          <w:sz w:val="16"/>
        </w:rPr>
        <w:t> </w:t>
      </w:r>
      <w:r>
        <w:rPr>
          <w:rFonts w:ascii="Minion Pro"/>
          <w:color w:val="808080"/>
          <w:sz w:val="16"/>
        </w:rPr>
        <w:t>como frontera</w:t>
      </w:r>
    </w:p>
    <w:p>
      <w:pPr>
        <w:pStyle w:val="ListParagraph"/>
        <w:numPr>
          <w:ilvl w:val="1"/>
          <w:numId w:val="1"/>
        </w:numPr>
        <w:tabs>
          <w:tab w:pos="601" w:val="left" w:leader="none"/>
        </w:tabs>
        <w:spacing w:line="240" w:lineRule="auto" w:before="0" w:after="0"/>
        <w:ind w:left="601" w:right="0" w:hanging="263"/>
        <w:jc w:val="left"/>
        <w:rPr>
          <w:rFonts w:ascii="Minion Pro"/>
          <w:sz w:val="16"/>
        </w:rPr>
      </w:pPr>
      <w:r>
        <w:rPr>
          <w:rFonts w:ascii="Minion Pro"/>
          <w:color w:val="808080"/>
          <w:sz w:val="16"/>
        </w:rPr>
        <w:t>Resistencias externas: Miren y</w:t>
      </w:r>
      <w:r>
        <w:rPr>
          <w:rFonts w:ascii="Minion Pro"/>
          <w:color w:val="808080"/>
          <w:spacing w:val="-5"/>
          <w:sz w:val="16"/>
        </w:rPr>
        <w:t> </w:t>
      </w:r>
      <w:r>
        <w:rPr>
          <w:rFonts w:ascii="Minion Pro"/>
          <w:color w:val="808080"/>
          <w:sz w:val="16"/>
        </w:rPr>
        <w:t>Celeste</w:t>
      </w:r>
    </w:p>
    <w:p>
      <w:pPr>
        <w:pStyle w:val="ListParagraph"/>
        <w:numPr>
          <w:ilvl w:val="0"/>
          <w:numId w:val="1"/>
        </w:numPr>
        <w:tabs>
          <w:tab w:pos="488" w:val="left" w:leader="none"/>
        </w:tabs>
        <w:spacing w:line="240" w:lineRule="auto" w:before="0" w:after="0"/>
        <w:ind w:left="338" w:right="0" w:firstLine="0"/>
        <w:jc w:val="left"/>
        <w:rPr>
          <w:rFonts w:ascii="Minion Pro" w:hAnsi="Minion Pro"/>
          <w:sz w:val="16"/>
        </w:rPr>
      </w:pPr>
      <w:r>
        <w:rPr>
          <w:rFonts w:ascii="Minion Pro" w:hAnsi="Minion Pro"/>
          <w:color w:val="808080"/>
          <w:sz w:val="16"/>
        </w:rPr>
        <w:t>Discusión:</w:t>
      </w:r>
      <w:r>
        <w:rPr>
          <w:rFonts w:ascii="Minion Pro" w:hAnsi="Minion Pro"/>
          <w:color w:val="808080"/>
          <w:spacing w:val="-6"/>
          <w:sz w:val="16"/>
        </w:rPr>
        <w:t> </w:t>
      </w:r>
      <w:r>
        <w:rPr>
          <w:rFonts w:ascii="Minion Pro" w:hAnsi="Minion Pro"/>
          <w:color w:val="808080"/>
          <w:sz w:val="16"/>
        </w:rPr>
        <w:t>afrontar</w:t>
      </w:r>
      <w:r>
        <w:rPr>
          <w:rFonts w:ascii="Minion Pro" w:hAnsi="Minion Pro"/>
          <w:color w:val="808080"/>
          <w:spacing w:val="-6"/>
          <w:sz w:val="16"/>
        </w:rPr>
        <w:t> </w:t>
      </w:r>
      <w:r>
        <w:rPr>
          <w:rFonts w:ascii="Minion Pro" w:hAnsi="Minion Pro"/>
          <w:color w:val="808080"/>
          <w:sz w:val="16"/>
        </w:rPr>
        <w:t>la</w:t>
      </w:r>
      <w:r>
        <w:rPr>
          <w:rFonts w:ascii="Minion Pro" w:hAnsi="Minion Pro"/>
          <w:color w:val="808080"/>
          <w:spacing w:val="-6"/>
          <w:sz w:val="16"/>
        </w:rPr>
        <w:t> </w:t>
      </w:r>
      <w:r>
        <w:rPr>
          <w:rFonts w:ascii="Minion Pro" w:hAnsi="Minion Pro"/>
          <w:color w:val="808080"/>
          <w:sz w:val="16"/>
        </w:rPr>
        <w:t>“no</w:t>
      </w:r>
      <w:r>
        <w:rPr>
          <w:rFonts w:ascii="Minion Pro" w:hAnsi="Minion Pro"/>
          <w:color w:val="808080"/>
          <w:spacing w:val="-5"/>
          <w:sz w:val="16"/>
        </w:rPr>
        <w:t> </w:t>
      </w:r>
      <w:r>
        <w:rPr>
          <w:rFonts w:ascii="Minion Pro" w:hAnsi="Minion Pro"/>
          <w:color w:val="808080"/>
          <w:sz w:val="16"/>
        </w:rPr>
        <w:t>violencia”</w:t>
      </w:r>
      <w:r>
        <w:rPr>
          <w:rFonts w:ascii="Minion Pro" w:hAnsi="Minion Pro"/>
          <w:color w:val="808080"/>
          <w:spacing w:val="-6"/>
          <w:sz w:val="16"/>
        </w:rPr>
        <w:t> </w:t>
      </w:r>
      <w:r>
        <w:rPr>
          <w:rFonts w:ascii="Minion Pro" w:hAnsi="Minion Pro"/>
          <w:color w:val="808080"/>
          <w:sz w:val="16"/>
        </w:rPr>
        <w:t>desde</w:t>
      </w:r>
      <w:r>
        <w:rPr>
          <w:rFonts w:ascii="Minion Pro" w:hAnsi="Minion Pro"/>
          <w:color w:val="808080"/>
          <w:spacing w:val="-6"/>
          <w:sz w:val="16"/>
        </w:rPr>
        <w:t> </w:t>
      </w:r>
      <w:r>
        <w:rPr>
          <w:rFonts w:ascii="Minion Pro" w:hAnsi="Minion Pro"/>
          <w:color w:val="808080"/>
          <w:sz w:val="16"/>
        </w:rPr>
        <w:t>el gesto</w:t>
      </w:r>
      <w:r>
        <w:rPr>
          <w:rFonts w:ascii="Minion Pro" w:hAnsi="Minion Pro"/>
          <w:color w:val="808080"/>
          <w:spacing w:val="-1"/>
          <w:sz w:val="16"/>
        </w:rPr>
        <w:t> </w:t>
      </w:r>
      <w:r>
        <w:rPr>
          <w:rFonts w:ascii="Minion Pro" w:hAnsi="Minion Pro"/>
          <w:color w:val="808080"/>
          <w:sz w:val="16"/>
        </w:rPr>
        <w:t>limitado</w:t>
      </w:r>
    </w:p>
    <w:p>
      <w:pPr>
        <w:pStyle w:val="ListParagraph"/>
        <w:numPr>
          <w:ilvl w:val="0"/>
          <w:numId w:val="1"/>
        </w:numPr>
        <w:tabs>
          <w:tab w:pos="488" w:val="left" w:leader="none"/>
        </w:tabs>
        <w:spacing w:line="240" w:lineRule="auto" w:before="0" w:after="0"/>
        <w:ind w:left="487" w:right="0" w:hanging="150"/>
        <w:jc w:val="left"/>
        <w:rPr>
          <w:rFonts w:ascii="Minion Pro"/>
          <w:sz w:val="16"/>
        </w:rPr>
      </w:pPr>
      <w:r>
        <w:rPr>
          <w:rFonts w:ascii="Minion Pro"/>
          <w:color w:val="808080"/>
          <w:sz w:val="16"/>
        </w:rPr>
        <w:t>Conclusiones</w:t>
      </w:r>
    </w:p>
    <w:p>
      <w:pPr>
        <w:pStyle w:val="ListParagraph"/>
        <w:numPr>
          <w:ilvl w:val="0"/>
          <w:numId w:val="1"/>
        </w:numPr>
        <w:tabs>
          <w:tab w:pos="488" w:val="left" w:leader="none"/>
        </w:tabs>
        <w:spacing w:line="240" w:lineRule="auto" w:before="0" w:after="0"/>
        <w:ind w:left="487" w:right="0" w:hanging="150"/>
        <w:jc w:val="left"/>
        <w:rPr>
          <w:rFonts w:ascii="Minion Pro" w:hAnsi="Minion Pro"/>
          <w:sz w:val="16"/>
        </w:rPr>
      </w:pPr>
      <w:r>
        <w:rPr>
          <w:rFonts w:ascii="Minion Pro" w:hAnsi="Minion Pro"/>
          <w:color w:val="808080"/>
          <w:sz w:val="16"/>
        </w:rPr>
        <w:t>Bibliografía.</w:t>
      </w:r>
    </w:p>
    <w:p>
      <w:pPr>
        <w:spacing w:before="97"/>
        <w:ind w:left="148" w:right="0" w:firstLine="0"/>
        <w:jc w:val="left"/>
        <w:rPr>
          <w:rFonts w:ascii="Arial"/>
          <w:sz w:val="26"/>
        </w:rPr>
      </w:pPr>
      <w:r>
        <w:rPr/>
        <w:br w:type="column"/>
      </w:r>
      <w:r>
        <w:rPr>
          <w:rFonts w:ascii="Arial"/>
          <w:color w:val="98361E"/>
          <w:sz w:val="26"/>
        </w:rPr>
        <w:t>Resumen</w:t>
      </w:r>
    </w:p>
    <w:p>
      <w:pPr>
        <w:pStyle w:val="BodyText"/>
        <w:spacing w:line="235" w:lineRule="auto" w:before="87"/>
        <w:ind w:left="148" w:right="333"/>
        <w:jc w:val="both"/>
      </w:pPr>
      <w:r>
        <w:rPr>
          <w:color w:val="231F20"/>
        </w:rPr>
        <w:t>Este artículo pretende analizar cómo Arantxa hace frente a su condición como persona  dependiente  en  la  serie   </w:t>
      </w:r>
      <w:r>
        <w:rPr>
          <w:i/>
          <w:color w:val="231F20"/>
        </w:rPr>
        <w:t>Patria</w:t>
      </w:r>
      <w:r>
        <w:rPr>
          <w:color w:val="231F20"/>
        </w:rPr>
        <w:t>. El objetivo principal es demostrar cómo Arantxa se comunica con sus cuidadoras a través de los gestos limitados que le permite su parálisis. A su vez, se busca demostrar cómo Arantxa se niega a seguir la línea ideológica de su madre, revelándose contra ella a través del proceso de sujeción. </w:t>
      </w:r>
      <w:r>
        <w:rPr>
          <w:color w:val="231F20"/>
          <w:spacing w:val="-3"/>
        </w:rPr>
        <w:t>Para </w:t>
      </w:r>
      <w:r>
        <w:rPr>
          <w:color w:val="231F20"/>
        </w:rPr>
        <w:t>ello, se apuesta por un método cualitativo en el que el cuerpo de Arantxa se posiciona como centro del análisis. Frente a su lucha por alcanzar la sujeción, se le presentan dos tipos de resistencia: una resistencia interna, determinada  por  las  limitaciones  físicas de su cuerpo; y una resistencia externa, cristalizada en las figuras de Miren y Celeste, que determinarían en última instancia </w:t>
      </w:r>
      <w:r>
        <w:rPr>
          <w:color w:val="231F20"/>
          <w:spacing w:val="-6"/>
        </w:rPr>
        <w:t>la </w:t>
      </w:r>
      <w:r>
        <w:rPr>
          <w:color w:val="231F20"/>
        </w:rPr>
        <w:t>interrelación de Arantxa con su</w:t>
      </w:r>
      <w:r>
        <w:rPr>
          <w:color w:val="231F20"/>
          <w:spacing w:val="27"/>
        </w:rPr>
        <w:t> </w:t>
      </w:r>
      <w:r>
        <w:rPr>
          <w:color w:val="231F20"/>
        </w:rPr>
        <w:t>entorno.</w:t>
      </w:r>
    </w:p>
    <w:p>
      <w:pPr>
        <w:spacing w:after="0" w:line="235" w:lineRule="auto"/>
        <w:jc w:val="both"/>
        <w:sectPr>
          <w:type w:val="continuous"/>
          <w:pgSz w:w="9640" w:h="13610"/>
          <w:pgMar w:top="1400" w:bottom="1120" w:left="1340" w:right="1340"/>
          <w:cols w:num="2" w:equalWidth="0">
            <w:col w:w="3339" w:space="40"/>
            <w:col w:w="3581"/>
          </w:cols>
        </w:sectPr>
      </w:pPr>
    </w:p>
    <w:p>
      <w:pPr>
        <w:pStyle w:val="BodyText"/>
        <w:spacing w:line="235" w:lineRule="auto"/>
        <w:ind w:left="338" w:right="333"/>
        <w:jc w:val="both"/>
      </w:pPr>
      <w:r>
        <w:rPr>
          <w:color w:val="231F20"/>
        </w:rPr>
        <w:t>Pese al control que ejercen sus cuidadoras sobre ella, Arantxa logra imponer su voluntad y apostar por una resolución no violenta del conflicto. </w:t>
      </w:r>
      <w:r>
        <w:rPr>
          <w:color w:val="231F20"/>
          <w:spacing w:val="-3"/>
        </w:rPr>
        <w:t>Tomando </w:t>
      </w:r>
      <w:r>
        <w:rPr>
          <w:color w:val="231F20"/>
        </w:rPr>
        <w:t>el cuerpo como eje central, este texto profundiza en otras cuestiones como la identidad nacional o el cuestionamiento de la violencia.</w:t>
      </w:r>
    </w:p>
    <w:p>
      <w:pPr>
        <w:pStyle w:val="BodyText"/>
        <w:rPr>
          <w:sz w:val="20"/>
        </w:rPr>
      </w:pPr>
    </w:p>
    <w:p>
      <w:pPr>
        <w:pStyle w:val="BodyText"/>
        <w:rPr>
          <w:sz w:val="20"/>
        </w:rPr>
      </w:pPr>
    </w:p>
    <w:p>
      <w:pPr>
        <w:pStyle w:val="BodyText"/>
        <w:rPr>
          <w:sz w:val="21"/>
        </w:rPr>
      </w:pPr>
      <w:r>
        <w:rPr/>
        <w:pict>
          <v:shape style="position:absolute;margin-left:83.905502pt;margin-top:14.03827pt;width:314.1pt;height:.1pt;mso-position-horizontal-relative:page;mso-position-vertical-relative:paragraph;z-index:-251657216;mso-wrap-distance-left:0;mso-wrap-distance-right:0" coordorigin="1678,281" coordsize="6282,0" path="m1678,281l7960,281e" filled="false" stroked="true" strokeweight=".5pt" strokecolor="#808080">
            <v:path arrowok="t"/>
            <v:stroke dashstyle="solid"/>
            <w10:wrap type="topAndBottom"/>
          </v:shape>
        </w:pict>
      </w:r>
    </w:p>
    <w:p>
      <w:pPr>
        <w:spacing w:before="90"/>
        <w:ind w:left="338" w:right="0" w:firstLine="0"/>
        <w:jc w:val="left"/>
        <w:rPr>
          <w:b/>
          <w:sz w:val="16"/>
        </w:rPr>
      </w:pPr>
      <w:r>
        <w:rPr>
          <w:b/>
          <w:color w:val="231F20"/>
          <w:sz w:val="16"/>
        </w:rPr>
        <w:t>Cómo citar este texto:</w:t>
      </w:r>
    </w:p>
    <w:p>
      <w:pPr>
        <w:spacing w:line="256" w:lineRule="auto" w:before="115"/>
        <w:ind w:left="338" w:right="114" w:firstLine="0"/>
        <w:jc w:val="left"/>
        <w:rPr>
          <w:sz w:val="18"/>
        </w:rPr>
      </w:pPr>
      <w:r>
        <w:rPr>
          <w:color w:val="231F20"/>
          <w:sz w:val="18"/>
        </w:rPr>
        <w:t>Ana Quiroga Álvarez (2021): Interacciones entre lo nacional y lo corpóreo. El caso de Arantxa en la serie </w:t>
      </w:r>
      <w:r>
        <w:rPr>
          <w:i/>
          <w:color w:val="231F20"/>
          <w:sz w:val="18"/>
        </w:rPr>
        <w:t>Patria</w:t>
      </w:r>
      <w:r>
        <w:rPr>
          <w:color w:val="231F20"/>
          <w:sz w:val="18"/>
        </w:rPr>
        <w:t>, en </w:t>
      </w:r>
      <w:r>
        <w:rPr>
          <w:i/>
          <w:color w:val="231F20"/>
          <w:sz w:val="18"/>
        </w:rPr>
        <w:t>Miguel Hernández Communication Journal</w:t>
      </w:r>
      <w:r>
        <w:rPr>
          <w:color w:val="231F20"/>
          <w:sz w:val="18"/>
        </w:rPr>
        <w:t>, Vol 12 (2) pp. 311 a</w:t>
      </w:r>
    </w:p>
    <w:p>
      <w:pPr>
        <w:pStyle w:val="BodyText"/>
        <w:spacing w:line="256" w:lineRule="auto"/>
        <w:ind w:left="338"/>
      </w:pPr>
      <w:r>
        <w:rPr>
          <w:color w:val="231F20"/>
        </w:rPr>
        <w:t>331. Universidad Miguel Hernández, UMH (Elche-Alicante). DOI: 10.21134/mhjournal. v12i.1327</w:t>
      </w:r>
    </w:p>
    <w:p>
      <w:pPr>
        <w:spacing w:after="0" w:line="256" w:lineRule="auto"/>
        <w:sectPr>
          <w:type w:val="continuous"/>
          <w:pgSz w:w="9640" w:h="13610"/>
          <w:pgMar w:top="1400" w:bottom="1120" w:left="1340" w:right="1340"/>
        </w:sectPr>
      </w:pPr>
    </w:p>
    <w:p>
      <w:pPr>
        <w:spacing w:line="264" w:lineRule="auto" w:before="196"/>
        <w:ind w:left="338" w:right="0" w:firstLine="0"/>
        <w:jc w:val="left"/>
        <w:rPr>
          <w:i/>
          <w:sz w:val="36"/>
        </w:rPr>
      </w:pPr>
      <w:r>
        <w:rPr>
          <w:color w:val="808080"/>
          <w:sz w:val="32"/>
        </w:rPr>
        <w:t>Interactions</w:t>
      </w:r>
      <w:r>
        <w:rPr>
          <w:color w:val="808080"/>
          <w:spacing w:val="-35"/>
          <w:sz w:val="32"/>
        </w:rPr>
        <w:t> </w:t>
      </w:r>
      <w:r>
        <w:rPr>
          <w:color w:val="808080"/>
          <w:sz w:val="32"/>
        </w:rPr>
        <w:t>between</w:t>
      </w:r>
      <w:r>
        <w:rPr>
          <w:color w:val="808080"/>
          <w:spacing w:val="-33"/>
          <w:sz w:val="32"/>
        </w:rPr>
        <w:t> </w:t>
      </w:r>
      <w:r>
        <w:rPr>
          <w:color w:val="808080"/>
          <w:sz w:val="32"/>
        </w:rPr>
        <w:t>the</w:t>
      </w:r>
      <w:r>
        <w:rPr>
          <w:color w:val="808080"/>
          <w:spacing w:val="-33"/>
          <w:sz w:val="32"/>
        </w:rPr>
        <w:t> </w:t>
      </w:r>
      <w:r>
        <w:rPr>
          <w:color w:val="808080"/>
          <w:sz w:val="32"/>
        </w:rPr>
        <w:t>national</w:t>
      </w:r>
      <w:r>
        <w:rPr>
          <w:color w:val="808080"/>
          <w:spacing w:val="-33"/>
          <w:sz w:val="32"/>
        </w:rPr>
        <w:t> </w:t>
      </w:r>
      <w:r>
        <w:rPr>
          <w:color w:val="808080"/>
          <w:sz w:val="32"/>
        </w:rPr>
        <w:t>and</w:t>
      </w:r>
      <w:r>
        <w:rPr>
          <w:color w:val="808080"/>
          <w:spacing w:val="-33"/>
          <w:sz w:val="32"/>
        </w:rPr>
        <w:t> </w:t>
      </w:r>
      <w:r>
        <w:rPr>
          <w:color w:val="808080"/>
          <w:sz w:val="32"/>
        </w:rPr>
        <w:t>the</w:t>
      </w:r>
      <w:r>
        <w:rPr>
          <w:color w:val="808080"/>
          <w:spacing w:val="-33"/>
          <w:sz w:val="32"/>
        </w:rPr>
        <w:t> </w:t>
      </w:r>
      <w:r>
        <w:rPr>
          <w:color w:val="808080"/>
          <w:sz w:val="32"/>
        </w:rPr>
        <w:t>corporeal. The case of Arantxa in the series</w:t>
      </w:r>
      <w:r>
        <w:rPr>
          <w:color w:val="808080"/>
          <w:spacing w:val="-44"/>
          <w:sz w:val="32"/>
        </w:rPr>
        <w:t> </w:t>
      </w:r>
      <w:r>
        <w:rPr>
          <w:i/>
          <w:color w:val="808080"/>
          <w:spacing w:val="-4"/>
          <w:sz w:val="36"/>
        </w:rPr>
        <w:t>Patria</w:t>
      </w:r>
    </w:p>
    <w:p>
      <w:pPr>
        <w:spacing w:line="271" w:lineRule="auto" w:before="228"/>
        <w:ind w:left="338" w:right="736" w:firstLine="0"/>
        <w:jc w:val="left"/>
        <w:rPr>
          <w:sz w:val="22"/>
        </w:rPr>
      </w:pPr>
      <w:r>
        <w:rPr>
          <w:color w:val="822108"/>
          <w:sz w:val="22"/>
        </w:rPr>
        <w:t>Ana Quiroga Álvarez | </w:t>
      </w:r>
      <w:hyperlink r:id="rId8">
        <w:r>
          <w:rPr>
            <w:sz w:val="22"/>
          </w:rPr>
          <w:t>anaquiro@ucm.es</w:t>
        </w:r>
      </w:hyperlink>
      <w:r>
        <w:rPr>
          <w:sz w:val="22"/>
        </w:rPr>
        <w:t> </w:t>
      </w:r>
      <w:hyperlink r:id="rId9">
        <w:r>
          <w:rPr>
            <w:sz w:val="22"/>
          </w:rPr>
          <w:t>anq1990@gmail.com</w:t>
        </w:r>
      </w:hyperlink>
      <w:r>
        <w:rPr>
          <w:sz w:val="22"/>
        </w:rPr>
        <w:t> Investigadora independiente</w:t>
      </w:r>
    </w:p>
    <w:p>
      <w:pPr>
        <w:pStyle w:val="BodyText"/>
        <w:rPr>
          <w:sz w:val="20"/>
        </w:rPr>
      </w:pPr>
    </w:p>
    <w:p>
      <w:pPr>
        <w:pStyle w:val="BodyText"/>
        <w:spacing w:before="10"/>
        <w:rPr>
          <w:sz w:val="27"/>
        </w:rPr>
      </w:pPr>
      <w:r>
        <w:rPr/>
        <w:pict>
          <v:shape style="position:absolute;margin-left:83.905502pt;margin-top:18.137501pt;width:314.1pt;height:.1pt;mso-position-horizontal-relative:page;mso-position-vertical-relative:paragraph;z-index:-251655168;mso-wrap-distance-left:0;mso-wrap-distance-right:0" coordorigin="1678,363" coordsize="6282,0" path="m1678,363l7960,363e" filled="false" stroked="true" strokeweight="1pt" strokecolor="#808080">
            <v:path arrowok="t"/>
            <v:stroke dashstyle="solid"/>
            <w10:wrap type="topAndBottom"/>
          </v:shape>
        </w:pict>
      </w:r>
    </w:p>
    <w:p>
      <w:pPr>
        <w:pStyle w:val="BodyText"/>
        <w:spacing w:before="2"/>
        <w:rPr>
          <w:sz w:val="6"/>
        </w:rPr>
      </w:pPr>
    </w:p>
    <w:p>
      <w:pPr>
        <w:spacing w:after="0"/>
        <w:rPr>
          <w:sz w:val="6"/>
        </w:rPr>
        <w:sectPr>
          <w:pgSz w:w="9640" w:h="13610"/>
          <w:pgMar w:header="1148" w:footer="920" w:top="1400" w:bottom="1120" w:left="1340" w:right="1340"/>
        </w:sectPr>
      </w:pPr>
    </w:p>
    <w:p>
      <w:pPr>
        <w:spacing w:before="109"/>
        <w:ind w:left="338" w:right="0" w:firstLine="0"/>
        <w:jc w:val="left"/>
        <w:rPr>
          <w:rFonts w:ascii="Minion Pro"/>
          <w:b/>
          <w:sz w:val="16"/>
        </w:rPr>
      </w:pPr>
      <w:r>
        <w:rPr>
          <w:rFonts w:ascii="Minion Pro"/>
          <w:b/>
          <w:color w:val="808080"/>
          <w:sz w:val="16"/>
        </w:rPr>
        <w:t>Keywords</w:t>
      </w:r>
    </w:p>
    <w:p>
      <w:pPr>
        <w:spacing w:before="0"/>
        <w:ind w:left="338" w:right="0" w:firstLine="0"/>
        <w:jc w:val="left"/>
        <w:rPr>
          <w:rFonts w:ascii="Minion Pro" w:hAnsi="Minion Pro"/>
          <w:sz w:val="16"/>
        </w:rPr>
      </w:pPr>
      <w:r>
        <w:rPr>
          <w:rFonts w:ascii="Minion Pro" w:hAnsi="Minion Pro"/>
          <w:color w:val="808080"/>
          <w:sz w:val="16"/>
        </w:rPr>
        <w:t>“Spanish history”; “sociology”; “film language”; “interpersonal relations”; “disabilities”.</w:t>
      </w:r>
    </w:p>
    <w:p>
      <w:pPr>
        <w:spacing w:before="0"/>
        <w:ind w:left="338" w:right="0" w:firstLine="0"/>
        <w:jc w:val="left"/>
        <w:rPr>
          <w:rFonts w:ascii="Minion Pro"/>
          <w:b/>
          <w:sz w:val="16"/>
        </w:rPr>
      </w:pPr>
      <w:r>
        <w:rPr>
          <w:rFonts w:ascii="Minion Pro"/>
          <w:b/>
          <w:color w:val="808080"/>
          <w:sz w:val="16"/>
        </w:rPr>
        <w:t>Summary</w:t>
      </w:r>
    </w:p>
    <w:p>
      <w:pPr>
        <w:pStyle w:val="ListParagraph"/>
        <w:numPr>
          <w:ilvl w:val="0"/>
          <w:numId w:val="2"/>
        </w:numPr>
        <w:tabs>
          <w:tab w:pos="488" w:val="left" w:leader="none"/>
        </w:tabs>
        <w:spacing w:line="240" w:lineRule="auto" w:before="0" w:after="0"/>
        <w:ind w:left="487" w:right="0" w:hanging="150"/>
        <w:jc w:val="left"/>
        <w:rPr>
          <w:rFonts w:ascii="Minion Pro"/>
          <w:sz w:val="16"/>
        </w:rPr>
      </w:pPr>
      <w:r>
        <w:rPr>
          <w:rFonts w:ascii="Minion Pro"/>
          <w:color w:val="808080"/>
          <w:sz w:val="16"/>
        </w:rPr>
        <w:t>Introduction</w:t>
      </w:r>
    </w:p>
    <w:p>
      <w:pPr>
        <w:pStyle w:val="ListParagraph"/>
        <w:numPr>
          <w:ilvl w:val="1"/>
          <w:numId w:val="2"/>
        </w:numPr>
        <w:tabs>
          <w:tab w:pos="601" w:val="left" w:leader="none"/>
        </w:tabs>
        <w:spacing w:line="240" w:lineRule="auto" w:before="0" w:after="0"/>
        <w:ind w:left="601" w:right="0" w:hanging="263"/>
        <w:jc w:val="left"/>
        <w:rPr>
          <w:rFonts w:ascii="Minion Pro"/>
          <w:i/>
          <w:sz w:val="16"/>
        </w:rPr>
      </w:pPr>
      <w:r>
        <w:rPr>
          <w:rFonts w:ascii="Minion Pro"/>
          <w:color w:val="808080"/>
          <w:sz w:val="16"/>
        </w:rPr>
        <w:t>The</w:t>
      </w:r>
      <w:r>
        <w:rPr>
          <w:rFonts w:ascii="Minion Pro"/>
          <w:color w:val="808080"/>
          <w:spacing w:val="-4"/>
          <w:sz w:val="16"/>
        </w:rPr>
        <w:t> </w:t>
      </w:r>
      <w:r>
        <w:rPr>
          <w:rFonts w:ascii="Minion Pro"/>
          <w:color w:val="808080"/>
          <w:sz w:val="16"/>
        </w:rPr>
        <w:t>body</w:t>
      </w:r>
      <w:r>
        <w:rPr>
          <w:rFonts w:ascii="Minion Pro"/>
          <w:color w:val="808080"/>
          <w:spacing w:val="-3"/>
          <w:sz w:val="16"/>
        </w:rPr>
        <w:t> </w:t>
      </w:r>
      <w:r>
        <w:rPr>
          <w:rFonts w:ascii="Minion Pro"/>
          <w:color w:val="808080"/>
          <w:sz w:val="16"/>
        </w:rPr>
        <w:t>as</w:t>
      </w:r>
      <w:r>
        <w:rPr>
          <w:rFonts w:ascii="Minion Pro"/>
          <w:color w:val="808080"/>
          <w:spacing w:val="-3"/>
          <w:sz w:val="16"/>
        </w:rPr>
        <w:t> </w:t>
      </w:r>
      <w:r>
        <w:rPr>
          <w:rFonts w:ascii="Minion Pro"/>
          <w:color w:val="808080"/>
          <w:sz w:val="16"/>
        </w:rPr>
        <w:t>a</w:t>
      </w:r>
      <w:r>
        <w:rPr>
          <w:rFonts w:ascii="Minion Pro"/>
          <w:color w:val="808080"/>
          <w:spacing w:val="-3"/>
          <w:sz w:val="16"/>
        </w:rPr>
        <w:t> </w:t>
      </w:r>
      <w:r>
        <w:rPr>
          <w:rFonts w:ascii="Minion Pro"/>
          <w:color w:val="808080"/>
          <w:sz w:val="16"/>
        </w:rPr>
        <w:t>social</w:t>
      </w:r>
      <w:r>
        <w:rPr>
          <w:rFonts w:ascii="Minion Pro"/>
          <w:color w:val="808080"/>
          <w:spacing w:val="-3"/>
          <w:sz w:val="16"/>
        </w:rPr>
        <w:t> </w:t>
      </w:r>
      <w:r>
        <w:rPr>
          <w:rFonts w:ascii="Minion Pro"/>
          <w:color w:val="808080"/>
          <w:sz w:val="16"/>
        </w:rPr>
        <w:t>subject:</w:t>
      </w:r>
      <w:r>
        <w:rPr>
          <w:rFonts w:ascii="Minion Pro"/>
          <w:color w:val="808080"/>
          <w:spacing w:val="-3"/>
          <w:sz w:val="16"/>
        </w:rPr>
        <w:t> </w:t>
      </w:r>
      <w:r>
        <w:rPr>
          <w:rFonts w:ascii="Minion Pro"/>
          <w:color w:val="808080"/>
          <w:sz w:val="16"/>
        </w:rPr>
        <w:t>the</w:t>
      </w:r>
      <w:r>
        <w:rPr>
          <w:rFonts w:ascii="Minion Pro"/>
          <w:color w:val="808080"/>
          <w:spacing w:val="-3"/>
          <w:sz w:val="16"/>
        </w:rPr>
        <w:t> </w:t>
      </w:r>
      <w:r>
        <w:rPr>
          <w:rFonts w:ascii="Minion Pro"/>
          <w:color w:val="808080"/>
          <w:sz w:val="16"/>
        </w:rPr>
        <w:t>case</w:t>
      </w:r>
      <w:r>
        <w:rPr>
          <w:rFonts w:ascii="Minion Pro"/>
          <w:color w:val="808080"/>
          <w:spacing w:val="-3"/>
          <w:sz w:val="16"/>
        </w:rPr>
        <w:t> </w:t>
      </w:r>
      <w:r>
        <w:rPr>
          <w:rFonts w:ascii="Minion Pro"/>
          <w:color w:val="808080"/>
          <w:sz w:val="16"/>
        </w:rPr>
        <w:t>of</w:t>
      </w:r>
      <w:r>
        <w:rPr>
          <w:rFonts w:ascii="Minion Pro"/>
          <w:color w:val="808080"/>
          <w:spacing w:val="-3"/>
          <w:sz w:val="16"/>
        </w:rPr>
        <w:t> </w:t>
      </w:r>
      <w:r>
        <w:rPr>
          <w:rFonts w:ascii="Minion Pro"/>
          <w:i/>
          <w:color w:val="808080"/>
          <w:sz w:val="16"/>
        </w:rPr>
        <w:t>Patria</w:t>
      </w:r>
    </w:p>
    <w:p>
      <w:pPr>
        <w:pStyle w:val="ListParagraph"/>
        <w:numPr>
          <w:ilvl w:val="1"/>
          <w:numId w:val="2"/>
        </w:numPr>
        <w:tabs>
          <w:tab w:pos="601" w:val="left" w:leader="none"/>
        </w:tabs>
        <w:spacing w:line="240" w:lineRule="auto" w:before="0" w:after="0"/>
        <w:ind w:left="338" w:right="93" w:firstLine="0"/>
        <w:jc w:val="left"/>
        <w:rPr>
          <w:rFonts w:ascii="Minion Pro"/>
          <w:sz w:val="16"/>
        </w:rPr>
      </w:pPr>
      <w:r>
        <w:rPr>
          <w:rFonts w:ascii="Minion Pro"/>
          <w:color w:val="808080"/>
          <w:sz w:val="16"/>
        </w:rPr>
        <w:t>The</w:t>
      </w:r>
      <w:r>
        <w:rPr>
          <w:rFonts w:ascii="Minion Pro"/>
          <w:color w:val="808080"/>
          <w:spacing w:val="-5"/>
          <w:sz w:val="16"/>
        </w:rPr>
        <w:t> </w:t>
      </w:r>
      <w:r>
        <w:rPr>
          <w:rFonts w:ascii="Minion Pro"/>
          <w:color w:val="808080"/>
          <w:sz w:val="16"/>
        </w:rPr>
        <w:t>context:</w:t>
      </w:r>
      <w:r>
        <w:rPr>
          <w:rFonts w:ascii="Minion Pro"/>
          <w:color w:val="808080"/>
          <w:spacing w:val="-5"/>
          <w:sz w:val="16"/>
        </w:rPr>
        <w:t> </w:t>
      </w:r>
      <w:r>
        <w:rPr>
          <w:rFonts w:ascii="Minion Pro"/>
          <w:color w:val="808080"/>
          <w:sz w:val="16"/>
        </w:rPr>
        <w:t>the</w:t>
      </w:r>
      <w:r>
        <w:rPr>
          <w:rFonts w:ascii="Minion Pro"/>
          <w:color w:val="808080"/>
          <w:spacing w:val="-5"/>
          <w:sz w:val="16"/>
        </w:rPr>
        <w:t> </w:t>
      </w:r>
      <w:r>
        <w:rPr>
          <w:rFonts w:ascii="Minion Pro"/>
          <w:color w:val="808080"/>
          <w:sz w:val="16"/>
        </w:rPr>
        <w:t>Basque</w:t>
      </w:r>
      <w:r>
        <w:rPr>
          <w:rFonts w:ascii="Minion Pro"/>
          <w:color w:val="808080"/>
          <w:spacing w:val="-5"/>
          <w:sz w:val="16"/>
        </w:rPr>
        <w:t> </w:t>
      </w:r>
      <w:r>
        <w:rPr>
          <w:rFonts w:ascii="Minion Pro"/>
          <w:color w:val="808080"/>
          <w:sz w:val="16"/>
        </w:rPr>
        <w:t>conflict</w:t>
      </w:r>
      <w:r>
        <w:rPr>
          <w:rFonts w:ascii="Minion Pro"/>
          <w:color w:val="808080"/>
          <w:spacing w:val="-5"/>
          <w:sz w:val="16"/>
        </w:rPr>
        <w:t> </w:t>
      </w:r>
      <w:r>
        <w:rPr>
          <w:rFonts w:ascii="Minion Pro"/>
          <w:color w:val="808080"/>
          <w:sz w:val="16"/>
        </w:rPr>
        <w:t>through</w:t>
      </w:r>
      <w:r>
        <w:rPr>
          <w:rFonts w:ascii="Minion Pro"/>
          <w:color w:val="808080"/>
          <w:spacing w:val="-5"/>
          <w:sz w:val="16"/>
        </w:rPr>
        <w:t> </w:t>
      </w:r>
      <w:r>
        <w:rPr>
          <w:rFonts w:ascii="Minion Pro"/>
          <w:color w:val="808080"/>
          <w:sz w:val="16"/>
        </w:rPr>
        <w:t>the media</w:t>
      </w:r>
    </w:p>
    <w:p>
      <w:pPr>
        <w:pStyle w:val="ListParagraph"/>
        <w:numPr>
          <w:ilvl w:val="1"/>
          <w:numId w:val="2"/>
        </w:numPr>
        <w:tabs>
          <w:tab w:pos="601" w:val="left" w:leader="none"/>
        </w:tabs>
        <w:spacing w:line="240" w:lineRule="auto" w:before="0" w:after="0"/>
        <w:ind w:left="601" w:right="0" w:hanging="263"/>
        <w:jc w:val="left"/>
        <w:rPr>
          <w:rFonts w:ascii="Minion Pro"/>
          <w:sz w:val="16"/>
        </w:rPr>
      </w:pPr>
      <w:r>
        <w:rPr>
          <w:rFonts w:ascii="Minion Pro"/>
          <w:color w:val="808080"/>
          <w:sz w:val="16"/>
        </w:rPr>
        <w:t>Objectives</w:t>
      </w:r>
    </w:p>
    <w:p>
      <w:pPr>
        <w:pStyle w:val="ListParagraph"/>
        <w:numPr>
          <w:ilvl w:val="1"/>
          <w:numId w:val="2"/>
        </w:numPr>
        <w:tabs>
          <w:tab w:pos="601" w:val="left" w:leader="none"/>
        </w:tabs>
        <w:spacing w:line="240" w:lineRule="auto" w:before="0" w:after="0"/>
        <w:ind w:left="601" w:right="0" w:hanging="263"/>
        <w:jc w:val="left"/>
        <w:rPr>
          <w:rFonts w:ascii="Minion Pro"/>
          <w:sz w:val="16"/>
        </w:rPr>
      </w:pPr>
      <w:r>
        <w:rPr>
          <w:rFonts w:ascii="Minion Pro"/>
          <w:color w:val="808080"/>
          <w:sz w:val="16"/>
        </w:rPr>
        <w:t>Hypothesis</w:t>
      </w:r>
    </w:p>
    <w:p>
      <w:pPr>
        <w:pStyle w:val="ListParagraph"/>
        <w:numPr>
          <w:ilvl w:val="0"/>
          <w:numId w:val="2"/>
        </w:numPr>
        <w:tabs>
          <w:tab w:pos="488" w:val="left" w:leader="none"/>
        </w:tabs>
        <w:spacing w:line="240" w:lineRule="auto" w:before="0" w:after="0"/>
        <w:ind w:left="487" w:right="0" w:hanging="150"/>
        <w:jc w:val="left"/>
        <w:rPr>
          <w:rFonts w:ascii="Minion Pro"/>
          <w:sz w:val="16"/>
        </w:rPr>
      </w:pPr>
      <w:r>
        <w:rPr>
          <w:rFonts w:ascii="Minion Pro"/>
          <w:color w:val="808080"/>
          <w:sz w:val="16"/>
        </w:rPr>
        <w:t>The qualitative</w:t>
      </w:r>
      <w:r>
        <w:rPr>
          <w:rFonts w:ascii="Minion Pro"/>
          <w:color w:val="808080"/>
          <w:spacing w:val="-2"/>
          <w:sz w:val="16"/>
        </w:rPr>
        <w:t> </w:t>
      </w:r>
      <w:r>
        <w:rPr>
          <w:rFonts w:ascii="Minion Pro"/>
          <w:color w:val="808080"/>
          <w:sz w:val="16"/>
        </w:rPr>
        <w:t>approach</w:t>
      </w:r>
    </w:p>
    <w:p>
      <w:pPr>
        <w:pStyle w:val="ListParagraph"/>
        <w:numPr>
          <w:ilvl w:val="0"/>
          <w:numId w:val="2"/>
        </w:numPr>
        <w:tabs>
          <w:tab w:pos="488" w:val="left" w:leader="none"/>
        </w:tabs>
        <w:spacing w:line="240" w:lineRule="auto" w:before="0" w:after="0"/>
        <w:ind w:left="487" w:right="0" w:hanging="150"/>
        <w:jc w:val="left"/>
        <w:rPr>
          <w:rFonts w:ascii="Minion Pro"/>
          <w:sz w:val="16"/>
        </w:rPr>
      </w:pPr>
      <w:r>
        <w:rPr>
          <w:rFonts w:ascii="Minion Pro"/>
          <w:color w:val="808080"/>
          <w:sz w:val="16"/>
        </w:rPr>
        <w:t>Analysis of the body through</w:t>
      </w:r>
      <w:r>
        <w:rPr>
          <w:rFonts w:ascii="Minion Pro"/>
          <w:color w:val="808080"/>
          <w:spacing w:val="-5"/>
          <w:sz w:val="16"/>
        </w:rPr>
        <w:t> </w:t>
      </w:r>
      <w:r>
        <w:rPr>
          <w:rFonts w:ascii="Minion Pro"/>
          <w:color w:val="808080"/>
          <w:sz w:val="16"/>
        </w:rPr>
        <w:t>subjection</w:t>
      </w:r>
    </w:p>
    <w:p>
      <w:pPr>
        <w:pStyle w:val="ListParagraph"/>
        <w:numPr>
          <w:ilvl w:val="1"/>
          <w:numId w:val="2"/>
        </w:numPr>
        <w:tabs>
          <w:tab w:pos="601" w:val="left" w:leader="none"/>
        </w:tabs>
        <w:spacing w:line="240" w:lineRule="auto" w:before="0" w:after="0"/>
        <w:ind w:left="601" w:right="0" w:hanging="263"/>
        <w:jc w:val="left"/>
        <w:rPr>
          <w:rFonts w:ascii="Minion Pro"/>
          <w:sz w:val="16"/>
        </w:rPr>
      </w:pPr>
      <w:r>
        <w:rPr>
          <w:rFonts w:ascii="Minion Pro"/>
          <w:color w:val="808080"/>
          <w:sz w:val="16"/>
        </w:rPr>
        <w:t>The</w:t>
      </w:r>
      <w:r>
        <w:rPr>
          <w:rFonts w:ascii="Minion Pro"/>
          <w:color w:val="808080"/>
          <w:spacing w:val="-5"/>
          <w:sz w:val="16"/>
        </w:rPr>
        <w:t> </w:t>
      </w:r>
      <w:r>
        <w:rPr>
          <w:rFonts w:ascii="Minion Pro"/>
          <w:color w:val="808080"/>
          <w:sz w:val="16"/>
        </w:rPr>
        <w:t>internal</w:t>
      </w:r>
      <w:r>
        <w:rPr>
          <w:rFonts w:ascii="Minion Pro"/>
          <w:color w:val="808080"/>
          <w:spacing w:val="-5"/>
          <w:sz w:val="16"/>
        </w:rPr>
        <w:t> </w:t>
      </w:r>
      <w:r>
        <w:rPr>
          <w:rFonts w:ascii="Minion Pro"/>
          <w:color w:val="808080"/>
          <w:sz w:val="16"/>
        </w:rPr>
        <w:t>resistance:</w:t>
      </w:r>
      <w:r>
        <w:rPr>
          <w:rFonts w:ascii="Minion Pro"/>
          <w:color w:val="808080"/>
          <w:spacing w:val="-4"/>
          <w:sz w:val="16"/>
        </w:rPr>
        <w:t> </w:t>
      </w:r>
      <w:r>
        <w:rPr>
          <w:rFonts w:ascii="Minion Pro"/>
          <w:color w:val="808080"/>
          <w:sz w:val="16"/>
        </w:rPr>
        <w:t>the</w:t>
      </w:r>
      <w:r>
        <w:rPr>
          <w:rFonts w:ascii="Minion Pro"/>
          <w:color w:val="808080"/>
          <w:spacing w:val="-5"/>
          <w:sz w:val="16"/>
        </w:rPr>
        <w:t> </w:t>
      </w:r>
      <w:r>
        <w:rPr>
          <w:rFonts w:ascii="Minion Pro"/>
          <w:color w:val="808080"/>
          <w:sz w:val="16"/>
        </w:rPr>
        <w:t>body</w:t>
      </w:r>
      <w:r>
        <w:rPr>
          <w:rFonts w:ascii="Minion Pro"/>
          <w:color w:val="808080"/>
          <w:spacing w:val="-4"/>
          <w:sz w:val="16"/>
        </w:rPr>
        <w:t> </w:t>
      </w:r>
      <w:r>
        <w:rPr>
          <w:rFonts w:ascii="Minion Pro"/>
          <w:color w:val="808080"/>
          <w:sz w:val="16"/>
        </w:rPr>
        <w:t>as</w:t>
      </w:r>
      <w:r>
        <w:rPr>
          <w:rFonts w:ascii="Minion Pro"/>
          <w:color w:val="808080"/>
          <w:spacing w:val="-5"/>
          <w:sz w:val="16"/>
        </w:rPr>
        <w:t> </w:t>
      </w:r>
      <w:r>
        <w:rPr>
          <w:rFonts w:ascii="Minion Pro"/>
          <w:color w:val="808080"/>
          <w:sz w:val="16"/>
        </w:rPr>
        <w:t>a</w:t>
      </w:r>
      <w:r>
        <w:rPr>
          <w:rFonts w:ascii="Minion Pro"/>
          <w:color w:val="808080"/>
          <w:spacing w:val="-4"/>
          <w:sz w:val="16"/>
        </w:rPr>
        <w:t> </w:t>
      </w:r>
      <w:r>
        <w:rPr>
          <w:rFonts w:ascii="Minion Pro"/>
          <w:color w:val="808080"/>
          <w:sz w:val="16"/>
        </w:rPr>
        <w:t>barrier.</w:t>
      </w:r>
    </w:p>
    <w:p>
      <w:pPr>
        <w:pStyle w:val="ListParagraph"/>
        <w:numPr>
          <w:ilvl w:val="1"/>
          <w:numId w:val="2"/>
        </w:numPr>
        <w:tabs>
          <w:tab w:pos="601" w:val="left" w:leader="none"/>
        </w:tabs>
        <w:spacing w:line="240" w:lineRule="auto" w:before="0" w:after="0"/>
        <w:ind w:left="601" w:right="0" w:hanging="263"/>
        <w:jc w:val="left"/>
        <w:rPr>
          <w:rFonts w:ascii="Minion Pro"/>
          <w:sz w:val="16"/>
        </w:rPr>
      </w:pPr>
      <w:r>
        <w:rPr>
          <w:rFonts w:ascii="Minion Pro"/>
          <w:color w:val="808080"/>
          <w:sz w:val="16"/>
        </w:rPr>
        <w:t>External resistance: Miren and</w:t>
      </w:r>
      <w:r>
        <w:rPr>
          <w:rFonts w:ascii="Minion Pro"/>
          <w:color w:val="808080"/>
          <w:spacing w:val="-5"/>
          <w:sz w:val="16"/>
        </w:rPr>
        <w:t> </w:t>
      </w:r>
      <w:r>
        <w:rPr>
          <w:rFonts w:ascii="Minion Pro"/>
          <w:color w:val="808080"/>
          <w:sz w:val="16"/>
        </w:rPr>
        <w:t>Celeste</w:t>
      </w:r>
    </w:p>
    <w:p>
      <w:pPr>
        <w:pStyle w:val="ListParagraph"/>
        <w:numPr>
          <w:ilvl w:val="0"/>
          <w:numId w:val="2"/>
        </w:numPr>
        <w:tabs>
          <w:tab w:pos="488" w:val="left" w:leader="none"/>
        </w:tabs>
        <w:spacing w:line="240" w:lineRule="auto" w:before="0" w:after="0"/>
        <w:ind w:left="338" w:right="88" w:firstLine="0"/>
        <w:jc w:val="left"/>
        <w:rPr>
          <w:rFonts w:ascii="Minion Pro" w:hAnsi="Minion Pro"/>
          <w:sz w:val="16"/>
        </w:rPr>
      </w:pPr>
      <w:r>
        <w:rPr>
          <w:rFonts w:ascii="Minion Pro" w:hAnsi="Minion Pro"/>
          <w:color w:val="808080"/>
          <w:sz w:val="16"/>
        </w:rPr>
        <w:t>Discussion:</w:t>
      </w:r>
      <w:r>
        <w:rPr>
          <w:rFonts w:ascii="Minion Pro" w:hAnsi="Minion Pro"/>
          <w:color w:val="808080"/>
          <w:spacing w:val="-8"/>
          <w:sz w:val="16"/>
        </w:rPr>
        <w:t> </w:t>
      </w:r>
      <w:r>
        <w:rPr>
          <w:rFonts w:ascii="Minion Pro" w:hAnsi="Minion Pro"/>
          <w:color w:val="808080"/>
          <w:sz w:val="16"/>
        </w:rPr>
        <w:t>facing</w:t>
      </w:r>
      <w:r>
        <w:rPr>
          <w:rFonts w:ascii="Minion Pro" w:hAnsi="Minion Pro"/>
          <w:color w:val="808080"/>
          <w:spacing w:val="-7"/>
          <w:sz w:val="16"/>
        </w:rPr>
        <w:t> </w:t>
      </w:r>
      <w:r>
        <w:rPr>
          <w:rFonts w:ascii="Minion Pro" w:hAnsi="Minion Pro"/>
          <w:color w:val="808080"/>
          <w:sz w:val="16"/>
        </w:rPr>
        <w:t>“non-violence”</w:t>
      </w:r>
      <w:r>
        <w:rPr>
          <w:rFonts w:ascii="Minion Pro" w:hAnsi="Minion Pro"/>
          <w:color w:val="808080"/>
          <w:spacing w:val="-7"/>
          <w:sz w:val="16"/>
        </w:rPr>
        <w:t> </w:t>
      </w:r>
      <w:r>
        <w:rPr>
          <w:rFonts w:ascii="Minion Pro" w:hAnsi="Minion Pro"/>
          <w:color w:val="808080"/>
          <w:sz w:val="16"/>
        </w:rPr>
        <w:t>through</w:t>
      </w:r>
      <w:r>
        <w:rPr>
          <w:rFonts w:ascii="Minion Pro" w:hAnsi="Minion Pro"/>
          <w:color w:val="808080"/>
          <w:spacing w:val="-7"/>
          <w:sz w:val="16"/>
        </w:rPr>
        <w:t> </w:t>
      </w:r>
      <w:r>
        <w:rPr>
          <w:rFonts w:ascii="Minion Pro" w:hAnsi="Minion Pro"/>
          <w:color w:val="808080"/>
          <w:sz w:val="16"/>
        </w:rPr>
        <w:t>the limited</w:t>
      </w:r>
      <w:r>
        <w:rPr>
          <w:rFonts w:ascii="Minion Pro" w:hAnsi="Minion Pro"/>
          <w:color w:val="808080"/>
          <w:spacing w:val="-1"/>
          <w:sz w:val="16"/>
        </w:rPr>
        <w:t> </w:t>
      </w:r>
      <w:r>
        <w:rPr>
          <w:rFonts w:ascii="Minion Pro" w:hAnsi="Minion Pro"/>
          <w:color w:val="808080"/>
          <w:sz w:val="16"/>
        </w:rPr>
        <w:t>gesture</w:t>
      </w:r>
    </w:p>
    <w:p>
      <w:pPr>
        <w:pStyle w:val="ListParagraph"/>
        <w:numPr>
          <w:ilvl w:val="0"/>
          <w:numId w:val="2"/>
        </w:numPr>
        <w:tabs>
          <w:tab w:pos="488" w:val="left" w:leader="none"/>
        </w:tabs>
        <w:spacing w:line="240" w:lineRule="auto" w:before="0" w:after="0"/>
        <w:ind w:left="487" w:right="0" w:hanging="150"/>
        <w:jc w:val="left"/>
        <w:rPr>
          <w:rFonts w:ascii="Minion Pro"/>
          <w:sz w:val="16"/>
        </w:rPr>
      </w:pPr>
      <w:r>
        <w:rPr>
          <w:rFonts w:ascii="Minion Pro"/>
          <w:color w:val="808080"/>
          <w:sz w:val="16"/>
        </w:rPr>
        <w:t>Conclusion</w:t>
      </w:r>
    </w:p>
    <w:p>
      <w:pPr>
        <w:pStyle w:val="ListParagraph"/>
        <w:numPr>
          <w:ilvl w:val="0"/>
          <w:numId w:val="2"/>
        </w:numPr>
        <w:tabs>
          <w:tab w:pos="488" w:val="left" w:leader="none"/>
        </w:tabs>
        <w:spacing w:line="240" w:lineRule="auto" w:before="0" w:after="0"/>
        <w:ind w:left="487" w:right="0" w:hanging="150"/>
        <w:jc w:val="left"/>
        <w:rPr>
          <w:rFonts w:ascii="Minion Pro"/>
          <w:sz w:val="16"/>
        </w:rPr>
      </w:pPr>
      <w:r>
        <w:rPr>
          <w:rFonts w:ascii="Minion Pro"/>
          <w:color w:val="808080"/>
          <w:sz w:val="16"/>
        </w:rPr>
        <w:t>Bibliography</w:t>
      </w:r>
    </w:p>
    <w:p>
      <w:pPr>
        <w:pStyle w:val="Heading1"/>
        <w:spacing w:line="272" w:lineRule="exact" w:before="147"/>
        <w:ind w:left="156"/>
      </w:pPr>
      <w:r>
        <w:rPr/>
        <w:br w:type="column"/>
      </w:r>
      <w:r>
        <w:rPr>
          <w:color w:val="98361E"/>
        </w:rPr>
        <w:t>Abstract</w:t>
      </w:r>
    </w:p>
    <w:p>
      <w:pPr>
        <w:pStyle w:val="BodyText"/>
        <w:spacing w:line="235" w:lineRule="auto"/>
        <w:ind w:left="156" w:right="333"/>
        <w:jc w:val="both"/>
      </w:pPr>
      <w:r>
        <w:rPr>
          <w:color w:val="231F20"/>
        </w:rPr>
        <w:t>This paper aims to analyze how Arantxa faces her condition as a disabled person in the series </w:t>
      </w:r>
      <w:r>
        <w:rPr>
          <w:i/>
          <w:color w:val="231F20"/>
          <w:sz w:val="20"/>
        </w:rPr>
        <w:t>Patria</w:t>
      </w:r>
      <w:r>
        <w:rPr>
          <w:color w:val="231F20"/>
        </w:rPr>
        <w:t>. The main objective is to illustrate how Arantxa communicates with her caregivers through limited gestures allowed by her paralysis. At the same</w:t>
      </w:r>
      <w:r>
        <w:rPr>
          <w:color w:val="231F20"/>
          <w:spacing w:val="-11"/>
        </w:rPr>
        <w:t> </w:t>
      </w:r>
      <w:r>
        <w:rPr>
          <w:color w:val="231F20"/>
        </w:rPr>
        <w:t>time,</w:t>
      </w:r>
      <w:r>
        <w:rPr>
          <w:color w:val="231F20"/>
          <w:spacing w:val="-11"/>
        </w:rPr>
        <w:t> </w:t>
      </w:r>
      <w:r>
        <w:rPr>
          <w:color w:val="231F20"/>
        </w:rPr>
        <w:t>this</w:t>
      </w:r>
      <w:r>
        <w:rPr>
          <w:color w:val="231F20"/>
          <w:spacing w:val="-10"/>
        </w:rPr>
        <w:t> </w:t>
      </w:r>
      <w:r>
        <w:rPr>
          <w:color w:val="231F20"/>
        </w:rPr>
        <w:t>essay</w:t>
      </w:r>
      <w:r>
        <w:rPr>
          <w:color w:val="231F20"/>
          <w:spacing w:val="-11"/>
        </w:rPr>
        <w:t> </w:t>
      </w:r>
      <w:r>
        <w:rPr>
          <w:color w:val="231F20"/>
        </w:rPr>
        <w:t>seeks</w:t>
      </w:r>
      <w:r>
        <w:rPr>
          <w:color w:val="231F20"/>
          <w:spacing w:val="-12"/>
        </w:rPr>
        <w:t> </w:t>
      </w:r>
      <w:r>
        <w:rPr>
          <w:color w:val="231F20"/>
        </w:rPr>
        <w:t>to</w:t>
      </w:r>
      <w:r>
        <w:rPr>
          <w:color w:val="231F20"/>
          <w:spacing w:val="-10"/>
        </w:rPr>
        <w:t> </w:t>
      </w:r>
      <w:r>
        <w:rPr>
          <w:color w:val="231F20"/>
        </w:rPr>
        <w:t>demonstrate how Arantxa rejects her mother’s ideology, as she turns against her through the process of subjection. </w:t>
      </w:r>
      <w:r>
        <w:rPr>
          <w:color w:val="231F20"/>
          <w:spacing w:val="-7"/>
        </w:rPr>
        <w:t>To </w:t>
      </w:r>
      <w:r>
        <w:rPr>
          <w:color w:val="231F20"/>
        </w:rPr>
        <w:t>this effect, the body of Arantxa will be at the center of the analysis, developed through a qualitative approach. As  Arantxa  tries  to achieve the subjection, she faces two kinds of resistance: an internal resistance, determined by her </w:t>
      </w:r>
      <w:r>
        <w:rPr>
          <w:color w:val="231F20"/>
          <w:spacing w:val="-3"/>
        </w:rPr>
        <w:t>body’s </w:t>
      </w:r>
      <w:r>
        <w:rPr>
          <w:color w:val="231F20"/>
        </w:rPr>
        <w:t>physical limitations; and an external</w:t>
      </w:r>
      <w:r>
        <w:rPr>
          <w:color w:val="231F20"/>
          <w:spacing w:val="21"/>
        </w:rPr>
        <w:t> </w:t>
      </w:r>
      <w:r>
        <w:rPr>
          <w:color w:val="231F20"/>
        </w:rPr>
        <w:t>resistance,</w:t>
      </w:r>
    </w:p>
    <w:p>
      <w:pPr>
        <w:spacing w:after="0" w:line="235" w:lineRule="auto"/>
        <w:jc w:val="both"/>
        <w:sectPr>
          <w:type w:val="continuous"/>
          <w:pgSz w:w="9640" w:h="13610"/>
          <w:pgMar w:top="1400" w:bottom="1120" w:left="1340" w:right="1340"/>
          <w:cols w:num="2" w:equalWidth="0">
            <w:col w:w="3525" w:space="40"/>
            <w:col w:w="3395"/>
          </w:cols>
        </w:sectPr>
      </w:pPr>
    </w:p>
    <w:p>
      <w:pPr>
        <w:pStyle w:val="BodyText"/>
        <w:spacing w:line="235" w:lineRule="auto"/>
        <w:ind w:left="338" w:right="333"/>
        <w:jc w:val="both"/>
      </w:pPr>
      <w:r>
        <w:rPr>
          <w:color w:val="231F20"/>
        </w:rPr>
        <w:t>crystallized into the figures of Miren and Celeste, who ultimately influence the way in which Arantxa interacts with her social setting. Despite the control exerted on Arantxa by her</w:t>
      </w:r>
      <w:r>
        <w:rPr>
          <w:color w:val="231F20"/>
          <w:spacing w:val="-8"/>
        </w:rPr>
        <w:t> </w:t>
      </w:r>
      <w:r>
        <w:rPr>
          <w:color w:val="231F20"/>
        </w:rPr>
        <w:t>caregivers,</w:t>
      </w:r>
      <w:r>
        <w:rPr>
          <w:color w:val="231F20"/>
          <w:spacing w:val="-7"/>
        </w:rPr>
        <w:t> </w:t>
      </w:r>
      <w:r>
        <w:rPr>
          <w:color w:val="231F20"/>
        </w:rPr>
        <w:t>Arantxa</w:t>
      </w:r>
      <w:r>
        <w:rPr>
          <w:color w:val="231F20"/>
          <w:spacing w:val="-7"/>
        </w:rPr>
        <w:t> </w:t>
      </w:r>
      <w:r>
        <w:rPr>
          <w:color w:val="231F20"/>
        </w:rPr>
        <w:t>imposes</w:t>
      </w:r>
      <w:r>
        <w:rPr>
          <w:color w:val="231F20"/>
          <w:spacing w:val="-7"/>
        </w:rPr>
        <w:t> </w:t>
      </w:r>
      <w:r>
        <w:rPr>
          <w:color w:val="231F20"/>
        </w:rPr>
        <w:t>her</w:t>
      </w:r>
      <w:r>
        <w:rPr>
          <w:color w:val="231F20"/>
          <w:spacing w:val="-7"/>
        </w:rPr>
        <w:t> </w:t>
      </w:r>
      <w:r>
        <w:rPr>
          <w:color w:val="231F20"/>
        </w:rPr>
        <w:t>wish</w:t>
      </w:r>
      <w:r>
        <w:rPr>
          <w:color w:val="231F20"/>
          <w:spacing w:val="-7"/>
        </w:rPr>
        <w:t> </w:t>
      </w:r>
      <w:r>
        <w:rPr>
          <w:color w:val="231F20"/>
        </w:rPr>
        <w:t>to</w:t>
      </w:r>
      <w:r>
        <w:rPr>
          <w:color w:val="231F20"/>
          <w:spacing w:val="-7"/>
        </w:rPr>
        <w:t> </w:t>
      </w:r>
      <w:r>
        <w:rPr>
          <w:color w:val="231F20"/>
        </w:rPr>
        <w:t>resolve</w:t>
      </w:r>
      <w:r>
        <w:rPr>
          <w:color w:val="231F20"/>
          <w:spacing w:val="-7"/>
        </w:rPr>
        <w:t> </w:t>
      </w:r>
      <w:r>
        <w:rPr>
          <w:color w:val="231F20"/>
        </w:rPr>
        <w:t>the</w:t>
      </w:r>
      <w:r>
        <w:rPr>
          <w:color w:val="231F20"/>
          <w:spacing w:val="-7"/>
        </w:rPr>
        <w:t> </w:t>
      </w:r>
      <w:r>
        <w:rPr>
          <w:color w:val="231F20"/>
        </w:rPr>
        <w:t>conflict</w:t>
      </w:r>
      <w:r>
        <w:rPr>
          <w:color w:val="231F20"/>
          <w:spacing w:val="-7"/>
        </w:rPr>
        <w:t> </w:t>
      </w:r>
      <w:r>
        <w:rPr>
          <w:color w:val="231F20"/>
        </w:rPr>
        <w:t>in</w:t>
      </w:r>
      <w:r>
        <w:rPr>
          <w:color w:val="231F20"/>
          <w:spacing w:val="-7"/>
        </w:rPr>
        <w:t> </w:t>
      </w:r>
      <w:r>
        <w:rPr>
          <w:color w:val="231F20"/>
        </w:rPr>
        <w:t>a</w:t>
      </w:r>
      <w:r>
        <w:rPr>
          <w:color w:val="231F20"/>
          <w:spacing w:val="-7"/>
        </w:rPr>
        <w:t> </w:t>
      </w:r>
      <w:r>
        <w:rPr>
          <w:color w:val="231F20"/>
        </w:rPr>
        <w:t>non-violent</w:t>
      </w:r>
      <w:r>
        <w:rPr>
          <w:color w:val="231F20"/>
          <w:spacing w:val="-7"/>
        </w:rPr>
        <w:t> </w:t>
      </w:r>
      <w:r>
        <w:rPr>
          <w:color w:val="231F20"/>
          <w:spacing w:val="-6"/>
        </w:rPr>
        <w:t>way.</w:t>
      </w:r>
      <w:r>
        <w:rPr>
          <w:color w:val="231F20"/>
          <w:spacing w:val="-7"/>
        </w:rPr>
        <w:t> </w:t>
      </w:r>
      <w:r>
        <w:rPr>
          <w:color w:val="231F20"/>
        </w:rPr>
        <w:t>Using the</w:t>
      </w:r>
      <w:r>
        <w:rPr>
          <w:color w:val="231F20"/>
          <w:spacing w:val="-12"/>
        </w:rPr>
        <w:t> </w:t>
      </w:r>
      <w:r>
        <w:rPr>
          <w:color w:val="231F20"/>
        </w:rPr>
        <w:t>body</w:t>
      </w:r>
      <w:r>
        <w:rPr>
          <w:color w:val="231F20"/>
          <w:spacing w:val="-11"/>
        </w:rPr>
        <w:t> </w:t>
      </w:r>
      <w:r>
        <w:rPr>
          <w:color w:val="231F20"/>
        </w:rPr>
        <w:t>as</w:t>
      </w:r>
      <w:r>
        <w:rPr>
          <w:color w:val="231F20"/>
          <w:spacing w:val="-12"/>
        </w:rPr>
        <w:t> </w:t>
      </w:r>
      <w:r>
        <w:rPr>
          <w:color w:val="231F20"/>
        </w:rPr>
        <w:t>the</w:t>
      </w:r>
      <w:r>
        <w:rPr>
          <w:color w:val="231F20"/>
          <w:spacing w:val="-11"/>
        </w:rPr>
        <w:t> </w:t>
      </w:r>
      <w:r>
        <w:rPr>
          <w:color w:val="231F20"/>
        </w:rPr>
        <w:t>centre</w:t>
      </w:r>
      <w:r>
        <w:rPr>
          <w:color w:val="231F20"/>
          <w:spacing w:val="-11"/>
        </w:rPr>
        <w:t> </w:t>
      </w:r>
      <w:r>
        <w:rPr>
          <w:color w:val="231F20"/>
        </w:rPr>
        <w:t>of</w:t>
      </w:r>
      <w:r>
        <w:rPr>
          <w:color w:val="231F20"/>
          <w:spacing w:val="10"/>
        </w:rPr>
        <w:t> </w:t>
      </w:r>
      <w:r>
        <w:rPr>
          <w:color w:val="231F20"/>
        </w:rPr>
        <w:t>the</w:t>
      </w:r>
      <w:r>
        <w:rPr>
          <w:color w:val="231F20"/>
          <w:spacing w:val="-11"/>
        </w:rPr>
        <w:t> </w:t>
      </w:r>
      <w:r>
        <w:rPr>
          <w:color w:val="231F20"/>
        </w:rPr>
        <w:t>analysis,</w:t>
      </w:r>
      <w:r>
        <w:rPr>
          <w:color w:val="231F20"/>
          <w:spacing w:val="-12"/>
        </w:rPr>
        <w:t> </w:t>
      </w:r>
      <w:r>
        <w:rPr>
          <w:color w:val="231F20"/>
        </w:rPr>
        <w:t>this</w:t>
      </w:r>
      <w:r>
        <w:rPr>
          <w:color w:val="231F20"/>
          <w:spacing w:val="-11"/>
        </w:rPr>
        <w:t> </w:t>
      </w:r>
      <w:r>
        <w:rPr>
          <w:color w:val="231F20"/>
        </w:rPr>
        <w:t>paper</w:t>
      </w:r>
      <w:r>
        <w:rPr>
          <w:color w:val="231F20"/>
          <w:spacing w:val="-12"/>
        </w:rPr>
        <w:t> </w:t>
      </w:r>
      <w:r>
        <w:rPr>
          <w:color w:val="231F20"/>
        </w:rPr>
        <w:t>delves</w:t>
      </w:r>
      <w:r>
        <w:rPr>
          <w:color w:val="231F20"/>
          <w:spacing w:val="-11"/>
        </w:rPr>
        <w:t> </w:t>
      </w:r>
      <w:r>
        <w:rPr>
          <w:color w:val="231F20"/>
        </w:rPr>
        <w:t>into</w:t>
      </w:r>
      <w:r>
        <w:rPr>
          <w:color w:val="231F20"/>
          <w:spacing w:val="-11"/>
        </w:rPr>
        <w:t> </w:t>
      </w:r>
      <w:r>
        <w:rPr>
          <w:color w:val="231F20"/>
        </w:rPr>
        <w:t>other</w:t>
      </w:r>
      <w:r>
        <w:rPr>
          <w:color w:val="231F20"/>
          <w:spacing w:val="-12"/>
        </w:rPr>
        <w:t> </w:t>
      </w:r>
      <w:r>
        <w:rPr>
          <w:color w:val="231F20"/>
        </w:rPr>
        <w:t>questions</w:t>
      </w:r>
      <w:r>
        <w:rPr>
          <w:color w:val="231F20"/>
          <w:spacing w:val="-12"/>
        </w:rPr>
        <w:t> </w:t>
      </w:r>
      <w:r>
        <w:rPr>
          <w:color w:val="231F20"/>
        </w:rPr>
        <w:t>such</w:t>
      </w:r>
      <w:r>
        <w:rPr>
          <w:color w:val="231F20"/>
          <w:spacing w:val="-11"/>
        </w:rPr>
        <w:t> </w:t>
      </w:r>
      <w:r>
        <w:rPr>
          <w:color w:val="231F20"/>
        </w:rPr>
        <w:t>as</w:t>
      </w:r>
      <w:r>
        <w:rPr>
          <w:color w:val="231F20"/>
          <w:spacing w:val="-12"/>
        </w:rPr>
        <w:t> </w:t>
      </w:r>
      <w:r>
        <w:rPr>
          <w:color w:val="231F20"/>
        </w:rPr>
        <w:t>national identity or the questioning of</w:t>
      </w:r>
      <w:r>
        <w:rPr>
          <w:color w:val="231F20"/>
          <w:spacing w:val="20"/>
        </w:rPr>
        <w:t> </w:t>
      </w:r>
      <w:r>
        <w:rPr>
          <w:color w:val="231F20"/>
        </w:rPr>
        <w:t>violence.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5"/>
        </w:rPr>
      </w:pPr>
      <w:r>
        <w:rPr/>
        <w:pict>
          <v:shape style="position:absolute;margin-left:83.905502pt;margin-top:11.228333pt;width:314.1pt;height:.1pt;mso-position-horizontal-relative:page;mso-position-vertical-relative:paragraph;z-index:-251654144;mso-wrap-distance-left:0;mso-wrap-distance-right:0" coordorigin="1678,225" coordsize="6282,0" path="m1678,225l7960,225e" filled="false" stroked="true" strokeweight="1pt" strokecolor="#808080">
            <v:path arrowok="t"/>
            <v:stroke dashstyle="solid"/>
            <w10:wrap type="topAndBottom"/>
          </v:shape>
        </w:pict>
      </w:r>
    </w:p>
    <w:p>
      <w:pPr>
        <w:spacing w:line="256" w:lineRule="auto" w:before="163"/>
        <w:ind w:left="338" w:right="114" w:firstLine="0"/>
        <w:jc w:val="left"/>
        <w:rPr>
          <w:sz w:val="18"/>
        </w:rPr>
      </w:pPr>
      <w:r>
        <w:rPr>
          <w:color w:val="231F20"/>
          <w:sz w:val="18"/>
        </w:rPr>
        <w:t>Ana Quiroga Álvarez (2021): Interacciones entre lo nacional y lo corpóreo. El caso de Arantxa en la serie </w:t>
      </w:r>
      <w:r>
        <w:rPr>
          <w:i/>
          <w:color w:val="231F20"/>
          <w:sz w:val="18"/>
        </w:rPr>
        <w:t>Patria</w:t>
      </w:r>
      <w:r>
        <w:rPr>
          <w:color w:val="231F20"/>
          <w:sz w:val="18"/>
        </w:rPr>
        <w:t>, en </w:t>
      </w:r>
      <w:r>
        <w:rPr>
          <w:i/>
          <w:color w:val="231F20"/>
          <w:sz w:val="18"/>
        </w:rPr>
        <w:t>Miguel Hernández Communication Journal</w:t>
      </w:r>
      <w:r>
        <w:rPr>
          <w:color w:val="231F20"/>
          <w:sz w:val="18"/>
        </w:rPr>
        <w:t>, Vol 12 (2) pp. 311 a</w:t>
      </w:r>
    </w:p>
    <w:p>
      <w:pPr>
        <w:pStyle w:val="BodyText"/>
        <w:spacing w:line="256" w:lineRule="auto"/>
        <w:ind w:left="338"/>
      </w:pPr>
      <w:r>
        <w:rPr>
          <w:color w:val="231F20"/>
        </w:rPr>
        <w:t>331. Universidad Miguel Hernández, UMH (Elche-Alicante). DOI: 10.21134/mhjournal. v12i.1327</w:t>
      </w:r>
    </w:p>
    <w:p>
      <w:pPr>
        <w:spacing w:after="0" w:line="256" w:lineRule="auto"/>
        <w:sectPr>
          <w:type w:val="continuous"/>
          <w:pgSz w:w="9640" w:h="13610"/>
          <w:pgMar w:top="1400" w:bottom="1120" w:left="1340" w:right="1340"/>
        </w:sectPr>
      </w:pPr>
    </w:p>
    <w:p>
      <w:pPr>
        <w:pStyle w:val="BodyText"/>
        <w:spacing w:before="11"/>
        <w:rPr>
          <w:sz w:val="8"/>
        </w:rPr>
      </w:pPr>
    </w:p>
    <w:p>
      <w:pPr>
        <w:pStyle w:val="Heading1"/>
        <w:numPr>
          <w:ilvl w:val="0"/>
          <w:numId w:val="3"/>
        </w:numPr>
        <w:tabs>
          <w:tab w:pos="605" w:val="left" w:leader="none"/>
        </w:tabs>
        <w:spacing w:line="240" w:lineRule="auto" w:before="92" w:after="0"/>
        <w:ind w:left="604" w:right="0" w:hanging="267"/>
        <w:jc w:val="left"/>
      </w:pPr>
      <w:r>
        <w:rPr>
          <w:color w:val="98361E"/>
        </w:rPr>
        <w:t>Introducción</w:t>
      </w:r>
    </w:p>
    <w:p>
      <w:pPr>
        <w:pStyle w:val="ListParagraph"/>
        <w:numPr>
          <w:ilvl w:val="1"/>
          <w:numId w:val="3"/>
        </w:numPr>
        <w:tabs>
          <w:tab w:pos="805" w:val="left" w:leader="none"/>
        </w:tabs>
        <w:spacing w:line="240" w:lineRule="auto" w:before="204" w:after="0"/>
        <w:ind w:left="804" w:right="0" w:hanging="467"/>
        <w:jc w:val="left"/>
        <w:rPr>
          <w:rFonts w:ascii="Arial"/>
          <w:sz w:val="24"/>
        </w:rPr>
      </w:pPr>
      <w:r>
        <w:rPr>
          <w:rFonts w:ascii="Arial"/>
          <w:color w:val="98361E"/>
          <w:sz w:val="24"/>
        </w:rPr>
        <w:t>El cuerpo como sujeto social: el caso de</w:t>
      </w:r>
      <w:r>
        <w:rPr>
          <w:rFonts w:ascii="Arial"/>
          <w:color w:val="98361E"/>
          <w:spacing w:val="-3"/>
          <w:sz w:val="24"/>
        </w:rPr>
        <w:t> </w:t>
      </w:r>
      <w:r>
        <w:rPr>
          <w:rFonts w:ascii="Arial"/>
          <w:color w:val="98361E"/>
          <w:sz w:val="24"/>
        </w:rPr>
        <w:t>Patria</w:t>
      </w:r>
    </w:p>
    <w:p>
      <w:pPr>
        <w:pStyle w:val="BodyText"/>
        <w:spacing w:before="4"/>
        <w:rPr>
          <w:rFonts w:ascii="Arial"/>
          <w:sz w:val="24"/>
        </w:rPr>
      </w:pPr>
    </w:p>
    <w:p>
      <w:pPr>
        <w:pStyle w:val="BodyText"/>
        <w:spacing w:line="252" w:lineRule="auto"/>
        <w:ind w:left="338" w:right="336"/>
        <w:jc w:val="both"/>
      </w:pPr>
      <w:r>
        <w:rPr>
          <w:color w:val="231F20"/>
        </w:rPr>
        <w:t>En el mes de septiembre del 2020, se estrenaba en España la serie </w:t>
      </w:r>
      <w:r>
        <w:rPr>
          <w:rFonts w:ascii="Calibri" w:hAnsi="Calibri"/>
          <w:i/>
          <w:color w:val="231F20"/>
        </w:rPr>
        <w:t>Patria</w:t>
      </w:r>
      <w:r>
        <w:rPr>
          <w:color w:val="231F20"/>
        </w:rPr>
        <w:t>, una producción audiovisual creada por Aitor Gabilondo y realizada bajo la dirección de Félix Viscarret y Óscar Pedraza. La serie, producida por Alea Media, ha sido principalmente distribuida por </w:t>
      </w:r>
      <w:r>
        <w:rPr>
          <w:rFonts w:ascii="Calibri" w:hAnsi="Calibri"/>
          <w:i/>
          <w:color w:val="231F20"/>
        </w:rPr>
        <w:t>streaming</w:t>
      </w:r>
      <w:r>
        <w:rPr>
          <w:rFonts w:ascii="Calibri" w:hAnsi="Calibri"/>
          <w:i/>
          <w:color w:val="231F20"/>
          <w:spacing w:val="-7"/>
        </w:rPr>
        <w:t> </w:t>
      </w:r>
      <w:r>
        <w:rPr>
          <w:color w:val="231F20"/>
        </w:rPr>
        <w:t>a</w:t>
      </w:r>
      <w:r>
        <w:rPr>
          <w:color w:val="231F20"/>
          <w:spacing w:val="-11"/>
        </w:rPr>
        <w:t> </w:t>
      </w:r>
      <w:r>
        <w:rPr>
          <w:color w:val="231F20"/>
        </w:rPr>
        <w:t>través</w:t>
      </w:r>
      <w:r>
        <w:rPr>
          <w:color w:val="231F20"/>
          <w:spacing w:val="-10"/>
        </w:rPr>
        <w:t> </w:t>
      </w:r>
      <w:r>
        <w:rPr>
          <w:color w:val="231F20"/>
        </w:rPr>
        <w:t>de</w:t>
      </w:r>
      <w:r>
        <w:rPr>
          <w:color w:val="231F20"/>
          <w:spacing w:val="-12"/>
        </w:rPr>
        <w:t> </w:t>
      </w:r>
      <w:r>
        <w:rPr>
          <w:color w:val="231F20"/>
        </w:rPr>
        <w:t>la</w:t>
      </w:r>
      <w:r>
        <w:rPr>
          <w:color w:val="231F20"/>
          <w:spacing w:val="-10"/>
        </w:rPr>
        <w:t> </w:t>
      </w:r>
      <w:r>
        <w:rPr>
          <w:color w:val="231F20"/>
        </w:rPr>
        <w:t>plataforma</w:t>
      </w:r>
      <w:r>
        <w:rPr>
          <w:color w:val="231F20"/>
          <w:spacing w:val="-11"/>
        </w:rPr>
        <w:t> </w:t>
      </w:r>
      <w:r>
        <w:rPr>
          <w:color w:val="231F20"/>
        </w:rPr>
        <w:t>digital</w:t>
      </w:r>
      <w:r>
        <w:rPr>
          <w:color w:val="231F20"/>
          <w:spacing w:val="-12"/>
        </w:rPr>
        <w:t> </w:t>
      </w:r>
      <w:r>
        <w:rPr>
          <w:color w:val="231F20"/>
          <w:spacing w:val="-5"/>
        </w:rPr>
        <w:t>HBO.</w:t>
      </w:r>
      <w:r>
        <w:rPr>
          <w:color w:val="231F20"/>
          <w:spacing w:val="-10"/>
        </w:rPr>
        <w:t> </w:t>
      </w:r>
      <w:r>
        <w:rPr>
          <w:color w:val="231F20"/>
        </w:rPr>
        <w:t>Se</w:t>
      </w:r>
      <w:r>
        <w:rPr>
          <w:color w:val="231F20"/>
          <w:spacing w:val="-11"/>
        </w:rPr>
        <w:t> </w:t>
      </w:r>
      <w:r>
        <w:rPr>
          <w:color w:val="231F20"/>
        </w:rPr>
        <w:t>trata</w:t>
      </w:r>
      <w:r>
        <w:rPr>
          <w:color w:val="231F20"/>
          <w:spacing w:val="-11"/>
        </w:rPr>
        <w:t> </w:t>
      </w:r>
      <w:r>
        <w:rPr>
          <w:color w:val="231F20"/>
        </w:rPr>
        <w:t>de</w:t>
      </w:r>
      <w:r>
        <w:rPr>
          <w:color w:val="231F20"/>
          <w:spacing w:val="-12"/>
        </w:rPr>
        <w:t> </w:t>
      </w:r>
      <w:r>
        <w:rPr>
          <w:color w:val="231F20"/>
        </w:rPr>
        <w:t>un</w:t>
      </w:r>
      <w:r>
        <w:rPr>
          <w:color w:val="231F20"/>
          <w:spacing w:val="-10"/>
        </w:rPr>
        <w:t> </w:t>
      </w:r>
      <w:r>
        <w:rPr>
          <w:color w:val="231F20"/>
        </w:rPr>
        <w:t>producto</w:t>
      </w:r>
      <w:r>
        <w:rPr>
          <w:color w:val="231F20"/>
          <w:spacing w:val="-11"/>
        </w:rPr>
        <w:t> </w:t>
      </w:r>
      <w:r>
        <w:rPr>
          <w:color w:val="231F20"/>
        </w:rPr>
        <w:t>audiovisual</w:t>
      </w:r>
      <w:r>
        <w:rPr>
          <w:color w:val="231F20"/>
          <w:spacing w:val="-11"/>
        </w:rPr>
        <w:t> </w:t>
      </w:r>
      <w:r>
        <w:rPr>
          <w:color w:val="231F20"/>
        </w:rPr>
        <w:t>creado a partir de la novela homónima de Fernando Aramburu. Un relato de ficción que recoge</w:t>
      </w:r>
      <w:r>
        <w:rPr>
          <w:color w:val="231F20"/>
          <w:spacing w:val="-33"/>
        </w:rPr>
        <w:t> </w:t>
      </w:r>
      <w:r>
        <w:rPr>
          <w:color w:val="231F20"/>
        </w:rPr>
        <w:t>la crispación</w:t>
      </w:r>
      <w:r>
        <w:rPr>
          <w:color w:val="231F20"/>
          <w:spacing w:val="-6"/>
        </w:rPr>
        <w:t> </w:t>
      </w:r>
      <w:r>
        <w:rPr>
          <w:color w:val="231F20"/>
        </w:rPr>
        <w:t>de</w:t>
      </w:r>
      <w:r>
        <w:rPr>
          <w:color w:val="231F20"/>
          <w:spacing w:val="-6"/>
        </w:rPr>
        <w:t> </w:t>
      </w:r>
      <w:r>
        <w:rPr>
          <w:color w:val="231F20"/>
        </w:rPr>
        <w:t>la</w:t>
      </w:r>
      <w:r>
        <w:rPr>
          <w:color w:val="231F20"/>
          <w:spacing w:val="-5"/>
        </w:rPr>
        <w:t> </w:t>
      </w:r>
      <w:r>
        <w:rPr>
          <w:color w:val="231F20"/>
        </w:rPr>
        <w:t>sociedad</w:t>
      </w:r>
      <w:r>
        <w:rPr>
          <w:color w:val="231F20"/>
          <w:spacing w:val="-6"/>
        </w:rPr>
        <w:t> </w:t>
      </w:r>
      <w:r>
        <w:rPr>
          <w:color w:val="231F20"/>
        </w:rPr>
        <w:t>vasca</w:t>
      </w:r>
      <w:r>
        <w:rPr>
          <w:color w:val="231F20"/>
          <w:spacing w:val="-5"/>
        </w:rPr>
        <w:t> </w:t>
      </w:r>
      <w:r>
        <w:rPr>
          <w:color w:val="231F20"/>
        </w:rPr>
        <w:t>desde</w:t>
      </w:r>
      <w:r>
        <w:rPr>
          <w:color w:val="231F20"/>
          <w:spacing w:val="-6"/>
        </w:rPr>
        <w:t> </w:t>
      </w:r>
      <w:r>
        <w:rPr>
          <w:color w:val="231F20"/>
        </w:rPr>
        <w:t>los</w:t>
      </w:r>
      <w:r>
        <w:rPr>
          <w:color w:val="231F20"/>
          <w:spacing w:val="-5"/>
        </w:rPr>
        <w:t> </w:t>
      </w:r>
      <w:r>
        <w:rPr>
          <w:color w:val="231F20"/>
        </w:rPr>
        <w:t>años</w:t>
      </w:r>
      <w:r>
        <w:rPr>
          <w:color w:val="231F20"/>
          <w:spacing w:val="-6"/>
        </w:rPr>
        <w:t> </w:t>
      </w:r>
      <w:r>
        <w:rPr>
          <w:color w:val="231F20"/>
        </w:rPr>
        <w:t>noventa</w:t>
      </w:r>
      <w:r>
        <w:rPr>
          <w:color w:val="231F20"/>
          <w:spacing w:val="-5"/>
        </w:rPr>
        <w:t> </w:t>
      </w:r>
      <w:r>
        <w:rPr>
          <w:color w:val="231F20"/>
        </w:rPr>
        <w:t>hasta</w:t>
      </w:r>
      <w:r>
        <w:rPr>
          <w:color w:val="231F20"/>
          <w:spacing w:val="-6"/>
        </w:rPr>
        <w:t> </w:t>
      </w:r>
      <w:r>
        <w:rPr>
          <w:color w:val="231F20"/>
        </w:rPr>
        <w:t>2011,</w:t>
      </w:r>
      <w:r>
        <w:rPr>
          <w:color w:val="231F20"/>
          <w:spacing w:val="-6"/>
        </w:rPr>
        <w:t> </w:t>
      </w:r>
      <w:r>
        <w:rPr>
          <w:color w:val="231F20"/>
        </w:rPr>
        <w:t>año</w:t>
      </w:r>
      <w:r>
        <w:rPr>
          <w:color w:val="231F20"/>
          <w:spacing w:val="-5"/>
        </w:rPr>
        <w:t> </w:t>
      </w:r>
      <w:r>
        <w:rPr>
          <w:color w:val="231F20"/>
        </w:rPr>
        <w:t>en</w:t>
      </w:r>
      <w:r>
        <w:rPr>
          <w:color w:val="231F20"/>
          <w:spacing w:val="-6"/>
        </w:rPr>
        <w:t> </w:t>
      </w:r>
      <w:r>
        <w:rPr>
          <w:color w:val="231F20"/>
        </w:rPr>
        <w:t>el</w:t>
      </w:r>
      <w:r>
        <w:rPr>
          <w:color w:val="231F20"/>
          <w:spacing w:val="-5"/>
        </w:rPr>
        <w:t> </w:t>
      </w:r>
      <w:r>
        <w:rPr>
          <w:color w:val="231F20"/>
        </w:rPr>
        <w:t>que</w:t>
      </w:r>
      <w:r>
        <w:rPr>
          <w:color w:val="231F20"/>
          <w:spacing w:val="-6"/>
        </w:rPr>
        <w:t> </w:t>
      </w:r>
      <w:r>
        <w:rPr>
          <w:color w:val="231F20"/>
        </w:rPr>
        <w:t>se</w:t>
      </w:r>
      <w:r>
        <w:rPr>
          <w:color w:val="231F20"/>
          <w:spacing w:val="-5"/>
        </w:rPr>
        <w:t> </w:t>
      </w:r>
      <w:r>
        <w:rPr>
          <w:color w:val="231F20"/>
        </w:rPr>
        <w:t>anuncia el cese definitivo de la actividad armada de</w:t>
      </w:r>
      <w:r>
        <w:rPr>
          <w:color w:val="231F20"/>
          <w:spacing w:val="-20"/>
        </w:rPr>
        <w:t> </w:t>
      </w:r>
      <w:r>
        <w:rPr>
          <w:color w:val="231F20"/>
          <w:spacing w:val="-3"/>
        </w:rPr>
        <w:t>ETA.</w:t>
      </w:r>
    </w:p>
    <w:p>
      <w:pPr>
        <w:pStyle w:val="BodyText"/>
        <w:spacing w:before="6"/>
        <w:rPr>
          <w:sz w:val="19"/>
        </w:rPr>
      </w:pPr>
    </w:p>
    <w:p>
      <w:pPr>
        <w:pStyle w:val="BodyText"/>
        <w:spacing w:line="256" w:lineRule="auto"/>
        <w:ind w:left="338" w:right="335"/>
        <w:jc w:val="both"/>
      </w:pPr>
      <w:r>
        <w:rPr>
          <w:color w:val="231F20"/>
        </w:rPr>
        <w:t>La</w:t>
      </w:r>
      <w:r>
        <w:rPr>
          <w:color w:val="231F20"/>
          <w:spacing w:val="-10"/>
        </w:rPr>
        <w:t> </w:t>
      </w:r>
      <w:r>
        <w:rPr>
          <w:color w:val="231F20"/>
        </w:rPr>
        <w:t>novela</w:t>
      </w:r>
      <w:r>
        <w:rPr>
          <w:color w:val="231F20"/>
          <w:spacing w:val="-10"/>
        </w:rPr>
        <w:t> </w:t>
      </w:r>
      <w:r>
        <w:rPr>
          <w:color w:val="231F20"/>
        </w:rPr>
        <w:t>parte</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vivencias</w:t>
      </w:r>
      <w:r>
        <w:rPr>
          <w:color w:val="231F20"/>
          <w:spacing w:val="-10"/>
        </w:rPr>
        <w:t> </w:t>
      </w:r>
      <w:r>
        <w:rPr>
          <w:color w:val="231F20"/>
        </w:rPr>
        <w:t>de</w:t>
      </w:r>
      <w:r>
        <w:rPr>
          <w:color w:val="231F20"/>
          <w:spacing w:val="-10"/>
        </w:rPr>
        <w:t> </w:t>
      </w:r>
      <w:r>
        <w:rPr>
          <w:color w:val="231F20"/>
        </w:rPr>
        <w:t>dos</w:t>
      </w:r>
      <w:r>
        <w:rPr>
          <w:color w:val="231F20"/>
          <w:spacing w:val="-10"/>
        </w:rPr>
        <w:t> </w:t>
      </w:r>
      <w:r>
        <w:rPr>
          <w:color w:val="231F20"/>
        </w:rPr>
        <w:t>familias,</w:t>
      </w:r>
      <w:r>
        <w:rPr>
          <w:color w:val="231F20"/>
          <w:spacing w:val="-10"/>
        </w:rPr>
        <w:t> </w:t>
      </w:r>
      <w:r>
        <w:rPr>
          <w:color w:val="231F20"/>
        </w:rPr>
        <w:t>estructuradas</w:t>
      </w:r>
      <w:r>
        <w:rPr>
          <w:color w:val="231F20"/>
          <w:spacing w:val="-9"/>
        </w:rPr>
        <w:t> </w:t>
      </w:r>
      <w:r>
        <w:rPr>
          <w:color w:val="231F20"/>
        </w:rPr>
        <w:t>en</w:t>
      </w:r>
      <w:r>
        <w:rPr>
          <w:color w:val="231F20"/>
          <w:spacing w:val="-10"/>
        </w:rPr>
        <w:t> </w:t>
      </w:r>
      <w:r>
        <w:rPr>
          <w:color w:val="231F20"/>
        </w:rPr>
        <w:t>torno</w:t>
      </w:r>
      <w:r>
        <w:rPr>
          <w:color w:val="231F20"/>
          <w:spacing w:val="-10"/>
        </w:rPr>
        <w:t> </w:t>
      </w:r>
      <w:r>
        <w:rPr>
          <w:color w:val="231F20"/>
        </w:rPr>
        <w:t>a</w:t>
      </w:r>
      <w:r>
        <w:rPr>
          <w:color w:val="231F20"/>
          <w:spacing w:val="-10"/>
        </w:rPr>
        <w:t> </w:t>
      </w:r>
      <w:r>
        <w:rPr>
          <w:color w:val="231F20"/>
        </w:rPr>
        <w:t>dos</w:t>
      </w:r>
      <w:r>
        <w:rPr>
          <w:color w:val="231F20"/>
          <w:spacing w:val="-10"/>
        </w:rPr>
        <w:t> </w:t>
      </w:r>
      <w:r>
        <w:rPr>
          <w:color w:val="231F20"/>
        </w:rPr>
        <w:t>mujeres:</w:t>
      </w:r>
      <w:r>
        <w:rPr>
          <w:color w:val="231F20"/>
          <w:spacing w:val="-10"/>
        </w:rPr>
        <w:t> </w:t>
      </w:r>
      <w:r>
        <w:rPr>
          <w:color w:val="231F20"/>
        </w:rPr>
        <w:t>Miren y</w:t>
      </w:r>
      <w:r>
        <w:rPr>
          <w:color w:val="231F20"/>
          <w:spacing w:val="-7"/>
        </w:rPr>
        <w:t> </w:t>
      </w:r>
      <w:r>
        <w:rPr>
          <w:color w:val="231F20"/>
        </w:rPr>
        <w:t>Bittori.</w:t>
      </w:r>
      <w:r>
        <w:rPr>
          <w:color w:val="231F20"/>
          <w:spacing w:val="-6"/>
        </w:rPr>
        <w:t> </w:t>
      </w:r>
      <w:r>
        <w:rPr>
          <w:color w:val="231F20"/>
        </w:rPr>
        <w:t>La</w:t>
      </w:r>
      <w:r>
        <w:rPr>
          <w:color w:val="231F20"/>
          <w:spacing w:val="-7"/>
        </w:rPr>
        <w:t> </w:t>
      </w:r>
      <w:r>
        <w:rPr>
          <w:color w:val="231F20"/>
        </w:rPr>
        <w:t>primera</w:t>
      </w:r>
      <w:r>
        <w:rPr>
          <w:color w:val="231F20"/>
          <w:spacing w:val="-6"/>
        </w:rPr>
        <w:t> </w:t>
      </w:r>
      <w:r>
        <w:rPr>
          <w:color w:val="231F20"/>
        </w:rPr>
        <w:t>está</w:t>
      </w:r>
      <w:r>
        <w:rPr>
          <w:color w:val="231F20"/>
          <w:spacing w:val="-7"/>
        </w:rPr>
        <w:t> </w:t>
      </w:r>
      <w:r>
        <w:rPr>
          <w:color w:val="231F20"/>
        </w:rPr>
        <w:t>casada</w:t>
      </w:r>
      <w:r>
        <w:rPr>
          <w:color w:val="231F20"/>
          <w:spacing w:val="-6"/>
        </w:rPr>
        <w:t> </w:t>
      </w:r>
      <w:r>
        <w:rPr>
          <w:color w:val="231F20"/>
        </w:rPr>
        <w:t>con</w:t>
      </w:r>
      <w:r>
        <w:rPr>
          <w:color w:val="231F20"/>
          <w:spacing w:val="-6"/>
        </w:rPr>
        <w:t> </w:t>
      </w:r>
      <w:r>
        <w:rPr>
          <w:color w:val="231F20"/>
          <w:spacing w:val="-3"/>
        </w:rPr>
        <w:t>Joxian,</w:t>
      </w:r>
      <w:r>
        <w:rPr>
          <w:color w:val="231F20"/>
          <w:spacing w:val="-7"/>
        </w:rPr>
        <w:t> </w:t>
      </w:r>
      <w:r>
        <w:rPr>
          <w:color w:val="231F20"/>
        </w:rPr>
        <w:t>es</w:t>
      </w:r>
      <w:r>
        <w:rPr>
          <w:color w:val="231F20"/>
          <w:spacing w:val="-6"/>
        </w:rPr>
        <w:t> </w:t>
      </w:r>
      <w:r>
        <w:rPr>
          <w:color w:val="231F20"/>
        </w:rPr>
        <w:t>madre</w:t>
      </w:r>
      <w:r>
        <w:rPr>
          <w:color w:val="231F20"/>
          <w:spacing w:val="-7"/>
        </w:rPr>
        <w:t> </w:t>
      </w:r>
      <w:r>
        <w:rPr>
          <w:color w:val="231F20"/>
        </w:rPr>
        <w:t>de</w:t>
      </w:r>
      <w:r>
        <w:rPr>
          <w:color w:val="231F20"/>
          <w:spacing w:val="-6"/>
        </w:rPr>
        <w:t> </w:t>
      </w:r>
      <w:r>
        <w:rPr>
          <w:color w:val="231F20"/>
        </w:rPr>
        <w:t>tres</w:t>
      </w:r>
      <w:r>
        <w:rPr>
          <w:color w:val="231F20"/>
          <w:spacing w:val="-7"/>
        </w:rPr>
        <w:t> </w:t>
      </w:r>
      <w:r>
        <w:rPr>
          <w:color w:val="231F20"/>
        </w:rPr>
        <w:t>hijos</w:t>
      </w:r>
      <w:r>
        <w:rPr>
          <w:color w:val="231F20"/>
          <w:spacing w:val="-6"/>
        </w:rPr>
        <w:t> </w:t>
      </w:r>
      <w:r>
        <w:rPr>
          <w:color w:val="231F20"/>
        </w:rPr>
        <w:t>y</w:t>
      </w:r>
      <w:r>
        <w:rPr>
          <w:color w:val="231F20"/>
          <w:spacing w:val="-6"/>
        </w:rPr>
        <w:t> </w:t>
      </w:r>
      <w:r>
        <w:rPr>
          <w:color w:val="231F20"/>
        </w:rPr>
        <w:t>su</w:t>
      </w:r>
      <w:r>
        <w:rPr>
          <w:color w:val="231F20"/>
          <w:spacing w:val="-7"/>
        </w:rPr>
        <w:t> </w:t>
      </w:r>
      <w:r>
        <w:rPr>
          <w:color w:val="231F20"/>
        </w:rPr>
        <w:t>situación</w:t>
      </w:r>
      <w:r>
        <w:rPr>
          <w:color w:val="231F20"/>
          <w:spacing w:val="-6"/>
        </w:rPr>
        <w:t> </w:t>
      </w:r>
      <w:r>
        <w:rPr>
          <w:color w:val="231F20"/>
        </w:rPr>
        <w:t>económica es ciertamente precaria. La segunda está casada con </w:t>
      </w:r>
      <w:r>
        <w:rPr>
          <w:color w:val="231F20"/>
          <w:spacing w:val="-3"/>
        </w:rPr>
        <w:t>Txato, </w:t>
      </w:r>
      <w:r>
        <w:rPr>
          <w:color w:val="231F20"/>
        </w:rPr>
        <w:t>empresario, y es madre de dos </w:t>
      </w:r>
      <w:r>
        <w:rPr>
          <w:color w:val="231F20"/>
          <w:spacing w:val="-2"/>
        </w:rPr>
        <w:t>hijos. </w:t>
      </w:r>
      <w:r>
        <w:rPr>
          <w:color w:val="231F20"/>
        </w:rPr>
        <w:t>Esta diferencia en lo económico conduce a una distinción en lo social, que lleva a Miren a mirar celosamente a Bittori desde el</w:t>
      </w:r>
      <w:r>
        <w:rPr>
          <w:color w:val="231F20"/>
          <w:spacing w:val="-19"/>
        </w:rPr>
        <w:t> </w:t>
      </w:r>
      <w:r>
        <w:rPr>
          <w:color w:val="231F20"/>
          <w:spacing w:val="-3"/>
        </w:rPr>
        <w:t>inicio.</w:t>
      </w:r>
    </w:p>
    <w:p>
      <w:pPr>
        <w:pStyle w:val="BodyText"/>
        <w:spacing w:before="10"/>
      </w:pPr>
    </w:p>
    <w:p>
      <w:pPr>
        <w:pStyle w:val="BodyText"/>
        <w:spacing w:line="256" w:lineRule="auto"/>
        <w:ind w:left="338" w:right="338"/>
        <w:jc w:val="both"/>
      </w:pPr>
      <w:r>
        <w:rPr>
          <w:color w:val="231F20"/>
        </w:rPr>
        <w:t>Pese a esta pequeña rivalidad, ambas logran construir una relación de proximidad, determinada principalmente por el apego que muestra Arantxa con Nerea, hija de Bittori, desde que son niñas hasta que, ya mayores de edad, Arantxa se casa y Nerea se marcha a Zaragoza a estudiar derecho. Una afinidad que se da igualmente entre Joxian y Txato, que comparten su afición por el ciclismo.</w:t>
      </w:r>
    </w:p>
    <w:p>
      <w:pPr>
        <w:pStyle w:val="BodyText"/>
        <w:spacing w:before="10"/>
      </w:pPr>
    </w:p>
    <w:p>
      <w:pPr>
        <w:pStyle w:val="BodyText"/>
        <w:spacing w:line="256" w:lineRule="auto"/>
        <w:ind w:left="338" w:right="338" w:firstLine="50"/>
        <w:jc w:val="both"/>
      </w:pPr>
      <w:r>
        <w:rPr>
          <w:color w:val="231F20"/>
        </w:rPr>
        <w:t>Ambos vínculos se ven afectados desde el momento en que Txato pasa a formar parte de uno</w:t>
      </w:r>
      <w:r>
        <w:rPr>
          <w:color w:val="231F20"/>
          <w:spacing w:val="-7"/>
        </w:rPr>
        <w:t> </w:t>
      </w:r>
      <w:r>
        <w:rPr>
          <w:color w:val="231F20"/>
        </w:rPr>
        <w:t>de</w:t>
      </w:r>
      <w:r>
        <w:rPr>
          <w:color w:val="231F20"/>
          <w:spacing w:val="-6"/>
        </w:rPr>
        <w:t> </w:t>
      </w:r>
      <w:r>
        <w:rPr>
          <w:color w:val="231F20"/>
        </w:rPr>
        <w:t>los</w:t>
      </w:r>
      <w:r>
        <w:rPr>
          <w:color w:val="231F20"/>
          <w:spacing w:val="-6"/>
        </w:rPr>
        <w:t> </w:t>
      </w:r>
      <w:r>
        <w:rPr>
          <w:color w:val="231F20"/>
        </w:rPr>
        <w:t>objetivos</w:t>
      </w:r>
      <w:r>
        <w:rPr>
          <w:color w:val="231F20"/>
          <w:spacing w:val="-6"/>
        </w:rPr>
        <w:t> </w:t>
      </w:r>
      <w:r>
        <w:rPr>
          <w:color w:val="231F20"/>
        </w:rPr>
        <w:t>de</w:t>
      </w:r>
      <w:r>
        <w:rPr>
          <w:color w:val="231F20"/>
          <w:spacing w:val="-6"/>
        </w:rPr>
        <w:t> </w:t>
      </w:r>
      <w:r>
        <w:rPr>
          <w:color w:val="231F20"/>
        </w:rPr>
        <w:t>ETA,</w:t>
      </w:r>
      <w:r>
        <w:rPr>
          <w:color w:val="231F20"/>
          <w:spacing w:val="-6"/>
        </w:rPr>
        <w:t> </w:t>
      </w:r>
      <w:r>
        <w:rPr>
          <w:color w:val="231F20"/>
        </w:rPr>
        <w:t>organización</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que</w:t>
      </w:r>
      <w:r>
        <w:rPr>
          <w:color w:val="231F20"/>
          <w:spacing w:val="-6"/>
        </w:rPr>
        <w:t> </w:t>
      </w:r>
      <w:r>
        <w:rPr>
          <w:color w:val="231F20"/>
        </w:rPr>
        <w:t>milita</w:t>
      </w:r>
      <w:r>
        <w:rPr>
          <w:color w:val="231F20"/>
          <w:spacing w:val="-6"/>
        </w:rPr>
        <w:t> </w:t>
      </w:r>
      <w:r>
        <w:rPr>
          <w:color w:val="231F20"/>
          <w:spacing w:val="-5"/>
        </w:rPr>
        <w:t>Joxe</w:t>
      </w:r>
      <w:r>
        <w:rPr>
          <w:color w:val="231F20"/>
          <w:spacing w:val="-6"/>
        </w:rPr>
        <w:t> </w:t>
      </w:r>
      <w:r>
        <w:rPr>
          <w:color w:val="231F20"/>
        </w:rPr>
        <w:t>Mari,</w:t>
      </w:r>
      <w:r>
        <w:rPr>
          <w:color w:val="231F20"/>
          <w:spacing w:val="-6"/>
        </w:rPr>
        <w:t> </w:t>
      </w:r>
      <w:r>
        <w:rPr>
          <w:color w:val="231F20"/>
        </w:rPr>
        <w:t>hermano</w:t>
      </w:r>
      <w:r>
        <w:rPr>
          <w:color w:val="231F20"/>
          <w:spacing w:val="-6"/>
        </w:rPr>
        <w:t> </w:t>
      </w:r>
      <w:r>
        <w:rPr>
          <w:color w:val="231F20"/>
        </w:rPr>
        <w:t>de</w:t>
      </w:r>
      <w:r>
        <w:rPr>
          <w:color w:val="231F20"/>
          <w:spacing w:val="-6"/>
        </w:rPr>
        <w:t> </w:t>
      </w:r>
      <w:r>
        <w:rPr>
          <w:color w:val="231F20"/>
        </w:rPr>
        <w:t>Arantxa. </w:t>
      </w:r>
      <w:r>
        <w:rPr>
          <w:color w:val="231F20"/>
          <w:spacing w:val="-3"/>
        </w:rPr>
        <w:t>Temeroso </w:t>
      </w:r>
      <w:r>
        <w:rPr>
          <w:color w:val="231F20"/>
        </w:rPr>
        <w:t>y marcado por el fuerte carácter de Miren, </w:t>
      </w:r>
      <w:r>
        <w:rPr>
          <w:color w:val="231F20"/>
          <w:spacing w:val="-3"/>
        </w:rPr>
        <w:t>Joxian </w:t>
      </w:r>
      <w:r>
        <w:rPr>
          <w:color w:val="231F20"/>
        </w:rPr>
        <w:t>acaba distanciándose de  Txato cuando comienzan a ver las primeras pintadas amenazantes. Finalmente, el Txato</w:t>
      </w:r>
      <w:r>
        <w:rPr>
          <w:color w:val="231F20"/>
          <w:spacing w:val="-24"/>
        </w:rPr>
        <w:t> </w:t>
      </w:r>
      <w:r>
        <w:rPr>
          <w:color w:val="231F20"/>
        </w:rPr>
        <w:t>es asesinado</w:t>
      </w:r>
      <w:r>
        <w:rPr>
          <w:color w:val="231F20"/>
          <w:spacing w:val="-14"/>
        </w:rPr>
        <w:t> </w:t>
      </w:r>
      <w:r>
        <w:rPr>
          <w:color w:val="231F20"/>
        </w:rPr>
        <w:t>por</w:t>
      </w:r>
      <w:r>
        <w:rPr>
          <w:color w:val="231F20"/>
          <w:spacing w:val="-14"/>
        </w:rPr>
        <w:t> </w:t>
      </w:r>
      <w:r>
        <w:rPr>
          <w:color w:val="231F20"/>
          <w:spacing w:val="-5"/>
        </w:rPr>
        <w:t>Joxe</w:t>
      </w:r>
      <w:r>
        <w:rPr>
          <w:color w:val="231F20"/>
          <w:spacing w:val="-13"/>
        </w:rPr>
        <w:t> </w:t>
      </w:r>
      <w:r>
        <w:rPr>
          <w:color w:val="231F20"/>
        </w:rPr>
        <w:t>Mari,</w:t>
      </w:r>
      <w:r>
        <w:rPr>
          <w:color w:val="231F20"/>
          <w:spacing w:val="-14"/>
        </w:rPr>
        <w:t> </w:t>
      </w:r>
      <w:r>
        <w:rPr>
          <w:color w:val="231F20"/>
        </w:rPr>
        <w:t>hecho</w:t>
      </w:r>
      <w:r>
        <w:rPr>
          <w:color w:val="231F20"/>
          <w:spacing w:val="-14"/>
        </w:rPr>
        <w:t> </w:t>
      </w:r>
      <w:r>
        <w:rPr>
          <w:color w:val="231F20"/>
        </w:rPr>
        <w:t>que</w:t>
      </w:r>
      <w:r>
        <w:rPr>
          <w:color w:val="231F20"/>
          <w:spacing w:val="-13"/>
        </w:rPr>
        <w:t> </w:t>
      </w:r>
      <w:r>
        <w:rPr>
          <w:color w:val="231F20"/>
        </w:rPr>
        <w:t>alejará</w:t>
      </w:r>
      <w:r>
        <w:rPr>
          <w:color w:val="231F20"/>
          <w:spacing w:val="-14"/>
        </w:rPr>
        <w:t> </w:t>
      </w:r>
      <w:r>
        <w:rPr>
          <w:color w:val="231F20"/>
        </w:rPr>
        <w:t>definitivamente</w:t>
      </w:r>
      <w:r>
        <w:rPr>
          <w:color w:val="231F20"/>
          <w:spacing w:val="-13"/>
        </w:rPr>
        <w:t> </w:t>
      </w:r>
      <w:r>
        <w:rPr>
          <w:color w:val="231F20"/>
        </w:rPr>
        <w:t>a</w:t>
      </w:r>
      <w:r>
        <w:rPr>
          <w:color w:val="231F20"/>
          <w:spacing w:val="-14"/>
        </w:rPr>
        <w:t> </w:t>
      </w:r>
      <w:r>
        <w:rPr>
          <w:color w:val="231F20"/>
        </w:rPr>
        <w:t>Miren</w:t>
      </w:r>
      <w:r>
        <w:rPr>
          <w:color w:val="231F20"/>
          <w:spacing w:val="-14"/>
        </w:rPr>
        <w:t> </w:t>
      </w:r>
      <w:r>
        <w:rPr>
          <w:color w:val="231F20"/>
        </w:rPr>
        <w:t>de</w:t>
      </w:r>
      <w:r>
        <w:rPr>
          <w:color w:val="231F20"/>
          <w:spacing w:val="-13"/>
        </w:rPr>
        <w:t> </w:t>
      </w:r>
      <w:r>
        <w:rPr>
          <w:color w:val="231F20"/>
        </w:rPr>
        <w:t>Bittori,</w:t>
      </w:r>
      <w:r>
        <w:rPr>
          <w:color w:val="231F20"/>
          <w:spacing w:val="-14"/>
        </w:rPr>
        <w:t> </w:t>
      </w:r>
      <w:r>
        <w:rPr>
          <w:color w:val="231F20"/>
        </w:rPr>
        <w:t>al</w:t>
      </w:r>
      <w:r>
        <w:rPr>
          <w:color w:val="231F20"/>
          <w:spacing w:val="-14"/>
        </w:rPr>
        <w:t> </w:t>
      </w:r>
      <w:r>
        <w:rPr>
          <w:color w:val="231F20"/>
        </w:rPr>
        <w:t>confirmarse esta noticia por los principales medios del</w:t>
      </w:r>
      <w:r>
        <w:rPr>
          <w:color w:val="231F20"/>
          <w:spacing w:val="-17"/>
        </w:rPr>
        <w:t> </w:t>
      </w:r>
      <w:r>
        <w:rPr>
          <w:color w:val="231F20"/>
          <w:spacing w:val="-3"/>
        </w:rPr>
        <w:t>país.</w:t>
      </w:r>
    </w:p>
    <w:p>
      <w:pPr>
        <w:pStyle w:val="BodyText"/>
        <w:spacing w:before="9"/>
      </w:pPr>
    </w:p>
    <w:p>
      <w:pPr>
        <w:pStyle w:val="BodyText"/>
        <w:spacing w:line="256" w:lineRule="auto"/>
        <w:ind w:left="338" w:right="336"/>
        <w:jc w:val="both"/>
      </w:pPr>
      <w:r>
        <w:rPr>
          <w:color w:val="231F20"/>
          <w:spacing w:val="-3"/>
        </w:rPr>
        <w:t>Varios </w:t>
      </w:r>
      <w:r>
        <w:rPr>
          <w:color w:val="231F20"/>
        </w:rPr>
        <w:t>años después del asesinato de Txato</w:t>
      </w:r>
      <w:r>
        <w:rPr>
          <w:rFonts w:ascii="Calibri" w:hAnsi="Calibri"/>
          <w:color w:val="231F20"/>
          <w:position w:val="6"/>
          <w:sz w:val="10"/>
        </w:rPr>
        <w:t>1</w:t>
      </w:r>
      <w:r>
        <w:rPr>
          <w:color w:val="231F20"/>
        </w:rPr>
        <w:t>, Bittori vuelve al </w:t>
      </w:r>
      <w:r>
        <w:rPr>
          <w:color w:val="231F20"/>
          <w:spacing w:val="-3"/>
        </w:rPr>
        <w:t>pueblo, </w:t>
      </w:r>
      <w:r>
        <w:rPr>
          <w:color w:val="231F20"/>
        </w:rPr>
        <w:t>intentando recuperar su</w:t>
      </w:r>
      <w:r>
        <w:rPr>
          <w:color w:val="231F20"/>
          <w:spacing w:val="-6"/>
        </w:rPr>
        <w:t> </w:t>
      </w:r>
      <w:r>
        <w:rPr>
          <w:color w:val="231F20"/>
        </w:rPr>
        <w:t>espacio.</w:t>
      </w:r>
      <w:r>
        <w:rPr>
          <w:color w:val="231F20"/>
          <w:spacing w:val="-5"/>
        </w:rPr>
        <w:t> </w:t>
      </w:r>
      <w:r>
        <w:rPr>
          <w:color w:val="231F20"/>
        </w:rPr>
        <w:t>En</w:t>
      </w:r>
      <w:r>
        <w:rPr>
          <w:color w:val="231F20"/>
          <w:spacing w:val="-5"/>
        </w:rPr>
        <w:t> </w:t>
      </w:r>
      <w:r>
        <w:rPr>
          <w:color w:val="231F20"/>
        </w:rPr>
        <w:t>ese</w:t>
      </w:r>
      <w:r>
        <w:rPr>
          <w:color w:val="231F20"/>
          <w:spacing w:val="-6"/>
        </w:rPr>
        <w:t> </w:t>
      </w:r>
      <w:r>
        <w:rPr>
          <w:color w:val="231F20"/>
          <w:spacing w:val="-3"/>
        </w:rPr>
        <w:t>nuevo</w:t>
      </w:r>
      <w:r>
        <w:rPr>
          <w:color w:val="231F20"/>
          <w:spacing w:val="-5"/>
        </w:rPr>
        <w:t> </w:t>
      </w:r>
      <w:r>
        <w:rPr>
          <w:color w:val="231F20"/>
        </w:rPr>
        <w:t>contexto,</w:t>
      </w:r>
      <w:r>
        <w:rPr>
          <w:color w:val="231F20"/>
          <w:spacing w:val="-5"/>
        </w:rPr>
        <w:t> </w:t>
      </w:r>
      <w:r>
        <w:rPr>
          <w:color w:val="231F20"/>
        </w:rPr>
        <w:t>donde</w:t>
      </w:r>
      <w:r>
        <w:rPr>
          <w:color w:val="231F20"/>
          <w:spacing w:val="-6"/>
        </w:rPr>
        <w:t> </w:t>
      </w:r>
      <w:r>
        <w:rPr>
          <w:color w:val="231F20"/>
        </w:rPr>
        <w:t>las</w:t>
      </w:r>
      <w:r>
        <w:rPr>
          <w:color w:val="231F20"/>
          <w:spacing w:val="-5"/>
        </w:rPr>
        <w:t> </w:t>
      </w:r>
      <w:r>
        <w:rPr>
          <w:color w:val="231F20"/>
        </w:rPr>
        <w:t>posibilidades</w:t>
      </w:r>
      <w:r>
        <w:rPr>
          <w:color w:val="231F20"/>
          <w:spacing w:val="-5"/>
        </w:rPr>
        <w:t> </w:t>
      </w:r>
      <w:r>
        <w:rPr>
          <w:color w:val="231F20"/>
        </w:rPr>
        <w:t>de</w:t>
      </w:r>
      <w:r>
        <w:rPr>
          <w:color w:val="231F20"/>
          <w:spacing w:val="-6"/>
        </w:rPr>
        <w:t> </w:t>
      </w:r>
      <w:r>
        <w:rPr>
          <w:color w:val="231F20"/>
        </w:rPr>
        <w:t>un</w:t>
      </w:r>
      <w:r>
        <w:rPr>
          <w:color w:val="231F20"/>
          <w:spacing w:val="-5"/>
        </w:rPr>
        <w:t> </w:t>
      </w:r>
      <w:r>
        <w:rPr>
          <w:color w:val="231F20"/>
        </w:rPr>
        <w:t>rencuentro</w:t>
      </w:r>
      <w:r>
        <w:rPr>
          <w:color w:val="231F20"/>
          <w:spacing w:val="-5"/>
        </w:rPr>
        <w:t> </w:t>
      </w:r>
      <w:r>
        <w:rPr>
          <w:color w:val="231F20"/>
        </w:rPr>
        <w:t>entre</w:t>
      </w:r>
      <w:r>
        <w:rPr>
          <w:color w:val="231F20"/>
          <w:spacing w:val="-6"/>
        </w:rPr>
        <w:t> </w:t>
      </w:r>
      <w:r>
        <w:rPr>
          <w:color w:val="231F20"/>
        </w:rPr>
        <w:t>Bittori</w:t>
      </w:r>
      <w:r>
        <w:rPr>
          <w:color w:val="231F20"/>
          <w:spacing w:val="-5"/>
        </w:rPr>
        <w:t> </w:t>
      </w:r>
      <w:r>
        <w:rPr>
          <w:color w:val="231F20"/>
        </w:rPr>
        <w:t>y Miren</w:t>
      </w:r>
      <w:r>
        <w:rPr>
          <w:color w:val="231F20"/>
          <w:spacing w:val="-7"/>
        </w:rPr>
        <w:t> </w:t>
      </w:r>
      <w:r>
        <w:rPr>
          <w:color w:val="231F20"/>
        </w:rPr>
        <w:t>parecen</w:t>
      </w:r>
      <w:r>
        <w:rPr>
          <w:color w:val="231F20"/>
          <w:spacing w:val="-7"/>
        </w:rPr>
        <w:t> </w:t>
      </w:r>
      <w:r>
        <w:rPr>
          <w:color w:val="231F20"/>
        </w:rPr>
        <w:t>haberse</w:t>
      </w:r>
      <w:r>
        <w:rPr>
          <w:color w:val="231F20"/>
          <w:spacing w:val="-6"/>
        </w:rPr>
        <w:t> </w:t>
      </w:r>
      <w:r>
        <w:rPr>
          <w:color w:val="231F20"/>
        </w:rPr>
        <w:t>borrado</w:t>
      </w:r>
      <w:r>
        <w:rPr>
          <w:color w:val="231F20"/>
          <w:spacing w:val="-7"/>
        </w:rPr>
        <w:t> </w:t>
      </w:r>
      <w:r>
        <w:rPr>
          <w:color w:val="231F20"/>
        </w:rPr>
        <w:t>por</w:t>
      </w:r>
      <w:r>
        <w:rPr>
          <w:color w:val="231F20"/>
          <w:spacing w:val="-6"/>
        </w:rPr>
        <w:t> </w:t>
      </w:r>
      <w:r>
        <w:rPr>
          <w:color w:val="231F20"/>
        </w:rPr>
        <w:t>completo,</w:t>
      </w:r>
      <w:r>
        <w:rPr>
          <w:color w:val="231F20"/>
          <w:spacing w:val="-7"/>
        </w:rPr>
        <w:t> </w:t>
      </w:r>
      <w:r>
        <w:rPr>
          <w:color w:val="231F20"/>
        </w:rPr>
        <w:t>la</w:t>
      </w:r>
      <w:r>
        <w:rPr>
          <w:color w:val="231F20"/>
          <w:spacing w:val="-6"/>
        </w:rPr>
        <w:t> </w:t>
      </w:r>
      <w:r>
        <w:rPr>
          <w:color w:val="231F20"/>
        </w:rPr>
        <w:t>figura</w:t>
      </w:r>
      <w:r>
        <w:rPr>
          <w:color w:val="231F20"/>
          <w:spacing w:val="-7"/>
        </w:rPr>
        <w:t> </w:t>
      </w:r>
      <w:r>
        <w:rPr>
          <w:color w:val="231F20"/>
        </w:rPr>
        <w:t>de</w:t>
      </w:r>
      <w:r>
        <w:rPr>
          <w:color w:val="231F20"/>
          <w:spacing w:val="-6"/>
        </w:rPr>
        <w:t> </w:t>
      </w:r>
      <w:r>
        <w:rPr>
          <w:color w:val="231F20"/>
        </w:rPr>
        <w:t>Arantxa,</w:t>
      </w:r>
      <w:r>
        <w:rPr>
          <w:color w:val="231F20"/>
          <w:spacing w:val="-7"/>
        </w:rPr>
        <w:t> </w:t>
      </w:r>
      <w:r>
        <w:rPr>
          <w:color w:val="231F20"/>
        </w:rPr>
        <w:t>en</w:t>
      </w:r>
      <w:r>
        <w:rPr>
          <w:color w:val="231F20"/>
          <w:spacing w:val="-6"/>
        </w:rPr>
        <w:t> </w:t>
      </w:r>
      <w:r>
        <w:rPr>
          <w:color w:val="231F20"/>
        </w:rPr>
        <w:t>silla</w:t>
      </w:r>
      <w:r>
        <w:rPr>
          <w:color w:val="231F20"/>
          <w:spacing w:val="-7"/>
        </w:rPr>
        <w:t> </w:t>
      </w:r>
      <w:r>
        <w:rPr>
          <w:color w:val="231F20"/>
        </w:rPr>
        <w:t>de</w:t>
      </w:r>
      <w:r>
        <w:rPr>
          <w:color w:val="231F20"/>
          <w:spacing w:val="-7"/>
        </w:rPr>
        <w:t> </w:t>
      </w:r>
      <w:r>
        <w:rPr>
          <w:color w:val="231F20"/>
        </w:rPr>
        <w:t>ruedas</w:t>
      </w:r>
      <w:r>
        <w:rPr>
          <w:color w:val="231F20"/>
          <w:spacing w:val="-6"/>
        </w:rPr>
        <w:t> </w:t>
      </w:r>
      <w:r>
        <w:rPr>
          <w:color w:val="231F20"/>
        </w:rPr>
        <w:t>y</w:t>
      </w:r>
      <w:r>
        <w:rPr>
          <w:color w:val="231F20"/>
          <w:spacing w:val="-7"/>
        </w:rPr>
        <w:t> </w:t>
      </w:r>
      <w:r>
        <w:rPr>
          <w:color w:val="231F20"/>
        </w:rPr>
        <w:t>bajo la</w:t>
      </w:r>
      <w:r>
        <w:rPr>
          <w:color w:val="231F20"/>
          <w:spacing w:val="-3"/>
        </w:rPr>
        <w:t> </w:t>
      </w:r>
      <w:r>
        <w:rPr>
          <w:color w:val="231F20"/>
        </w:rPr>
        <w:t>vigilancia</w:t>
      </w:r>
      <w:r>
        <w:rPr>
          <w:color w:val="231F20"/>
          <w:spacing w:val="-2"/>
        </w:rPr>
        <w:t> </w:t>
      </w:r>
      <w:r>
        <w:rPr>
          <w:color w:val="231F20"/>
        </w:rPr>
        <w:t>de</w:t>
      </w:r>
      <w:r>
        <w:rPr>
          <w:color w:val="231F20"/>
          <w:spacing w:val="-3"/>
        </w:rPr>
        <w:t> </w:t>
      </w:r>
      <w:r>
        <w:rPr>
          <w:color w:val="231F20"/>
        </w:rPr>
        <w:t>su</w:t>
      </w:r>
      <w:r>
        <w:rPr>
          <w:color w:val="231F20"/>
          <w:spacing w:val="-2"/>
        </w:rPr>
        <w:t> </w:t>
      </w:r>
      <w:r>
        <w:rPr>
          <w:color w:val="231F20"/>
        </w:rPr>
        <w:t>madre,</w:t>
      </w:r>
      <w:r>
        <w:rPr>
          <w:color w:val="231F20"/>
          <w:spacing w:val="-2"/>
        </w:rPr>
        <w:t> </w:t>
      </w:r>
      <w:r>
        <w:rPr>
          <w:color w:val="231F20"/>
        </w:rPr>
        <w:t>se</w:t>
      </w:r>
      <w:r>
        <w:rPr>
          <w:color w:val="231F20"/>
          <w:spacing w:val="-3"/>
        </w:rPr>
        <w:t> </w:t>
      </w:r>
      <w:r>
        <w:rPr>
          <w:color w:val="231F20"/>
        </w:rPr>
        <w:t>convierte</w:t>
      </w:r>
      <w:r>
        <w:rPr>
          <w:color w:val="231F20"/>
          <w:spacing w:val="-2"/>
        </w:rPr>
        <w:t> </w:t>
      </w:r>
      <w:r>
        <w:rPr>
          <w:color w:val="231F20"/>
        </w:rPr>
        <w:t>en</w:t>
      </w:r>
      <w:r>
        <w:rPr>
          <w:color w:val="231F20"/>
          <w:spacing w:val="-3"/>
        </w:rPr>
        <w:t> </w:t>
      </w:r>
      <w:r>
        <w:rPr>
          <w:color w:val="231F20"/>
        </w:rPr>
        <w:t>un</w:t>
      </w:r>
      <w:r>
        <w:rPr>
          <w:color w:val="231F20"/>
          <w:spacing w:val="-2"/>
        </w:rPr>
        <w:t> </w:t>
      </w:r>
      <w:r>
        <w:rPr>
          <w:color w:val="231F20"/>
        </w:rPr>
        <w:t>elemento</w:t>
      </w:r>
      <w:r>
        <w:rPr>
          <w:color w:val="231F20"/>
          <w:spacing w:val="-2"/>
        </w:rPr>
        <w:t> </w:t>
      </w:r>
      <w:r>
        <w:rPr>
          <w:color w:val="231F20"/>
          <w:spacing w:val="-3"/>
        </w:rPr>
        <w:t>clave </w:t>
      </w:r>
      <w:r>
        <w:rPr>
          <w:color w:val="231F20"/>
        </w:rPr>
        <w:t>que</w:t>
      </w:r>
      <w:r>
        <w:rPr>
          <w:color w:val="231F20"/>
          <w:spacing w:val="-2"/>
        </w:rPr>
        <w:t> </w:t>
      </w:r>
      <w:r>
        <w:rPr>
          <w:color w:val="231F20"/>
        </w:rPr>
        <w:t>permitirá</w:t>
      </w:r>
      <w:r>
        <w:rPr>
          <w:color w:val="231F20"/>
          <w:spacing w:val="-2"/>
        </w:rPr>
        <w:t> </w:t>
      </w:r>
      <w:r>
        <w:rPr>
          <w:color w:val="231F20"/>
        </w:rPr>
        <w:t>a</w:t>
      </w:r>
      <w:r>
        <w:rPr>
          <w:color w:val="231F20"/>
          <w:spacing w:val="-3"/>
        </w:rPr>
        <w:t> </w:t>
      </w:r>
      <w:r>
        <w:rPr>
          <w:color w:val="231F20"/>
        </w:rPr>
        <w:t>Bittori</w:t>
      </w:r>
      <w:r>
        <w:rPr>
          <w:color w:val="231F20"/>
          <w:spacing w:val="-2"/>
        </w:rPr>
        <w:t> </w:t>
      </w:r>
      <w:r>
        <w:rPr>
          <w:color w:val="231F20"/>
        </w:rPr>
        <w:t>conocer la </w:t>
      </w:r>
      <w:r>
        <w:rPr>
          <w:color w:val="231F20"/>
          <w:spacing w:val="-2"/>
        </w:rPr>
        <w:t>verdad </w:t>
      </w:r>
      <w:r>
        <w:rPr>
          <w:color w:val="231F20"/>
        </w:rPr>
        <w:t>acerca del asesinato de su</w:t>
      </w:r>
      <w:r>
        <w:rPr>
          <w:color w:val="231F20"/>
          <w:spacing w:val="-14"/>
        </w:rPr>
        <w:t> </w:t>
      </w:r>
      <w:r>
        <w:rPr>
          <w:color w:val="231F20"/>
          <w:spacing w:val="-3"/>
        </w:rPr>
        <w:t>marido.</w:t>
      </w:r>
    </w:p>
    <w:p>
      <w:pPr>
        <w:pStyle w:val="BodyText"/>
        <w:spacing w:before="10"/>
      </w:pPr>
    </w:p>
    <w:p>
      <w:pPr>
        <w:pStyle w:val="BodyText"/>
        <w:spacing w:line="256" w:lineRule="auto" w:before="1"/>
        <w:ind w:left="338" w:right="335"/>
        <w:jc w:val="both"/>
      </w:pPr>
      <w:r>
        <w:rPr>
          <w:color w:val="231F20"/>
          <w:spacing w:val="-3"/>
        </w:rPr>
        <w:t>Tras </w:t>
      </w:r>
      <w:r>
        <w:rPr>
          <w:color w:val="231F20"/>
        </w:rPr>
        <w:t>haber sufrido un ictus, Arantxa se </w:t>
      </w:r>
      <w:r>
        <w:rPr>
          <w:color w:val="231F20"/>
          <w:spacing w:val="-3"/>
        </w:rPr>
        <w:t>ve </w:t>
      </w:r>
      <w:r>
        <w:rPr>
          <w:color w:val="231F20"/>
        </w:rPr>
        <w:t>condicionada a la figura materna, que ha de proveerla de todos los cuidados necesarios. Impedida de toda autonomía y tras haber perdido la custodia de sus hijos, el control que ejerce Miren sobre ella no hace más que acrecentar</w:t>
      </w:r>
      <w:r>
        <w:rPr>
          <w:color w:val="231F20"/>
          <w:spacing w:val="-12"/>
        </w:rPr>
        <w:t> </w:t>
      </w:r>
      <w:r>
        <w:rPr>
          <w:color w:val="231F20"/>
        </w:rPr>
        <w:t>la</w:t>
      </w:r>
      <w:r>
        <w:rPr>
          <w:color w:val="231F20"/>
          <w:spacing w:val="-11"/>
        </w:rPr>
        <w:t> </w:t>
      </w:r>
      <w:r>
        <w:rPr>
          <w:color w:val="231F20"/>
        </w:rPr>
        <w:t>rivalidad</w:t>
      </w:r>
      <w:r>
        <w:rPr>
          <w:color w:val="231F20"/>
          <w:spacing w:val="-12"/>
        </w:rPr>
        <w:t> </w:t>
      </w:r>
      <w:r>
        <w:rPr>
          <w:color w:val="231F20"/>
        </w:rPr>
        <w:t>que</w:t>
      </w:r>
      <w:r>
        <w:rPr>
          <w:color w:val="231F20"/>
          <w:spacing w:val="-11"/>
        </w:rPr>
        <w:t> </w:t>
      </w:r>
      <w:r>
        <w:rPr>
          <w:color w:val="231F20"/>
        </w:rPr>
        <w:t>existía</w:t>
      </w:r>
      <w:r>
        <w:rPr>
          <w:color w:val="231F20"/>
          <w:spacing w:val="-11"/>
        </w:rPr>
        <w:t> </w:t>
      </w:r>
      <w:r>
        <w:rPr>
          <w:color w:val="231F20"/>
        </w:rPr>
        <w:t>entre</w:t>
      </w:r>
      <w:r>
        <w:rPr>
          <w:color w:val="231F20"/>
          <w:spacing w:val="-12"/>
        </w:rPr>
        <w:t> </w:t>
      </w:r>
      <w:r>
        <w:rPr>
          <w:color w:val="231F20"/>
          <w:spacing w:val="-2"/>
        </w:rPr>
        <w:t>ellas.</w:t>
      </w:r>
      <w:r>
        <w:rPr>
          <w:color w:val="231F20"/>
          <w:spacing w:val="-11"/>
        </w:rPr>
        <w:t> </w:t>
      </w:r>
      <w:r>
        <w:rPr>
          <w:color w:val="231F20"/>
        </w:rPr>
        <w:t>Habiendo</w:t>
      </w:r>
      <w:r>
        <w:rPr>
          <w:color w:val="231F20"/>
          <w:spacing w:val="-11"/>
        </w:rPr>
        <w:t> </w:t>
      </w:r>
      <w:r>
        <w:rPr>
          <w:color w:val="231F20"/>
        </w:rPr>
        <w:t>abandonado</w:t>
      </w:r>
      <w:r>
        <w:rPr>
          <w:color w:val="231F20"/>
          <w:spacing w:val="-12"/>
        </w:rPr>
        <w:t> </w:t>
      </w:r>
      <w:r>
        <w:rPr>
          <w:color w:val="231F20"/>
        </w:rPr>
        <w:t>el</w:t>
      </w:r>
      <w:r>
        <w:rPr>
          <w:color w:val="231F20"/>
          <w:spacing w:val="-11"/>
        </w:rPr>
        <w:t> </w:t>
      </w:r>
      <w:r>
        <w:rPr>
          <w:color w:val="231F20"/>
        </w:rPr>
        <w:t>hogar</w:t>
      </w:r>
      <w:r>
        <w:rPr>
          <w:color w:val="231F20"/>
          <w:spacing w:val="-11"/>
        </w:rPr>
        <w:t> </w:t>
      </w:r>
      <w:r>
        <w:rPr>
          <w:color w:val="231F20"/>
        </w:rPr>
        <w:t>a</w:t>
      </w:r>
      <w:r>
        <w:rPr>
          <w:color w:val="231F20"/>
          <w:spacing w:val="-12"/>
        </w:rPr>
        <w:t> </w:t>
      </w:r>
      <w:r>
        <w:rPr>
          <w:color w:val="231F20"/>
        </w:rPr>
        <w:t>una</w:t>
      </w:r>
      <w:r>
        <w:rPr>
          <w:color w:val="231F20"/>
          <w:spacing w:val="-11"/>
        </w:rPr>
        <w:t> </w:t>
      </w:r>
      <w:r>
        <w:rPr>
          <w:color w:val="231F20"/>
        </w:rPr>
        <w:t>edad</w:t>
      </w:r>
      <w:r>
        <w:rPr>
          <w:color w:val="231F20"/>
          <w:spacing w:val="-12"/>
        </w:rPr>
        <w:t> </w:t>
      </w:r>
      <w:r>
        <w:rPr>
          <w:color w:val="231F20"/>
          <w:spacing w:val="-2"/>
        </w:rPr>
        <w:t>muy </w:t>
      </w:r>
      <w:r>
        <w:rPr>
          <w:color w:val="231F20"/>
        </w:rPr>
        <w:t>temprana</w:t>
      </w:r>
      <w:r>
        <w:rPr>
          <w:color w:val="231F20"/>
          <w:spacing w:val="-7"/>
        </w:rPr>
        <w:t> </w:t>
      </w:r>
      <w:r>
        <w:rPr>
          <w:color w:val="231F20"/>
        </w:rPr>
        <w:t>para</w:t>
      </w:r>
      <w:r>
        <w:rPr>
          <w:color w:val="231F20"/>
          <w:spacing w:val="-6"/>
        </w:rPr>
        <w:t> </w:t>
      </w:r>
      <w:r>
        <w:rPr>
          <w:color w:val="231F20"/>
        </w:rPr>
        <w:t>casarse</w:t>
      </w:r>
      <w:r>
        <w:rPr>
          <w:color w:val="231F20"/>
          <w:spacing w:val="-7"/>
        </w:rPr>
        <w:t> </w:t>
      </w:r>
      <w:r>
        <w:rPr>
          <w:color w:val="231F20"/>
        </w:rPr>
        <w:t>y</w:t>
      </w:r>
      <w:r>
        <w:rPr>
          <w:color w:val="231F20"/>
          <w:spacing w:val="-6"/>
        </w:rPr>
        <w:t> </w:t>
      </w:r>
      <w:r>
        <w:rPr>
          <w:color w:val="231F20"/>
        </w:rPr>
        <w:t>tener</w:t>
      </w:r>
      <w:r>
        <w:rPr>
          <w:color w:val="231F20"/>
          <w:spacing w:val="-6"/>
        </w:rPr>
        <w:t> </w:t>
      </w:r>
      <w:r>
        <w:rPr>
          <w:color w:val="231F20"/>
        </w:rPr>
        <w:t>hijos,</w:t>
      </w:r>
      <w:r>
        <w:rPr>
          <w:color w:val="231F20"/>
          <w:spacing w:val="-7"/>
        </w:rPr>
        <w:t> </w:t>
      </w:r>
      <w:r>
        <w:rPr>
          <w:color w:val="231F20"/>
        </w:rPr>
        <w:t>la</w:t>
      </w:r>
      <w:r>
        <w:rPr>
          <w:color w:val="231F20"/>
          <w:spacing w:val="-6"/>
        </w:rPr>
        <w:t> </w:t>
      </w:r>
      <w:r>
        <w:rPr>
          <w:color w:val="231F20"/>
        </w:rPr>
        <w:t>minusvalía</w:t>
      </w:r>
      <w:r>
        <w:rPr>
          <w:color w:val="231F20"/>
          <w:spacing w:val="-7"/>
        </w:rPr>
        <w:t> </w:t>
      </w:r>
      <w:r>
        <w:rPr>
          <w:color w:val="231F20"/>
        </w:rPr>
        <w:t>que</w:t>
      </w:r>
      <w:r>
        <w:rPr>
          <w:color w:val="231F20"/>
          <w:spacing w:val="-6"/>
        </w:rPr>
        <w:t> </w:t>
      </w:r>
      <w:r>
        <w:rPr>
          <w:color w:val="231F20"/>
        </w:rPr>
        <w:t>le</w:t>
      </w:r>
      <w:r>
        <w:rPr>
          <w:color w:val="231F20"/>
          <w:spacing w:val="-6"/>
        </w:rPr>
        <w:t> </w:t>
      </w:r>
      <w:r>
        <w:rPr>
          <w:color w:val="231F20"/>
        </w:rPr>
        <w:t>lleva</w:t>
      </w:r>
      <w:r>
        <w:rPr>
          <w:color w:val="231F20"/>
          <w:spacing w:val="-7"/>
        </w:rPr>
        <w:t> </w:t>
      </w:r>
      <w:r>
        <w:rPr>
          <w:color w:val="231F20"/>
        </w:rPr>
        <w:t>a</w:t>
      </w:r>
      <w:r>
        <w:rPr>
          <w:color w:val="231F20"/>
          <w:spacing w:val="-6"/>
        </w:rPr>
        <w:t> </w:t>
      </w:r>
      <w:r>
        <w:rPr>
          <w:color w:val="231F20"/>
        </w:rPr>
        <w:t>resistir</w:t>
      </w:r>
      <w:r>
        <w:rPr>
          <w:color w:val="231F20"/>
          <w:spacing w:val="-7"/>
        </w:rPr>
        <w:t> </w:t>
      </w:r>
      <w:r>
        <w:rPr>
          <w:color w:val="231F20"/>
        </w:rPr>
        <w:t>en</w:t>
      </w:r>
      <w:r>
        <w:rPr>
          <w:color w:val="231F20"/>
          <w:spacing w:val="-6"/>
        </w:rPr>
        <w:t> </w:t>
      </w:r>
      <w:r>
        <w:rPr>
          <w:color w:val="231F20"/>
        </w:rPr>
        <w:t>una</w:t>
      </w:r>
      <w:r>
        <w:rPr>
          <w:color w:val="231F20"/>
          <w:spacing w:val="-6"/>
        </w:rPr>
        <w:t> </w:t>
      </w:r>
      <w:r>
        <w:rPr>
          <w:color w:val="231F20"/>
        </w:rPr>
        <w:t>silla</w:t>
      </w:r>
      <w:r>
        <w:rPr>
          <w:color w:val="231F20"/>
          <w:spacing w:val="-7"/>
        </w:rPr>
        <w:t> </w:t>
      </w:r>
      <w:r>
        <w:rPr>
          <w:color w:val="231F20"/>
        </w:rPr>
        <w:t>de</w:t>
      </w:r>
      <w:r>
        <w:rPr>
          <w:color w:val="231F20"/>
          <w:spacing w:val="-6"/>
        </w:rPr>
        <w:t> </w:t>
      </w:r>
      <w:r>
        <w:rPr>
          <w:color w:val="231F20"/>
        </w:rPr>
        <w:t>ruedas no hace más que incentivar ese rencor inicial, marcado igualmente por el rechazo absoluto de</w:t>
      </w:r>
      <w:r>
        <w:rPr>
          <w:color w:val="231F20"/>
          <w:spacing w:val="-9"/>
        </w:rPr>
        <w:t> </w:t>
      </w:r>
      <w:r>
        <w:rPr>
          <w:color w:val="231F20"/>
        </w:rPr>
        <w:t>Arantxa</w:t>
      </w:r>
      <w:r>
        <w:rPr>
          <w:color w:val="231F20"/>
          <w:spacing w:val="-8"/>
        </w:rPr>
        <w:t> </w:t>
      </w:r>
      <w:r>
        <w:rPr>
          <w:color w:val="231F20"/>
        </w:rPr>
        <w:t>a</w:t>
      </w:r>
      <w:r>
        <w:rPr>
          <w:color w:val="231F20"/>
          <w:spacing w:val="-8"/>
        </w:rPr>
        <w:t> </w:t>
      </w:r>
      <w:r>
        <w:rPr>
          <w:color w:val="231F20"/>
        </w:rPr>
        <w:t>la</w:t>
      </w:r>
      <w:r>
        <w:rPr>
          <w:color w:val="231F20"/>
          <w:spacing w:val="-9"/>
        </w:rPr>
        <w:t> </w:t>
      </w:r>
      <w:r>
        <w:rPr>
          <w:color w:val="231F20"/>
        </w:rPr>
        <w:t>violencia</w:t>
      </w:r>
      <w:r>
        <w:rPr>
          <w:color w:val="231F20"/>
          <w:spacing w:val="-8"/>
        </w:rPr>
        <w:t> </w:t>
      </w:r>
      <w:r>
        <w:rPr>
          <w:color w:val="231F20"/>
        </w:rPr>
        <w:t>y</w:t>
      </w:r>
      <w:r>
        <w:rPr>
          <w:color w:val="231F20"/>
          <w:spacing w:val="-8"/>
        </w:rPr>
        <w:t> </w:t>
      </w:r>
      <w:r>
        <w:rPr>
          <w:color w:val="231F20"/>
        </w:rPr>
        <w:t>el</w:t>
      </w:r>
      <w:r>
        <w:rPr>
          <w:color w:val="231F20"/>
          <w:spacing w:val="-9"/>
        </w:rPr>
        <w:t> </w:t>
      </w:r>
      <w:r>
        <w:rPr>
          <w:color w:val="231F20"/>
          <w:spacing w:val="-3"/>
        </w:rPr>
        <w:t>apoyo</w:t>
      </w:r>
      <w:r>
        <w:rPr>
          <w:color w:val="231F20"/>
          <w:spacing w:val="-8"/>
        </w:rPr>
        <w:t> </w:t>
      </w:r>
      <w:r>
        <w:rPr>
          <w:color w:val="231F20"/>
        </w:rPr>
        <w:t>de</w:t>
      </w:r>
      <w:r>
        <w:rPr>
          <w:color w:val="231F20"/>
          <w:spacing w:val="-8"/>
        </w:rPr>
        <w:t> </w:t>
      </w:r>
      <w:r>
        <w:rPr>
          <w:color w:val="231F20"/>
        </w:rPr>
        <w:t>su</w:t>
      </w:r>
      <w:r>
        <w:rPr>
          <w:color w:val="231F20"/>
          <w:spacing w:val="-9"/>
        </w:rPr>
        <w:t> </w:t>
      </w:r>
      <w:r>
        <w:rPr>
          <w:color w:val="231F20"/>
        </w:rPr>
        <w:t>madre</w:t>
      </w:r>
      <w:r>
        <w:rPr>
          <w:color w:val="231F20"/>
          <w:spacing w:val="-8"/>
        </w:rPr>
        <w:t> </w:t>
      </w:r>
      <w:r>
        <w:rPr>
          <w:color w:val="231F20"/>
        </w:rPr>
        <w:t>a</w:t>
      </w:r>
      <w:r>
        <w:rPr>
          <w:color w:val="231F20"/>
          <w:spacing w:val="-8"/>
        </w:rPr>
        <w:t> </w:t>
      </w:r>
      <w:r>
        <w:rPr>
          <w:color w:val="231F20"/>
        </w:rPr>
        <w:t>su</w:t>
      </w:r>
      <w:r>
        <w:rPr>
          <w:color w:val="231F20"/>
          <w:spacing w:val="-9"/>
        </w:rPr>
        <w:t> </w:t>
      </w:r>
      <w:r>
        <w:rPr>
          <w:color w:val="231F20"/>
        </w:rPr>
        <w:t>hijo</w:t>
      </w:r>
      <w:r>
        <w:rPr>
          <w:color w:val="231F20"/>
          <w:spacing w:val="-8"/>
        </w:rPr>
        <w:t> </w:t>
      </w:r>
      <w:r>
        <w:rPr>
          <w:color w:val="231F20"/>
          <w:spacing w:val="-5"/>
        </w:rPr>
        <w:t>Joxe</w:t>
      </w:r>
      <w:r>
        <w:rPr>
          <w:color w:val="231F20"/>
          <w:spacing w:val="-8"/>
        </w:rPr>
        <w:t> </w:t>
      </w:r>
      <w:r>
        <w:rPr>
          <w:color w:val="231F20"/>
        </w:rPr>
        <w:t>Mari</w:t>
      </w:r>
      <w:r>
        <w:rPr>
          <w:color w:val="231F20"/>
          <w:spacing w:val="-9"/>
        </w:rPr>
        <w:t> </w:t>
      </w:r>
      <w:r>
        <w:rPr>
          <w:color w:val="231F20"/>
        </w:rPr>
        <w:t>y</w:t>
      </w:r>
      <w:r>
        <w:rPr>
          <w:color w:val="231F20"/>
          <w:spacing w:val="-8"/>
        </w:rPr>
        <w:t> </w:t>
      </w:r>
      <w:r>
        <w:rPr>
          <w:color w:val="231F20"/>
        </w:rPr>
        <w:t>a</w:t>
      </w:r>
      <w:r>
        <w:rPr>
          <w:color w:val="231F20"/>
          <w:spacing w:val="-8"/>
        </w:rPr>
        <w:t> </w:t>
      </w:r>
      <w:r>
        <w:rPr>
          <w:color w:val="231F20"/>
        </w:rPr>
        <w:t>los</w:t>
      </w:r>
      <w:r>
        <w:rPr>
          <w:color w:val="231F20"/>
          <w:spacing w:val="-9"/>
        </w:rPr>
        <w:t> </w:t>
      </w:r>
      <w:r>
        <w:rPr>
          <w:color w:val="231F20"/>
        </w:rPr>
        <w:t>actos</w:t>
      </w:r>
      <w:r>
        <w:rPr>
          <w:color w:val="231F20"/>
          <w:spacing w:val="-8"/>
        </w:rPr>
        <w:t> </w:t>
      </w:r>
      <w:r>
        <w:rPr>
          <w:color w:val="231F20"/>
        </w:rPr>
        <w:t>que</w:t>
      </w:r>
      <w:r>
        <w:rPr>
          <w:color w:val="231F20"/>
          <w:spacing w:val="-8"/>
        </w:rPr>
        <w:t> </w:t>
      </w:r>
      <w:r>
        <w:rPr>
          <w:color w:val="231F20"/>
        </w:rPr>
        <w:t>comete.</w:t>
      </w:r>
    </w:p>
    <w:p>
      <w:pPr>
        <w:pStyle w:val="BodyText"/>
        <w:rPr>
          <w:sz w:val="20"/>
        </w:rPr>
      </w:pPr>
    </w:p>
    <w:p>
      <w:pPr>
        <w:pStyle w:val="BodyText"/>
        <w:rPr>
          <w:sz w:val="17"/>
        </w:rPr>
      </w:pPr>
    </w:p>
    <w:p>
      <w:pPr>
        <w:pStyle w:val="BodyText"/>
        <w:spacing w:line="237" w:lineRule="auto"/>
        <w:ind w:left="338" w:right="334"/>
        <w:jc w:val="both"/>
      </w:pPr>
      <w:r>
        <w:rPr>
          <w:color w:val="231F20"/>
          <w:position w:val="6"/>
          <w:sz w:val="10"/>
        </w:rPr>
        <w:t>1</w:t>
      </w:r>
      <w:r>
        <w:rPr>
          <w:color w:val="231F20"/>
          <w:spacing w:val="15"/>
          <w:position w:val="6"/>
          <w:sz w:val="10"/>
        </w:rPr>
        <w:t> </w:t>
      </w:r>
      <w:r>
        <w:rPr>
          <w:color w:val="231F20"/>
          <w:spacing w:val="-3"/>
        </w:rPr>
        <w:t>Tanto</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novela</w:t>
      </w:r>
      <w:r>
        <w:rPr>
          <w:color w:val="231F20"/>
          <w:spacing w:val="-4"/>
        </w:rPr>
        <w:t> </w:t>
      </w:r>
      <w:r>
        <w:rPr>
          <w:color w:val="231F20"/>
        </w:rPr>
        <w:t>de</w:t>
      </w:r>
      <w:r>
        <w:rPr>
          <w:color w:val="231F20"/>
          <w:spacing w:val="-4"/>
        </w:rPr>
        <w:t> </w:t>
      </w:r>
      <w:r>
        <w:rPr>
          <w:color w:val="231F20"/>
        </w:rPr>
        <w:t>Aramburu</w:t>
      </w:r>
      <w:r>
        <w:rPr>
          <w:color w:val="231F20"/>
          <w:spacing w:val="-4"/>
        </w:rPr>
        <w:t> </w:t>
      </w:r>
      <w:r>
        <w:rPr>
          <w:color w:val="231F20"/>
        </w:rPr>
        <w:t>como</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serie</w:t>
      </w:r>
      <w:r>
        <w:rPr>
          <w:color w:val="231F20"/>
          <w:spacing w:val="-4"/>
        </w:rPr>
        <w:t> </w:t>
      </w:r>
      <w:r>
        <w:rPr>
          <w:color w:val="231F20"/>
        </w:rPr>
        <w:t>de</w:t>
      </w:r>
      <w:r>
        <w:rPr>
          <w:color w:val="231F20"/>
          <w:spacing w:val="-4"/>
        </w:rPr>
        <w:t> </w:t>
      </w:r>
      <w:r>
        <w:rPr>
          <w:color w:val="231F20"/>
        </w:rPr>
        <w:t>Viscarret</w:t>
      </w:r>
      <w:r>
        <w:rPr>
          <w:color w:val="231F20"/>
          <w:spacing w:val="-5"/>
        </w:rPr>
        <w:t> </w:t>
      </w:r>
      <w:r>
        <w:rPr>
          <w:color w:val="231F20"/>
        </w:rPr>
        <w:t>y</w:t>
      </w:r>
      <w:r>
        <w:rPr>
          <w:color w:val="231F20"/>
          <w:spacing w:val="-4"/>
        </w:rPr>
        <w:t> </w:t>
      </w:r>
      <w:r>
        <w:rPr>
          <w:color w:val="231F20"/>
        </w:rPr>
        <w:t>Pedraza</w:t>
      </w:r>
      <w:r>
        <w:rPr>
          <w:color w:val="231F20"/>
          <w:spacing w:val="-4"/>
        </w:rPr>
        <w:t> </w:t>
      </w:r>
      <w:r>
        <w:rPr>
          <w:color w:val="231F20"/>
        </w:rPr>
        <w:t>se</w:t>
      </w:r>
      <w:r>
        <w:rPr>
          <w:color w:val="231F20"/>
          <w:spacing w:val="-4"/>
        </w:rPr>
        <w:t> </w:t>
      </w:r>
      <w:r>
        <w:rPr>
          <w:color w:val="231F20"/>
        </w:rPr>
        <w:t>presentan</w:t>
      </w:r>
      <w:r>
        <w:rPr>
          <w:color w:val="231F20"/>
          <w:spacing w:val="-4"/>
        </w:rPr>
        <w:t> </w:t>
      </w:r>
      <w:r>
        <w:rPr>
          <w:color w:val="231F20"/>
        </w:rPr>
        <w:t>tres espacios</w:t>
      </w:r>
      <w:r>
        <w:rPr>
          <w:color w:val="231F20"/>
          <w:spacing w:val="-11"/>
        </w:rPr>
        <w:t> </w:t>
      </w:r>
      <w:r>
        <w:rPr>
          <w:color w:val="231F20"/>
        </w:rPr>
        <w:t>referenciales:</w:t>
      </w:r>
      <w:r>
        <w:rPr>
          <w:color w:val="231F20"/>
          <w:spacing w:val="-11"/>
        </w:rPr>
        <w:t> </w:t>
      </w:r>
      <w:r>
        <w:rPr>
          <w:color w:val="231F20"/>
        </w:rPr>
        <w:t>los</w:t>
      </w:r>
      <w:r>
        <w:rPr>
          <w:color w:val="231F20"/>
          <w:spacing w:val="-11"/>
        </w:rPr>
        <w:t> </w:t>
      </w:r>
      <w:r>
        <w:rPr>
          <w:color w:val="231F20"/>
        </w:rPr>
        <w:t>años</w:t>
      </w:r>
      <w:r>
        <w:rPr>
          <w:color w:val="231F20"/>
          <w:spacing w:val="-11"/>
        </w:rPr>
        <w:t> </w:t>
      </w:r>
      <w:r>
        <w:rPr>
          <w:color w:val="231F20"/>
        </w:rPr>
        <w:t>previos</w:t>
      </w:r>
      <w:r>
        <w:rPr>
          <w:color w:val="231F20"/>
          <w:spacing w:val="-11"/>
        </w:rPr>
        <w:t> </w:t>
      </w:r>
      <w:r>
        <w:rPr>
          <w:color w:val="231F20"/>
        </w:rPr>
        <w:t>al</w:t>
      </w:r>
      <w:r>
        <w:rPr>
          <w:color w:val="231F20"/>
          <w:spacing w:val="-10"/>
        </w:rPr>
        <w:t> </w:t>
      </w:r>
      <w:r>
        <w:rPr>
          <w:color w:val="231F20"/>
        </w:rPr>
        <w:t>asesinato</w:t>
      </w:r>
      <w:r>
        <w:rPr>
          <w:color w:val="231F20"/>
          <w:spacing w:val="-11"/>
        </w:rPr>
        <w:t> </w:t>
      </w:r>
      <w:r>
        <w:rPr>
          <w:color w:val="231F20"/>
        </w:rPr>
        <w:t>del</w:t>
      </w:r>
      <w:r>
        <w:rPr>
          <w:color w:val="231F20"/>
          <w:spacing w:val="-11"/>
        </w:rPr>
        <w:t> </w:t>
      </w:r>
      <w:r>
        <w:rPr>
          <w:color w:val="231F20"/>
        </w:rPr>
        <w:t>Txato,</w:t>
      </w:r>
      <w:r>
        <w:rPr>
          <w:color w:val="231F20"/>
          <w:spacing w:val="-11"/>
        </w:rPr>
        <w:t> </w:t>
      </w:r>
      <w:r>
        <w:rPr>
          <w:color w:val="231F20"/>
        </w:rPr>
        <w:t>el</w:t>
      </w:r>
      <w:r>
        <w:rPr>
          <w:color w:val="231F20"/>
          <w:spacing w:val="-11"/>
        </w:rPr>
        <w:t> </w:t>
      </w:r>
      <w:r>
        <w:rPr>
          <w:color w:val="231F20"/>
        </w:rPr>
        <w:t>momento</w:t>
      </w:r>
      <w:r>
        <w:rPr>
          <w:color w:val="231F20"/>
          <w:spacing w:val="-10"/>
        </w:rPr>
        <w:t> </w:t>
      </w:r>
      <w:r>
        <w:rPr>
          <w:color w:val="231F20"/>
        </w:rPr>
        <w:t>concreto</w:t>
      </w:r>
      <w:r>
        <w:rPr>
          <w:color w:val="231F20"/>
          <w:spacing w:val="-11"/>
        </w:rPr>
        <w:t> </w:t>
      </w:r>
      <w:r>
        <w:rPr>
          <w:color w:val="231F20"/>
        </w:rPr>
        <w:t>del</w:t>
      </w:r>
      <w:r>
        <w:rPr>
          <w:color w:val="231F20"/>
          <w:spacing w:val="-11"/>
        </w:rPr>
        <w:t> </w:t>
      </w:r>
      <w:r>
        <w:rPr>
          <w:color w:val="231F20"/>
        </w:rPr>
        <w:t>ase- sinato</w:t>
      </w:r>
      <w:r>
        <w:rPr>
          <w:color w:val="231F20"/>
          <w:spacing w:val="-6"/>
        </w:rPr>
        <w:t> </w:t>
      </w:r>
      <w:r>
        <w:rPr>
          <w:color w:val="231F20"/>
        </w:rPr>
        <w:t>y</w:t>
      </w:r>
      <w:r>
        <w:rPr>
          <w:color w:val="231F20"/>
          <w:spacing w:val="-6"/>
        </w:rPr>
        <w:t> </w:t>
      </w:r>
      <w:r>
        <w:rPr>
          <w:color w:val="231F20"/>
        </w:rPr>
        <w:t>la</w:t>
      </w:r>
      <w:r>
        <w:rPr>
          <w:color w:val="231F20"/>
          <w:spacing w:val="-5"/>
        </w:rPr>
        <w:t> </w:t>
      </w:r>
      <w:r>
        <w:rPr>
          <w:color w:val="231F20"/>
        </w:rPr>
        <w:t>vuelta</w:t>
      </w:r>
      <w:r>
        <w:rPr>
          <w:color w:val="231F20"/>
          <w:spacing w:val="-7"/>
        </w:rPr>
        <w:t> </w:t>
      </w:r>
      <w:r>
        <w:rPr>
          <w:color w:val="231F20"/>
        </w:rPr>
        <w:t>de</w:t>
      </w:r>
      <w:r>
        <w:rPr>
          <w:color w:val="231F20"/>
          <w:spacing w:val="-7"/>
        </w:rPr>
        <w:t> </w:t>
      </w:r>
      <w:r>
        <w:rPr>
          <w:color w:val="231F20"/>
        </w:rPr>
        <w:t>Bittori</w:t>
      </w:r>
      <w:r>
        <w:rPr>
          <w:color w:val="231F20"/>
          <w:spacing w:val="-5"/>
        </w:rPr>
        <w:t> </w:t>
      </w:r>
      <w:r>
        <w:rPr>
          <w:color w:val="231F20"/>
        </w:rPr>
        <w:t>al</w:t>
      </w:r>
      <w:r>
        <w:rPr>
          <w:color w:val="231F20"/>
          <w:spacing w:val="-6"/>
        </w:rPr>
        <w:t> </w:t>
      </w:r>
      <w:r>
        <w:rPr>
          <w:color w:val="231F20"/>
        </w:rPr>
        <w:t>pueblo,</w:t>
      </w:r>
      <w:r>
        <w:rPr>
          <w:color w:val="231F20"/>
          <w:spacing w:val="-6"/>
        </w:rPr>
        <w:t> </w:t>
      </w:r>
      <w:r>
        <w:rPr>
          <w:color w:val="231F20"/>
        </w:rPr>
        <w:t>que</w:t>
      </w:r>
      <w:r>
        <w:rPr>
          <w:color w:val="231F20"/>
          <w:spacing w:val="-6"/>
        </w:rPr>
        <w:t> </w:t>
      </w:r>
      <w:r>
        <w:rPr>
          <w:color w:val="231F20"/>
        </w:rPr>
        <w:t>tiene</w:t>
      </w:r>
      <w:r>
        <w:rPr>
          <w:color w:val="231F20"/>
          <w:spacing w:val="-6"/>
        </w:rPr>
        <w:t> </w:t>
      </w:r>
      <w:r>
        <w:rPr>
          <w:color w:val="231F20"/>
        </w:rPr>
        <w:t>lugar</w:t>
      </w:r>
      <w:r>
        <w:rPr>
          <w:color w:val="231F20"/>
          <w:spacing w:val="-6"/>
        </w:rPr>
        <w:t> </w:t>
      </w:r>
      <w:r>
        <w:rPr>
          <w:color w:val="231F20"/>
        </w:rPr>
        <w:t>tras</w:t>
      </w:r>
      <w:r>
        <w:rPr>
          <w:color w:val="231F20"/>
          <w:spacing w:val="-5"/>
        </w:rPr>
        <w:t> </w:t>
      </w:r>
      <w:r>
        <w:rPr>
          <w:color w:val="231F20"/>
        </w:rPr>
        <w:t>el</w:t>
      </w:r>
      <w:r>
        <w:rPr>
          <w:color w:val="231F20"/>
          <w:spacing w:val="-6"/>
        </w:rPr>
        <w:t> </w:t>
      </w:r>
      <w:r>
        <w:rPr>
          <w:color w:val="231F20"/>
        </w:rPr>
        <w:t>alto</w:t>
      </w:r>
      <w:r>
        <w:rPr>
          <w:color w:val="231F20"/>
          <w:spacing w:val="-7"/>
        </w:rPr>
        <w:t> </w:t>
      </w:r>
      <w:r>
        <w:rPr>
          <w:color w:val="231F20"/>
        </w:rPr>
        <w:t>al</w:t>
      </w:r>
      <w:r>
        <w:rPr>
          <w:color w:val="231F20"/>
          <w:spacing w:val="-5"/>
        </w:rPr>
        <w:t> </w:t>
      </w:r>
      <w:r>
        <w:rPr>
          <w:color w:val="231F20"/>
        </w:rPr>
        <w:t>fuego</w:t>
      </w:r>
      <w:r>
        <w:rPr>
          <w:color w:val="231F20"/>
          <w:spacing w:val="-6"/>
        </w:rPr>
        <w:t> </w:t>
      </w:r>
      <w:r>
        <w:rPr>
          <w:color w:val="231F20"/>
        </w:rPr>
        <w:t>definitivo</w:t>
      </w:r>
      <w:r>
        <w:rPr>
          <w:color w:val="231F20"/>
          <w:spacing w:val="-6"/>
        </w:rPr>
        <w:t> </w:t>
      </w:r>
      <w:r>
        <w:rPr>
          <w:color w:val="231F20"/>
        </w:rPr>
        <w:t>de</w:t>
      </w:r>
      <w:r>
        <w:rPr>
          <w:color w:val="231F20"/>
          <w:spacing w:val="-6"/>
        </w:rPr>
        <w:t> </w:t>
      </w:r>
      <w:r>
        <w:rPr>
          <w:color w:val="231F20"/>
        </w:rPr>
        <w:t>ETA.</w:t>
      </w:r>
    </w:p>
    <w:p>
      <w:pPr>
        <w:spacing w:after="0" w:line="237" w:lineRule="auto"/>
        <w:jc w:val="both"/>
        <w:sectPr>
          <w:pgSz w:w="9640" w:h="13610"/>
          <w:pgMar w:header="1148" w:footer="920" w:top="1400" w:bottom="1120" w:left="1340" w:right="1340"/>
        </w:sectPr>
      </w:pPr>
    </w:p>
    <w:p>
      <w:pPr>
        <w:pStyle w:val="BodyText"/>
        <w:spacing w:before="7"/>
        <w:rPr>
          <w:sz w:val="28"/>
        </w:rPr>
      </w:pPr>
    </w:p>
    <w:p>
      <w:pPr>
        <w:pStyle w:val="BodyText"/>
        <w:spacing w:line="256" w:lineRule="auto" w:before="100"/>
        <w:ind w:left="338" w:right="338"/>
        <w:jc w:val="both"/>
      </w:pPr>
      <w:r>
        <w:rPr>
          <w:color w:val="231F20"/>
        </w:rPr>
        <w:t>En esta línea, Arantxa parece posicionarse más próxima a esa figura paterna, arrepentido de haber abandonado a su amigo tras la muerte de este, que de su madre, cuyo rechazo emocional precede a su situación de dependencia. Así, la huida del hogar de Arantxa ha de leerse de la mano de su </w:t>
      </w:r>
      <w:r>
        <w:rPr>
          <w:color w:val="231F20"/>
          <w:spacing w:val="-3"/>
        </w:rPr>
        <w:t>apoyo </w:t>
      </w:r>
      <w:r>
        <w:rPr>
          <w:color w:val="231F20"/>
        </w:rPr>
        <w:t>constante a Gorka, su hermano escritor que, como ella, se </w:t>
      </w:r>
      <w:r>
        <w:rPr>
          <w:color w:val="231F20"/>
          <w:spacing w:val="-3"/>
        </w:rPr>
        <w:t>ve </w:t>
      </w:r>
      <w:r>
        <w:rPr>
          <w:color w:val="231F20"/>
        </w:rPr>
        <w:t>forzado a abandonar el hogar y el pueblo ante la coacción social. Si bien a lo largo de  la novela y de la serie se observa cómo Arantxa tendría un posicionamiento progresista en cuanto</w:t>
      </w:r>
      <w:r>
        <w:rPr>
          <w:color w:val="231F20"/>
          <w:spacing w:val="-13"/>
        </w:rPr>
        <w:t> </w:t>
      </w:r>
      <w:r>
        <w:rPr>
          <w:color w:val="231F20"/>
        </w:rPr>
        <w:t>a</w:t>
      </w:r>
      <w:r>
        <w:rPr>
          <w:color w:val="231F20"/>
          <w:spacing w:val="-14"/>
        </w:rPr>
        <w:t> </w:t>
      </w:r>
      <w:r>
        <w:rPr>
          <w:color w:val="231F20"/>
        </w:rPr>
        <w:t>ideología</w:t>
      </w:r>
      <w:r>
        <w:rPr>
          <w:color w:val="231F20"/>
          <w:spacing w:val="-12"/>
        </w:rPr>
        <w:t> </w:t>
      </w:r>
      <w:r>
        <w:rPr>
          <w:color w:val="231F20"/>
        </w:rPr>
        <w:t>se</w:t>
      </w:r>
      <w:r>
        <w:rPr>
          <w:color w:val="231F20"/>
          <w:spacing w:val="-12"/>
        </w:rPr>
        <w:t> </w:t>
      </w:r>
      <w:r>
        <w:rPr>
          <w:color w:val="231F20"/>
        </w:rPr>
        <w:t>refiere,</w:t>
      </w:r>
      <w:r>
        <w:rPr>
          <w:color w:val="231F20"/>
          <w:spacing w:val="-12"/>
        </w:rPr>
        <w:t> </w:t>
      </w:r>
      <w:r>
        <w:rPr>
          <w:color w:val="231F20"/>
        </w:rPr>
        <w:t>el</w:t>
      </w:r>
      <w:r>
        <w:rPr>
          <w:color w:val="231F20"/>
          <w:spacing w:val="-12"/>
        </w:rPr>
        <w:t> </w:t>
      </w:r>
      <w:r>
        <w:rPr>
          <w:color w:val="231F20"/>
        </w:rPr>
        <w:t>vértice</w:t>
      </w:r>
      <w:r>
        <w:rPr>
          <w:color w:val="231F20"/>
          <w:spacing w:val="-13"/>
        </w:rPr>
        <w:t> </w:t>
      </w:r>
      <w:r>
        <w:rPr>
          <w:color w:val="231F20"/>
        </w:rPr>
        <w:t>de</w:t>
      </w:r>
      <w:r>
        <w:rPr>
          <w:color w:val="231F20"/>
          <w:spacing w:val="-13"/>
        </w:rPr>
        <w:t> </w:t>
      </w:r>
      <w:r>
        <w:rPr>
          <w:color w:val="231F20"/>
        </w:rPr>
        <w:t>su</w:t>
      </w:r>
      <w:r>
        <w:rPr>
          <w:color w:val="231F20"/>
          <w:spacing w:val="-12"/>
        </w:rPr>
        <w:t> </w:t>
      </w:r>
      <w:r>
        <w:rPr>
          <w:color w:val="231F20"/>
        </w:rPr>
        <w:t>lucha</w:t>
      </w:r>
      <w:r>
        <w:rPr>
          <w:color w:val="231F20"/>
          <w:spacing w:val="-13"/>
        </w:rPr>
        <w:t> </w:t>
      </w:r>
      <w:r>
        <w:rPr>
          <w:color w:val="231F20"/>
        </w:rPr>
        <w:t>lo</w:t>
      </w:r>
      <w:r>
        <w:rPr>
          <w:color w:val="231F20"/>
          <w:spacing w:val="-12"/>
        </w:rPr>
        <w:t> </w:t>
      </w:r>
      <w:r>
        <w:rPr>
          <w:color w:val="231F20"/>
        </w:rPr>
        <w:t>genera</w:t>
      </w:r>
      <w:r>
        <w:rPr>
          <w:color w:val="231F20"/>
          <w:spacing w:val="-13"/>
        </w:rPr>
        <w:t> </w:t>
      </w:r>
      <w:r>
        <w:rPr>
          <w:color w:val="231F20"/>
        </w:rPr>
        <w:t>el</w:t>
      </w:r>
      <w:r>
        <w:rPr>
          <w:color w:val="231F20"/>
          <w:spacing w:val="-12"/>
        </w:rPr>
        <w:t> </w:t>
      </w:r>
      <w:r>
        <w:rPr>
          <w:color w:val="231F20"/>
        </w:rPr>
        <w:t>rechazo</w:t>
      </w:r>
      <w:r>
        <w:rPr>
          <w:color w:val="231F20"/>
          <w:spacing w:val="-13"/>
        </w:rPr>
        <w:t> </w:t>
      </w:r>
      <w:r>
        <w:rPr>
          <w:color w:val="231F20"/>
        </w:rPr>
        <w:t>absoluto</w:t>
      </w:r>
      <w:r>
        <w:rPr>
          <w:color w:val="231F20"/>
          <w:spacing w:val="-13"/>
        </w:rPr>
        <w:t> </w:t>
      </w:r>
      <w:r>
        <w:rPr>
          <w:color w:val="231F20"/>
        </w:rPr>
        <w:t>a</w:t>
      </w:r>
      <w:r>
        <w:rPr>
          <w:color w:val="231F20"/>
          <w:spacing w:val="-13"/>
        </w:rPr>
        <w:t> </w:t>
      </w:r>
      <w:r>
        <w:rPr>
          <w:color w:val="231F20"/>
        </w:rPr>
        <w:t>la</w:t>
      </w:r>
      <w:r>
        <w:rPr>
          <w:color w:val="231F20"/>
          <w:spacing w:val="-12"/>
        </w:rPr>
        <w:t> </w:t>
      </w:r>
      <w:r>
        <w:rPr>
          <w:color w:val="231F20"/>
        </w:rPr>
        <w:t>violencia que representa su</w:t>
      </w:r>
      <w:r>
        <w:rPr>
          <w:color w:val="231F20"/>
          <w:spacing w:val="-7"/>
        </w:rPr>
        <w:t> </w:t>
      </w:r>
      <w:r>
        <w:rPr>
          <w:color w:val="231F20"/>
        </w:rPr>
        <w:t>hermano.</w:t>
      </w:r>
    </w:p>
    <w:p>
      <w:pPr>
        <w:pStyle w:val="BodyText"/>
        <w:spacing w:before="8"/>
      </w:pPr>
    </w:p>
    <w:p>
      <w:pPr>
        <w:pStyle w:val="BodyText"/>
        <w:spacing w:line="256" w:lineRule="auto"/>
        <w:ind w:left="338" w:right="337"/>
        <w:jc w:val="both"/>
      </w:pPr>
      <w:r>
        <w:rPr>
          <w:color w:val="231F20"/>
        </w:rPr>
        <w:t>Siendo</w:t>
      </w:r>
      <w:r>
        <w:rPr>
          <w:color w:val="231F20"/>
          <w:spacing w:val="-4"/>
        </w:rPr>
        <w:t> </w:t>
      </w:r>
      <w:r>
        <w:rPr>
          <w:color w:val="231F20"/>
        </w:rPr>
        <w:t>consciente</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responsabilidad</w:t>
      </w:r>
      <w:r>
        <w:rPr>
          <w:color w:val="231F20"/>
          <w:spacing w:val="-4"/>
        </w:rPr>
        <w:t> </w:t>
      </w:r>
      <w:r>
        <w:rPr>
          <w:color w:val="231F20"/>
        </w:rPr>
        <w:t>de</w:t>
      </w:r>
      <w:r>
        <w:rPr>
          <w:color w:val="231F20"/>
          <w:spacing w:val="-3"/>
        </w:rPr>
        <w:t> </w:t>
      </w:r>
      <w:r>
        <w:rPr>
          <w:color w:val="231F20"/>
        </w:rPr>
        <w:t>su</w:t>
      </w:r>
      <w:r>
        <w:rPr>
          <w:color w:val="231F20"/>
          <w:spacing w:val="-3"/>
        </w:rPr>
        <w:t> </w:t>
      </w:r>
      <w:r>
        <w:rPr>
          <w:color w:val="231F20"/>
        </w:rPr>
        <w:t>hermano</w:t>
      </w:r>
      <w:r>
        <w:rPr>
          <w:color w:val="231F20"/>
          <w:spacing w:val="-3"/>
        </w:rPr>
        <w:t> </w:t>
      </w:r>
      <w:r>
        <w:rPr>
          <w:color w:val="231F20"/>
          <w:spacing w:val="-5"/>
        </w:rPr>
        <w:t>Joxe</w:t>
      </w:r>
      <w:r>
        <w:rPr>
          <w:color w:val="231F20"/>
          <w:spacing w:val="-4"/>
        </w:rPr>
        <w:t> </w:t>
      </w:r>
      <w:r>
        <w:rPr>
          <w:color w:val="231F20"/>
        </w:rPr>
        <w:t>Mari</w:t>
      </w:r>
      <w:r>
        <w:rPr>
          <w:color w:val="231F20"/>
          <w:spacing w:val="-4"/>
        </w:rPr>
        <w:t> </w:t>
      </w:r>
      <w:r>
        <w:rPr>
          <w:color w:val="231F20"/>
        </w:rPr>
        <w:t>en</w:t>
      </w:r>
      <w:r>
        <w:rPr>
          <w:color w:val="231F20"/>
          <w:spacing w:val="-3"/>
        </w:rPr>
        <w:t> </w:t>
      </w:r>
      <w:r>
        <w:rPr>
          <w:color w:val="231F20"/>
        </w:rPr>
        <w:t>el</w:t>
      </w:r>
      <w:r>
        <w:rPr>
          <w:color w:val="231F20"/>
          <w:spacing w:val="-3"/>
        </w:rPr>
        <w:t> </w:t>
      </w:r>
      <w:r>
        <w:rPr>
          <w:color w:val="231F20"/>
        </w:rPr>
        <w:t>asesinato</w:t>
      </w:r>
      <w:r>
        <w:rPr>
          <w:color w:val="231F20"/>
          <w:spacing w:val="-4"/>
        </w:rPr>
        <w:t> </w:t>
      </w:r>
      <w:r>
        <w:rPr>
          <w:color w:val="231F20"/>
        </w:rPr>
        <w:t>del</w:t>
      </w:r>
      <w:r>
        <w:rPr>
          <w:color w:val="231F20"/>
          <w:spacing w:val="-3"/>
        </w:rPr>
        <w:t> Txato, </w:t>
      </w:r>
      <w:r>
        <w:rPr>
          <w:color w:val="231F20"/>
        </w:rPr>
        <w:t>Arantxa busca el diálogo con Bittori desde el momento en el que esta vuelve al </w:t>
      </w:r>
      <w:r>
        <w:rPr>
          <w:color w:val="231F20"/>
          <w:spacing w:val="-3"/>
        </w:rPr>
        <w:t>pueblo. </w:t>
      </w:r>
      <w:r>
        <w:rPr>
          <w:color w:val="231F20"/>
        </w:rPr>
        <w:t>Un acercamiento que se traduce en pequeñas muecas cómplices con Celeste, la mujer a la que Miren contrata para hacerse cargo de parte de los cuidados de su hija, y que le permiten comunicarse con Bittori cuando su madre no está presente. Gracias a </w:t>
      </w:r>
      <w:r>
        <w:rPr>
          <w:color w:val="231F20"/>
          <w:spacing w:val="-3"/>
        </w:rPr>
        <w:t>ello, </w:t>
      </w:r>
      <w:r>
        <w:rPr>
          <w:color w:val="231F20"/>
        </w:rPr>
        <w:t>Bittori podrá obtener</w:t>
      </w:r>
      <w:r>
        <w:rPr>
          <w:color w:val="231F20"/>
          <w:spacing w:val="-13"/>
        </w:rPr>
        <w:t> </w:t>
      </w:r>
      <w:r>
        <w:rPr>
          <w:color w:val="231F20"/>
        </w:rPr>
        <w:t>finalmente</w:t>
      </w:r>
      <w:r>
        <w:rPr>
          <w:color w:val="231F20"/>
          <w:spacing w:val="-12"/>
        </w:rPr>
        <w:t> </w:t>
      </w:r>
      <w:r>
        <w:rPr>
          <w:color w:val="231F20"/>
        </w:rPr>
        <w:t>la</w:t>
      </w:r>
      <w:r>
        <w:rPr>
          <w:color w:val="231F20"/>
          <w:spacing w:val="-13"/>
        </w:rPr>
        <w:t> </w:t>
      </w:r>
      <w:r>
        <w:rPr>
          <w:color w:val="231F20"/>
        </w:rPr>
        <w:t>confesión</w:t>
      </w:r>
      <w:r>
        <w:rPr>
          <w:color w:val="231F20"/>
          <w:spacing w:val="-12"/>
        </w:rPr>
        <w:t> </w:t>
      </w:r>
      <w:r>
        <w:rPr>
          <w:color w:val="231F20"/>
        </w:rPr>
        <w:t>de</w:t>
      </w:r>
      <w:r>
        <w:rPr>
          <w:color w:val="231F20"/>
          <w:spacing w:val="-13"/>
        </w:rPr>
        <w:t> </w:t>
      </w:r>
      <w:r>
        <w:rPr>
          <w:color w:val="231F20"/>
          <w:spacing w:val="-5"/>
        </w:rPr>
        <w:t>Joxe</w:t>
      </w:r>
      <w:r>
        <w:rPr>
          <w:color w:val="231F20"/>
          <w:spacing w:val="-12"/>
        </w:rPr>
        <w:t> </w:t>
      </w:r>
      <w:r>
        <w:rPr>
          <w:color w:val="231F20"/>
        </w:rPr>
        <w:t>Mari</w:t>
      </w:r>
      <w:r>
        <w:rPr>
          <w:color w:val="231F20"/>
          <w:spacing w:val="-13"/>
        </w:rPr>
        <w:t> </w:t>
      </w:r>
      <w:r>
        <w:rPr>
          <w:color w:val="231F20"/>
        </w:rPr>
        <w:t>acerca</w:t>
      </w:r>
      <w:r>
        <w:rPr>
          <w:color w:val="231F20"/>
          <w:spacing w:val="-12"/>
        </w:rPr>
        <w:t> </w:t>
      </w:r>
      <w:r>
        <w:rPr>
          <w:color w:val="231F20"/>
        </w:rPr>
        <w:t>de</w:t>
      </w:r>
      <w:r>
        <w:rPr>
          <w:color w:val="231F20"/>
          <w:spacing w:val="-13"/>
        </w:rPr>
        <w:t> </w:t>
      </w:r>
      <w:r>
        <w:rPr>
          <w:color w:val="231F20"/>
        </w:rPr>
        <w:t>su</w:t>
      </w:r>
      <w:r>
        <w:rPr>
          <w:color w:val="231F20"/>
          <w:spacing w:val="-12"/>
        </w:rPr>
        <w:t> </w:t>
      </w:r>
      <w:r>
        <w:rPr>
          <w:color w:val="231F20"/>
        </w:rPr>
        <w:t>implicación</w:t>
      </w:r>
      <w:r>
        <w:rPr>
          <w:color w:val="231F20"/>
          <w:spacing w:val="-13"/>
        </w:rPr>
        <w:t> </w:t>
      </w:r>
      <w:r>
        <w:rPr>
          <w:color w:val="231F20"/>
        </w:rPr>
        <w:t>en</w:t>
      </w:r>
      <w:r>
        <w:rPr>
          <w:color w:val="231F20"/>
          <w:spacing w:val="-12"/>
        </w:rPr>
        <w:t> </w:t>
      </w:r>
      <w:r>
        <w:rPr>
          <w:color w:val="231F20"/>
        </w:rPr>
        <w:t>la</w:t>
      </w:r>
      <w:r>
        <w:rPr>
          <w:color w:val="231F20"/>
          <w:spacing w:val="-13"/>
        </w:rPr>
        <w:t> </w:t>
      </w:r>
      <w:r>
        <w:rPr>
          <w:color w:val="231F20"/>
        </w:rPr>
        <w:t>muerte</w:t>
      </w:r>
      <w:r>
        <w:rPr>
          <w:color w:val="231F20"/>
          <w:spacing w:val="-12"/>
        </w:rPr>
        <w:t> </w:t>
      </w:r>
      <w:r>
        <w:rPr>
          <w:color w:val="231F20"/>
        </w:rPr>
        <w:t>de</w:t>
      </w:r>
      <w:r>
        <w:rPr>
          <w:color w:val="231F20"/>
          <w:spacing w:val="-13"/>
        </w:rPr>
        <w:t> </w:t>
      </w:r>
      <w:r>
        <w:rPr>
          <w:color w:val="231F20"/>
          <w:spacing w:val="-3"/>
        </w:rPr>
        <w:t>Txato.</w:t>
      </w:r>
    </w:p>
    <w:p>
      <w:pPr>
        <w:pStyle w:val="BodyText"/>
        <w:spacing w:before="9"/>
      </w:pPr>
    </w:p>
    <w:p>
      <w:pPr>
        <w:pStyle w:val="BodyText"/>
        <w:spacing w:line="256" w:lineRule="auto" w:before="1"/>
        <w:ind w:left="338" w:right="337"/>
        <w:jc w:val="both"/>
      </w:pPr>
      <w:r>
        <w:rPr>
          <w:color w:val="231F20"/>
        </w:rPr>
        <w:t>En</w:t>
      </w:r>
      <w:r>
        <w:rPr>
          <w:color w:val="231F20"/>
          <w:spacing w:val="-11"/>
        </w:rPr>
        <w:t> </w:t>
      </w:r>
      <w:r>
        <w:rPr>
          <w:color w:val="231F20"/>
        </w:rPr>
        <w:t>esta</w:t>
      </w:r>
      <w:r>
        <w:rPr>
          <w:color w:val="231F20"/>
          <w:spacing w:val="-10"/>
        </w:rPr>
        <w:t> </w:t>
      </w:r>
      <w:r>
        <w:rPr>
          <w:color w:val="231F20"/>
        </w:rPr>
        <w:t>línea,</w:t>
      </w:r>
      <w:r>
        <w:rPr>
          <w:color w:val="231F20"/>
          <w:spacing w:val="-10"/>
        </w:rPr>
        <w:t> </w:t>
      </w:r>
      <w:r>
        <w:rPr>
          <w:color w:val="231F20"/>
        </w:rPr>
        <w:t>el</w:t>
      </w:r>
      <w:r>
        <w:rPr>
          <w:color w:val="231F20"/>
          <w:spacing w:val="-10"/>
        </w:rPr>
        <w:t> </w:t>
      </w:r>
      <w:r>
        <w:rPr>
          <w:color w:val="231F20"/>
        </w:rPr>
        <w:t>objeto</w:t>
      </w:r>
      <w:r>
        <w:rPr>
          <w:color w:val="231F20"/>
          <w:spacing w:val="-10"/>
        </w:rPr>
        <w:t> </w:t>
      </w:r>
      <w:r>
        <w:rPr>
          <w:color w:val="231F20"/>
        </w:rPr>
        <w:t>de</w:t>
      </w:r>
      <w:r>
        <w:rPr>
          <w:color w:val="231F20"/>
          <w:spacing w:val="-10"/>
        </w:rPr>
        <w:t> </w:t>
      </w:r>
      <w:r>
        <w:rPr>
          <w:color w:val="231F20"/>
        </w:rPr>
        <w:t>estudio</w:t>
      </w:r>
      <w:r>
        <w:rPr>
          <w:color w:val="231F20"/>
          <w:spacing w:val="-10"/>
        </w:rPr>
        <w:t> </w:t>
      </w:r>
      <w:r>
        <w:rPr>
          <w:color w:val="231F20"/>
        </w:rPr>
        <w:t>de</w:t>
      </w:r>
      <w:r>
        <w:rPr>
          <w:color w:val="231F20"/>
          <w:spacing w:val="-10"/>
        </w:rPr>
        <w:t> </w:t>
      </w:r>
      <w:r>
        <w:rPr>
          <w:color w:val="231F20"/>
        </w:rPr>
        <w:t>esta</w:t>
      </w:r>
      <w:r>
        <w:rPr>
          <w:color w:val="231F20"/>
          <w:spacing w:val="-10"/>
        </w:rPr>
        <w:t> </w:t>
      </w:r>
      <w:r>
        <w:rPr>
          <w:color w:val="231F20"/>
        </w:rPr>
        <w:t>investigación</w:t>
      </w:r>
      <w:r>
        <w:rPr>
          <w:color w:val="231F20"/>
          <w:spacing w:val="-10"/>
        </w:rPr>
        <w:t> </w:t>
      </w:r>
      <w:r>
        <w:rPr>
          <w:color w:val="231F20"/>
        </w:rPr>
        <w:t>no</w:t>
      </w:r>
      <w:r>
        <w:rPr>
          <w:color w:val="231F20"/>
          <w:spacing w:val="-10"/>
        </w:rPr>
        <w:t> </w:t>
      </w:r>
      <w:r>
        <w:rPr>
          <w:color w:val="231F20"/>
        </w:rPr>
        <w:t>es</w:t>
      </w:r>
      <w:r>
        <w:rPr>
          <w:color w:val="231F20"/>
          <w:spacing w:val="-10"/>
        </w:rPr>
        <w:t> </w:t>
      </w:r>
      <w:r>
        <w:rPr>
          <w:color w:val="231F20"/>
        </w:rPr>
        <w:t>otro</w:t>
      </w:r>
      <w:r>
        <w:rPr>
          <w:color w:val="231F20"/>
          <w:spacing w:val="-10"/>
        </w:rPr>
        <w:t> </w:t>
      </w:r>
      <w:r>
        <w:rPr>
          <w:color w:val="231F20"/>
        </w:rPr>
        <w:t>que</w:t>
      </w:r>
      <w:r>
        <w:rPr>
          <w:color w:val="231F20"/>
          <w:spacing w:val="-10"/>
        </w:rPr>
        <w:t> </w:t>
      </w:r>
      <w:r>
        <w:rPr>
          <w:color w:val="231F20"/>
        </w:rPr>
        <w:t>los</w:t>
      </w:r>
      <w:r>
        <w:rPr>
          <w:color w:val="231F20"/>
          <w:spacing w:val="-10"/>
        </w:rPr>
        <w:t> </w:t>
      </w:r>
      <w:r>
        <w:rPr>
          <w:color w:val="231F20"/>
        </w:rPr>
        <w:t>ejes</w:t>
      </w:r>
      <w:r>
        <w:rPr>
          <w:color w:val="231F20"/>
          <w:spacing w:val="-10"/>
        </w:rPr>
        <w:t> </w:t>
      </w:r>
      <w:r>
        <w:rPr>
          <w:color w:val="231F20"/>
        </w:rPr>
        <w:t>relaciones</w:t>
      </w:r>
      <w:r>
        <w:rPr>
          <w:color w:val="231F20"/>
          <w:spacing w:val="-10"/>
        </w:rPr>
        <w:t> </w:t>
      </w:r>
      <w:r>
        <w:rPr>
          <w:color w:val="231F20"/>
        </w:rPr>
        <w:t>que se</w:t>
      </w:r>
      <w:r>
        <w:rPr>
          <w:color w:val="231F20"/>
          <w:spacing w:val="-11"/>
        </w:rPr>
        <w:t> </w:t>
      </w:r>
      <w:r>
        <w:rPr>
          <w:color w:val="231F20"/>
        </w:rPr>
        <w:t>construyen</w:t>
      </w:r>
      <w:r>
        <w:rPr>
          <w:color w:val="231F20"/>
          <w:spacing w:val="-11"/>
        </w:rPr>
        <w:t> </w:t>
      </w:r>
      <w:r>
        <w:rPr>
          <w:color w:val="231F20"/>
        </w:rPr>
        <w:t>entre</w:t>
      </w:r>
      <w:r>
        <w:rPr>
          <w:color w:val="231F20"/>
          <w:spacing w:val="-11"/>
        </w:rPr>
        <w:t> </w:t>
      </w:r>
      <w:r>
        <w:rPr>
          <w:color w:val="231F20"/>
        </w:rPr>
        <w:t>Arantxa</w:t>
      </w:r>
      <w:r>
        <w:rPr>
          <w:color w:val="231F20"/>
          <w:spacing w:val="-11"/>
        </w:rPr>
        <w:t> </w:t>
      </w:r>
      <w:r>
        <w:rPr>
          <w:color w:val="231F20"/>
        </w:rPr>
        <w:t>y</w:t>
      </w:r>
      <w:r>
        <w:rPr>
          <w:color w:val="231F20"/>
          <w:spacing w:val="-10"/>
        </w:rPr>
        <w:t> </w:t>
      </w:r>
      <w:r>
        <w:rPr>
          <w:color w:val="231F20"/>
        </w:rPr>
        <w:t>sus</w:t>
      </w:r>
      <w:r>
        <w:rPr>
          <w:color w:val="231F20"/>
          <w:spacing w:val="-11"/>
        </w:rPr>
        <w:t> </w:t>
      </w:r>
      <w:r>
        <w:rPr>
          <w:color w:val="231F20"/>
        </w:rPr>
        <w:t>dos</w:t>
      </w:r>
      <w:r>
        <w:rPr>
          <w:color w:val="231F20"/>
          <w:spacing w:val="-11"/>
        </w:rPr>
        <w:t> </w:t>
      </w:r>
      <w:r>
        <w:rPr>
          <w:color w:val="231F20"/>
        </w:rPr>
        <w:t>cuidadoras</w:t>
      </w:r>
      <w:r>
        <w:rPr>
          <w:rFonts w:ascii="Calibri" w:hAnsi="Calibri"/>
          <w:color w:val="231F20"/>
          <w:position w:val="6"/>
          <w:sz w:val="10"/>
        </w:rPr>
        <w:t>2</w:t>
      </w:r>
      <w:r>
        <w:rPr>
          <w:color w:val="231F20"/>
        </w:rPr>
        <w:t>.</w:t>
      </w:r>
      <w:r>
        <w:rPr>
          <w:color w:val="231F20"/>
          <w:spacing w:val="-11"/>
        </w:rPr>
        <w:t> </w:t>
      </w:r>
      <w:r>
        <w:rPr>
          <w:color w:val="231F20"/>
        </w:rPr>
        <w:t>Una</w:t>
      </w:r>
      <w:r>
        <w:rPr>
          <w:color w:val="231F20"/>
          <w:spacing w:val="-11"/>
        </w:rPr>
        <w:t> </w:t>
      </w:r>
      <w:r>
        <w:rPr>
          <w:color w:val="231F20"/>
        </w:rPr>
        <w:t>interacción</w:t>
      </w:r>
      <w:r>
        <w:rPr>
          <w:color w:val="231F20"/>
          <w:spacing w:val="-10"/>
        </w:rPr>
        <w:t> </w:t>
      </w:r>
      <w:r>
        <w:rPr>
          <w:color w:val="231F20"/>
        </w:rPr>
        <w:t>que</w:t>
      </w:r>
      <w:r>
        <w:rPr>
          <w:color w:val="231F20"/>
          <w:spacing w:val="-11"/>
        </w:rPr>
        <w:t> </w:t>
      </w:r>
      <w:r>
        <w:rPr>
          <w:color w:val="231F20"/>
        </w:rPr>
        <w:t>se</w:t>
      </w:r>
      <w:r>
        <w:rPr>
          <w:color w:val="231F20"/>
          <w:spacing w:val="-11"/>
        </w:rPr>
        <w:t> </w:t>
      </w:r>
      <w:r>
        <w:rPr>
          <w:color w:val="231F20"/>
        </w:rPr>
        <w:t>construye</w:t>
      </w:r>
      <w:r>
        <w:rPr>
          <w:color w:val="231F20"/>
          <w:spacing w:val="-11"/>
        </w:rPr>
        <w:t> </w:t>
      </w:r>
      <w:r>
        <w:rPr>
          <w:color w:val="231F20"/>
        </w:rPr>
        <w:t>a</w:t>
      </w:r>
      <w:r>
        <w:rPr>
          <w:color w:val="231F20"/>
          <w:spacing w:val="-11"/>
        </w:rPr>
        <w:t> </w:t>
      </w:r>
      <w:r>
        <w:rPr>
          <w:color w:val="231F20"/>
        </w:rPr>
        <w:t>partir de</w:t>
      </w:r>
      <w:r>
        <w:rPr>
          <w:color w:val="231F20"/>
          <w:spacing w:val="-12"/>
        </w:rPr>
        <w:t> </w:t>
      </w:r>
      <w:r>
        <w:rPr>
          <w:color w:val="231F20"/>
        </w:rPr>
        <w:t>muecas</w:t>
      </w:r>
      <w:r>
        <w:rPr>
          <w:color w:val="231F20"/>
          <w:spacing w:val="-11"/>
        </w:rPr>
        <w:t> </w:t>
      </w:r>
      <w:r>
        <w:rPr>
          <w:color w:val="231F20"/>
        </w:rPr>
        <w:t>o</w:t>
      </w:r>
      <w:r>
        <w:rPr>
          <w:color w:val="231F20"/>
          <w:spacing w:val="-11"/>
        </w:rPr>
        <w:t> </w:t>
      </w:r>
      <w:r>
        <w:rPr>
          <w:color w:val="231F20"/>
        </w:rPr>
        <w:t>miradas</w:t>
      </w:r>
      <w:r>
        <w:rPr>
          <w:color w:val="231F20"/>
          <w:spacing w:val="-11"/>
        </w:rPr>
        <w:t> </w:t>
      </w:r>
      <w:r>
        <w:rPr>
          <w:color w:val="231F20"/>
        </w:rPr>
        <w:t>significativas.</w:t>
      </w:r>
      <w:r>
        <w:rPr>
          <w:color w:val="231F20"/>
          <w:spacing w:val="-10"/>
        </w:rPr>
        <w:t> </w:t>
      </w:r>
      <w:r>
        <w:rPr>
          <w:color w:val="231F20"/>
        </w:rPr>
        <w:t>Un</w:t>
      </w:r>
      <w:r>
        <w:rPr>
          <w:color w:val="231F20"/>
          <w:spacing w:val="-11"/>
        </w:rPr>
        <w:t> </w:t>
      </w:r>
      <w:r>
        <w:rPr>
          <w:color w:val="231F20"/>
        </w:rPr>
        <w:t>modo</w:t>
      </w:r>
      <w:r>
        <w:rPr>
          <w:color w:val="231F20"/>
          <w:spacing w:val="-11"/>
        </w:rPr>
        <w:t> </w:t>
      </w:r>
      <w:r>
        <w:rPr>
          <w:color w:val="231F20"/>
        </w:rPr>
        <w:t>limitado</w:t>
      </w:r>
      <w:r>
        <w:rPr>
          <w:color w:val="231F20"/>
          <w:spacing w:val="-12"/>
        </w:rPr>
        <w:t> </w:t>
      </w:r>
      <w:r>
        <w:rPr>
          <w:color w:val="231F20"/>
        </w:rPr>
        <w:t>pero</w:t>
      </w:r>
      <w:r>
        <w:rPr>
          <w:color w:val="231F20"/>
          <w:spacing w:val="-11"/>
        </w:rPr>
        <w:t> </w:t>
      </w:r>
      <w:r>
        <w:rPr>
          <w:color w:val="231F20"/>
        </w:rPr>
        <w:t>preciso</w:t>
      </w:r>
      <w:r>
        <w:rPr>
          <w:color w:val="231F20"/>
          <w:spacing w:val="-11"/>
        </w:rPr>
        <w:t> </w:t>
      </w:r>
      <w:r>
        <w:rPr>
          <w:color w:val="231F20"/>
        </w:rPr>
        <w:t>a</w:t>
      </w:r>
      <w:r>
        <w:rPr>
          <w:color w:val="231F20"/>
          <w:spacing w:val="-11"/>
        </w:rPr>
        <w:t> </w:t>
      </w:r>
      <w:r>
        <w:rPr>
          <w:color w:val="231F20"/>
        </w:rPr>
        <w:t>través</w:t>
      </w:r>
      <w:r>
        <w:rPr>
          <w:color w:val="231F20"/>
          <w:spacing w:val="-10"/>
        </w:rPr>
        <w:t> </w:t>
      </w:r>
      <w:r>
        <w:rPr>
          <w:color w:val="231F20"/>
        </w:rPr>
        <w:t>del</w:t>
      </w:r>
      <w:r>
        <w:rPr>
          <w:color w:val="231F20"/>
          <w:spacing w:val="-11"/>
        </w:rPr>
        <w:t> </w:t>
      </w:r>
      <w:r>
        <w:rPr>
          <w:color w:val="231F20"/>
        </w:rPr>
        <w:t>cual</w:t>
      </w:r>
      <w:r>
        <w:rPr>
          <w:color w:val="231F20"/>
          <w:spacing w:val="-11"/>
        </w:rPr>
        <w:t> </w:t>
      </w:r>
      <w:r>
        <w:rPr>
          <w:color w:val="231F20"/>
        </w:rPr>
        <w:t>Arantxa logra</w:t>
      </w:r>
      <w:r>
        <w:rPr>
          <w:color w:val="231F20"/>
          <w:spacing w:val="-7"/>
        </w:rPr>
        <w:t> </w:t>
      </w:r>
      <w:r>
        <w:rPr>
          <w:color w:val="231F20"/>
        </w:rPr>
        <w:t>hacer</w:t>
      </w:r>
      <w:r>
        <w:rPr>
          <w:color w:val="231F20"/>
          <w:spacing w:val="-6"/>
        </w:rPr>
        <w:t> </w:t>
      </w:r>
      <w:r>
        <w:rPr>
          <w:color w:val="231F20"/>
        </w:rPr>
        <w:t>frente</w:t>
      </w:r>
      <w:r>
        <w:rPr>
          <w:color w:val="231F20"/>
          <w:spacing w:val="-5"/>
        </w:rPr>
        <w:t> </w:t>
      </w:r>
      <w:r>
        <w:rPr>
          <w:color w:val="231F20"/>
        </w:rPr>
        <w:t>a</w:t>
      </w:r>
      <w:r>
        <w:rPr>
          <w:color w:val="231F20"/>
          <w:spacing w:val="-6"/>
        </w:rPr>
        <w:t> </w:t>
      </w:r>
      <w:r>
        <w:rPr>
          <w:color w:val="231F20"/>
        </w:rPr>
        <w:t>las</w:t>
      </w:r>
      <w:r>
        <w:rPr>
          <w:color w:val="231F20"/>
          <w:spacing w:val="-6"/>
        </w:rPr>
        <w:t> </w:t>
      </w:r>
      <w:r>
        <w:rPr>
          <w:color w:val="231F20"/>
        </w:rPr>
        <w:t>restricciones</w:t>
      </w:r>
      <w:r>
        <w:rPr>
          <w:color w:val="231F20"/>
          <w:spacing w:val="-6"/>
        </w:rPr>
        <w:t> </w:t>
      </w:r>
      <w:r>
        <w:rPr>
          <w:color w:val="231F20"/>
        </w:rPr>
        <w:t>que</w:t>
      </w:r>
      <w:r>
        <w:rPr>
          <w:color w:val="231F20"/>
          <w:spacing w:val="-5"/>
        </w:rPr>
        <w:t> </w:t>
      </w:r>
      <w:r>
        <w:rPr>
          <w:color w:val="231F20"/>
        </w:rPr>
        <w:t>se</w:t>
      </w:r>
      <w:r>
        <w:rPr>
          <w:color w:val="231F20"/>
          <w:spacing w:val="-6"/>
        </w:rPr>
        <w:t> </w:t>
      </w:r>
      <w:r>
        <w:rPr>
          <w:color w:val="231F20"/>
        </w:rPr>
        <w:t>le</w:t>
      </w:r>
      <w:r>
        <w:rPr>
          <w:color w:val="231F20"/>
          <w:spacing w:val="-6"/>
        </w:rPr>
        <w:t> </w:t>
      </w:r>
      <w:r>
        <w:rPr>
          <w:color w:val="231F20"/>
        </w:rPr>
        <w:t>ponen</w:t>
      </w:r>
      <w:r>
        <w:rPr>
          <w:color w:val="231F20"/>
          <w:spacing w:val="-5"/>
        </w:rPr>
        <w:t> </w:t>
      </w:r>
      <w:r>
        <w:rPr>
          <w:color w:val="231F20"/>
        </w:rPr>
        <w:t>desde</w:t>
      </w:r>
      <w:r>
        <w:rPr>
          <w:color w:val="231F20"/>
          <w:spacing w:val="-6"/>
        </w:rPr>
        <w:t> </w:t>
      </w:r>
      <w:r>
        <w:rPr>
          <w:color w:val="231F20"/>
        </w:rPr>
        <w:t>ese</w:t>
      </w:r>
      <w:r>
        <w:rPr>
          <w:color w:val="231F20"/>
          <w:spacing w:val="-6"/>
        </w:rPr>
        <w:t> </w:t>
      </w:r>
      <w:r>
        <w:rPr>
          <w:color w:val="231F20"/>
        </w:rPr>
        <w:t>exterior</w:t>
      </w:r>
      <w:r>
        <w:rPr>
          <w:color w:val="231F20"/>
          <w:spacing w:val="-6"/>
        </w:rPr>
        <w:t> </w:t>
      </w:r>
      <w:r>
        <w:rPr>
          <w:color w:val="231F20"/>
        </w:rPr>
        <w:t>hostil,</w:t>
      </w:r>
      <w:r>
        <w:rPr>
          <w:color w:val="231F20"/>
          <w:spacing w:val="-6"/>
        </w:rPr>
        <w:t> </w:t>
      </w:r>
      <w:r>
        <w:rPr>
          <w:color w:val="231F20"/>
        </w:rPr>
        <w:t>alcanzando</w:t>
      </w:r>
      <w:r>
        <w:rPr>
          <w:color w:val="231F20"/>
          <w:spacing w:val="-6"/>
        </w:rPr>
        <w:t> </w:t>
      </w:r>
      <w:r>
        <w:rPr>
          <w:color w:val="231F20"/>
        </w:rPr>
        <w:t>la sujeción y asumiendo un rol</w:t>
      </w:r>
      <w:r>
        <w:rPr>
          <w:color w:val="231F20"/>
          <w:spacing w:val="-11"/>
        </w:rPr>
        <w:t> </w:t>
      </w:r>
      <w:r>
        <w:rPr>
          <w:color w:val="231F20"/>
          <w:spacing w:val="-4"/>
        </w:rPr>
        <w:t>activo.</w:t>
      </w:r>
    </w:p>
    <w:p>
      <w:pPr>
        <w:pStyle w:val="BodyText"/>
        <w:spacing w:before="10"/>
        <w:rPr>
          <w:sz w:val="16"/>
        </w:rPr>
      </w:pPr>
    </w:p>
    <w:p>
      <w:pPr>
        <w:pStyle w:val="Heading1"/>
        <w:numPr>
          <w:ilvl w:val="1"/>
          <w:numId w:val="3"/>
        </w:numPr>
        <w:tabs>
          <w:tab w:pos="799" w:val="left" w:leader="none"/>
        </w:tabs>
        <w:spacing w:line="240" w:lineRule="auto" w:before="0" w:after="0"/>
        <w:ind w:left="798" w:right="0" w:hanging="461"/>
        <w:jc w:val="both"/>
      </w:pPr>
      <w:r>
        <w:rPr>
          <w:color w:val="98361E"/>
        </w:rPr>
        <w:t>El contexto: el conflicto vasco</w:t>
      </w:r>
      <w:r>
        <w:rPr>
          <w:color w:val="98361E"/>
          <w:spacing w:val="-26"/>
        </w:rPr>
        <w:t> </w:t>
      </w:r>
      <w:r>
        <w:rPr>
          <w:color w:val="98361E"/>
        </w:rPr>
        <w:t>mediatizado</w:t>
      </w:r>
    </w:p>
    <w:p>
      <w:pPr>
        <w:pStyle w:val="BodyText"/>
        <w:spacing w:before="8"/>
        <w:rPr>
          <w:rFonts w:ascii="Arial"/>
          <w:sz w:val="21"/>
        </w:rPr>
      </w:pPr>
    </w:p>
    <w:p>
      <w:pPr>
        <w:pStyle w:val="BodyText"/>
        <w:spacing w:line="256" w:lineRule="auto" w:before="1"/>
        <w:ind w:left="338" w:right="337"/>
        <w:jc w:val="both"/>
      </w:pPr>
      <w:r>
        <w:rPr>
          <w:color w:val="231F20"/>
          <w:spacing w:val="-3"/>
        </w:rPr>
        <w:t>Para </w:t>
      </w:r>
      <w:r>
        <w:rPr>
          <w:color w:val="231F20"/>
        </w:rPr>
        <w:t>comprender el verdadero alcance de </w:t>
      </w:r>
      <w:r>
        <w:rPr>
          <w:i/>
          <w:color w:val="231F20"/>
          <w:spacing w:val="-3"/>
        </w:rPr>
        <w:t>Patria</w:t>
      </w:r>
      <w:r>
        <w:rPr>
          <w:color w:val="231F20"/>
          <w:spacing w:val="-3"/>
        </w:rPr>
        <w:t>, </w:t>
      </w:r>
      <w:r>
        <w:rPr>
          <w:color w:val="231F20"/>
        </w:rPr>
        <w:t>conviene asomarse a la genealogía audiovisual del conflicto. </w:t>
      </w:r>
      <w:r>
        <w:rPr>
          <w:color w:val="231F20"/>
          <w:spacing w:val="-4"/>
        </w:rPr>
        <w:t>Tal </w:t>
      </w:r>
      <w:r>
        <w:rPr>
          <w:color w:val="231F20"/>
        </w:rPr>
        <w:t>y como recoge Santiago de </w:t>
      </w:r>
      <w:r>
        <w:rPr>
          <w:color w:val="231F20"/>
          <w:spacing w:val="-4"/>
        </w:rPr>
        <w:t>Pablo, </w:t>
      </w:r>
      <w:r>
        <w:rPr>
          <w:color w:val="231F20"/>
        </w:rPr>
        <w:t>es a partir de la Guerra Civil</w:t>
      </w:r>
      <w:r>
        <w:rPr>
          <w:color w:val="231F20"/>
          <w:spacing w:val="-9"/>
        </w:rPr>
        <w:t> </w:t>
      </w:r>
      <w:r>
        <w:rPr>
          <w:color w:val="231F20"/>
        </w:rPr>
        <w:t>española</w:t>
      </w:r>
      <w:r>
        <w:rPr>
          <w:color w:val="231F20"/>
          <w:spacing w:val="-8"/>
        </w:rPr>
        <w:t> </w:t>
      </w:r>
      <w:r>
        <w:rPr>
          <w:color w:val="231F20"/>
        </w:rPr>
        <w:t>cuando</w:t>
      </w:r>
      <w:r>
        <w:rPr>
          <w:color w:val="231F20"/>
          <w:spacing w:val="-8"/>
        </w:rPr>
        <w:t> </w:t>
      </w:r>
      <w:r>
        <w:rPr>
          <w:color w:val="231F20"/>
        </w:rPr>
        <w:t>comienza</w:t>
      </w:r>
      <w:r>
        <w:rPr>
          <w:color w:val="231F20"/>
          <w:spacing w:val="-9"/>
        </w:rPr>
        <w:t> </w:t>
      </w:r>
      <w:r>
        <w:rPr>
          <w:color w:val="231F20"/>
        </w:rPr>
        <w:t>a</w:t>
      </w:r>
      <w:r>
        <w:rPr>
          <w:color w:val="231F20"/>
          <w:spacing w:val="-8"/>
        </w:rPr>
        <w:t> </w:t>
      </w:r>
      <w:r>
        <w:rPr>
          <w:color w:val="231F20"/>
        </w:rPr>
        <w:t>hacerse</w:t>
      </w:r>
      <w:r>
        <w:rPr>
          <w:color w:val="231F20"/>
          <w:spacing w:val="-8"/>
        </w:rPr>
        <w:t> </w:t>
      </w:r>
      <w:r>
        <w:rPr>
          <w:color w:val="231F20"/>
        </w:rPr>
        <w:t>visible</w:t>
      </w:r>
      <w:r>
        <w:rPr>
          <w:color w:val="231F20"/>
          <w:spacing w:val="-9"/>
        </w:rPr>
        <w:t> </w:t>
      </w:r>
      <w:r>
        <w:rPr>
          <w:color w:val="231F20"/>
        </w:rPr>
        <w:t>una</w:t>
      </w:r>
      <w:r>
        <w:rPr>
          <w:color w:val="231F20"/>
          <w:spacing w:val="-8"/>
        </w:rPr>
        <w:t> </w:t>
      </w:r>
      <w:r>
        <w:rPr>
          <w:color w:val="231F20"/>
        </w:rPr>
        <w:t>doble</w:t>
      </w:r>
      <w:r>
        <w:rPr>
          <w:color w:val="231F20"/>
          <w:spacing w:val="-8"/>
        </w:rPr>
        <w:t> </w:t>
      </w:r>
      <w:r>
        <w:rPr>
          <w:color w:val="231F20"/>
        </w:rPr>
        <w:t>perspectiva</w:t>
      </w:r>
      <w:r>
        <w:rPr>
          <w:color w:val="231F20"/>
          <w:spacing w:val="-9"/>
        </w:rPr>
        <w:t> </w:t>
      </w:r>
      <w:r>
        <w:rPr>
          <w:color w:val="231F20"/>
        </w:rPr>
        <w:t>de</w:t>
      </w:r>
      <w:r>
        <w:rPr>
          <w:color w:val="231F20"/>
          <w:spacing w:val="-8"/>
        </w:rPr>
        <w:t> </w:t>
      </w:r>
      <w:r>
        <w:rPr>
          <w:color w:val="231F20"/>
        </w:rPr>
        <w:t>la</w:t>
      </w:r>
      <w:r>
        <w:rPr>
          <w:color w:val="231F20"/>
          <w:spacing w:val="-8"/>
        </w:rPr>
        <w:t> </w:t>
      </w:r>
      <w:r>
        <w:rPr>
          <w:color w:val="231F20"/>
        </w:rPr>
        <w:t>realidad</w:t>
      </w:r>
      <w:r>
        <w:rPr>
          <w:color w:val="231F20"/>
          <w:spacing w:val="-9"/>
        </w:rPr>
        <w:t> </w:t>
      </w:r>
      <w:r>
        <w:rPr>
          <w:color w:val="231F20"/>
        </w:rPr>
        <w:t>vasca: “el oasis bucólico y rural y la Euskadi resistente frente a la agresión exterior” (De Pablo y Barrenetxea Marañón, 2006:</w:t>
      </w:r>
      <w:r>
        <w:rPr>
          <w:color w:val="231F20"/>
          <w:spacing w:val="-8"/>
        </w:rPr>
        <w:t> </w:t>
      </w:r>
      <w:r>
        <w:rPr>
          <w:color w:val="231F20"/>
        </w:rPr>
        <w:t>172).</w:t>
      </w:r>
    </w:p>
    <w:p>
      <w:pPr>
        <w:pStyle w:val="BodyText"/>
        <w:spacing w:before="10"/>
      </w:pPr>
    </w:p>
    <w:p>
      <w:pPr>
        <w:pStyle w:val="BodyText"/>
        <w:spacing w:line="256" w:lineRule="auto"/>
        <w:ind w:left="338" w:right="336"/>
        <w:jc w:val="both"/>
      </w:pPr>
      <w:r>
        <w:rPr>
          <w:color w:val="231F20"/>
        </w:rPr>
        <w:t>Junto a la republicana y a la nacionalista vasca, De Pablo y Barrenetxea señalan una</w:t>
      </w:r>
      <w:r>
        <w:rPr>
          <w:color w:val="231F20"/>
          <w:spacing w:val="-28"/>
        </w:rPr>
        <w:t> </w:t>
      </w:r>
      <w:r>
        <w:rPr>
          <w:color w:val="231F20"/>
        </w:rPr>
        <w:t>tercera vía, la franquista, que canalizaría su discurso en contra de las facciones más conservadoras del</w:t>
      </w:r>
      <w:r>
        <w:rPr>
          <w:color w:val="231F20"/>
          <w:spacing w:val="-7"/>
        </w:rPr>
        <w:t> </w:t>
      </w:r>
      <w:r>
        <w:rPr>
          <w:color w:val="231F20"/>
        </w:rPr>
        <w:t>movimiento</w:t>
      </w:r>
      <w:r>
        <w:rPr>
          <w:color w:val="231F20"/>
          <w:spacing w:val="-7"/>
        </w:rPr>
        <w:t> </w:t>
      </w:r>
      <w:r>
        <w:rPr>
          <w:color w:val="231F20"/>
        </w:rPr>
        <w:t>independentista</w:t>
      </w:r>
      <w:r>
        <w:rPr>
          <w:color w:val="231F20"/>
          <w:spacing w:val="-6"/>
        </w:rPr>
        <w:t> </w:t>
      </w:r>
      <w:r>
        <w:rPr>
          <w:color w:val="231F20"/>
          <w:spacing w:val="-3"/>
        </w:rPr>
        <w:t>vasco,</w:t>
      </w:r>
      <w:r>
        <w:rPr>
          <w:color w:val="231F20"/>
          <w:spacing w:val="-7"/>
        </w:rPr>
        <w:t> </w:t>
      </w:r>
      <w:r>
        <w:rPr>
          <w:color w:val="231F20"/>
        </w:rPr>
        <w:t>apoyado</w:t>
      </w:r>
      <w:r>
        <w:rPr>
          <w:color w:val="231F20"/>
          <w:spacing w:val="-7"/>
        </w:rPr>
        <w:t> </w:t>
      </w:r>
      <w:r>
        <w:rPr>
          <w:color w:val="231F20"/>
        </w:rPr>
        <w:t>por</w:t>
      </w:r>
      <w:r>
        <w:rPr>
          <w:color w:val="231F20"/>
          <w:spacing w:val="-6"/>
        </w:rPr>
        <w:t> </w:t>
      </w:r>
      <w:r>
        <w:rPr>
          <w:color w:val="231F20"/>
        </w:rPr>
        <w:t>las</w:t>
      </w:r>
      <w:r>
        <w:rPr>
          <w:color w:val="231F20"/>
          <w:spacing w:val="-7"/>
        </w:rPr>
        <w:t> </w:t>
      </w:r>
      <w:r>
        <w:rPr>
          <w:color w:val="231F20"/>
        </w:rPr>
        <w:t>bases</w:t>
      </w:r>
      <w:r>
        <w:rPr>
          <w:color w:val="231F20"/>
          <w:spacing w:val="-7"/>
        </w:rPr>
        <w:t> </w:t>
      </w:r>
      <w:r>
        <w:rPr>
          <w:color w:val="231F20"/>
        </w:rPr>
        <w:t>del</w:t>
      </w:r>
      <w:r>
        <w:rPr>
          <w:color w:val="231F20"/>
          <w:spacing w:val="-6"/>
        </w:rPr>
        <w:t> </w:t>
      </w:r>
      <w:r>
        <w:rPr>
          <w:color w:val="231F20"/>
        </w:rPr>
        <w:t>PNV</w:t>
      </w:r>
      <w:r>
        <w:rPr>
          <w:color w:val="231F20"/>
          <w:spacing w:val="-7"/>
        </w:rPr>
        <w:t> </w:t>
      </w:r>
      <w:r>
        <w:rPr>
          <w:color w:val="231F20"/>
        </w:rPr>
        <w:t>y</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Iglesia</w:t>
      </w:r>
      <w:r>
        <w:rPr>
          <w:color w:val="231F20"/>
          <w:spacing w:val="-7"/>
        </w:rPr>
        <w:t> </w:t>
      </w:r>
      <w:r>
        <w:rPr>
          <w:color w:val="231F20"/>
        </w:rPr>
        <w:t>vasca</w:t>
      </w:r>
      <w:r>
        <w:rPr>
          <w:rFonts w:ascii="Calibri" w:hAnsi="Calibri"/>
          <w:color w:val="231F20"/>
          <w:position w:val="6"/>
          <w:sz w:val="10"/>
        </w:rPr>
        <w:t>3 </w:t>
      </w:r>
      <w:r>
        <w:rPr>
          <w:color w:val="231F20"/>
        </w:rPr>
        <w:t>(De Pablo y Logroño,</w:t>
      </w:r>
      <w:r>
        <w:rPr>
          <w:color w:val="231F20"/>
          <w:spacing w:val="-10"/>
        </w:rPr>
        <w:t> </w:t>
      </w:r>
      <w:r>
        <w:rPr>
          <w:color w:val="231F20"/>
        </w:rPr>
        <w:t>1993).</w:t>
      </w:r>
    </w:p>
    <w:p>
      <w:pPr>
        <w:pStyle w:val="BodyText"/>
        <w:rPr>
          <w:sz w:val="20"/>
        </w:rPr>
      </w:pPr>
    </w:p>
    <w:p>
      <w:pPr>
        <w:pStyle w:val="BodyText"/>
        <w:rPr>
          <w:sz w:val="20"/>
        </w:rPr>
      </w:pPr>
    </w:p>
    <w:p>
      <w:pPr>
        <w:pStyle w:val="BodyText"/>
        <w:spacing w:before="9"/>
        <w:rPr>
          <w:sz w:val="29"/>
        </w:rPr>
      </w:pPr>
    </w:p>
    <w:p>
      <w:pPr>
        <w:pStyle w:val="BodyText"/>
        <w:spacing w:line="237" w:lineRule="auto"/>
        <w:ind w:left="338" w:right="332"/>
        <w:jc w:val="both"/>
      </w:pPr>
      <w:r>
        <w:rPr>
          <w:color w:val="231F20"/>
          <w:position w:val="6"/>
          <w:sz w:val="10"/>
        </w:rPr>
        <w:t>2 </w:t>
      </w:r>
      <w:r>
        <w:rPr>
          <w:color w:val="231F20"/>
        </w:rPr>
        <w:t>Si bien se comprende el peso simbólico que tiene la figura de Bittori en la evolución personal de Arantxa, se ha optado por la figura de Celeste, al ser ella quién se encarga di- rectamente</w:t>
      </w:r>
      <w:r>
        <w:rPr>
          <w:color w:val="231F20"/>
          <w:spacing w:val="-9"/>
        </w:rPr>
        <w:t> </w:t>
      </w:r>
      <w:r>
        <w:rPr>
          <w:color w:val="231F20"/>
        </w:rPr>
        <w:t>de</w:t>
      </w:r>
      <w:r>
        <w:rPr>
          <w:color w:val="231F20"/>
          <w:spacing w:val="-7"/>
        </w:rPr>
        <w:t> </w:t>
      </w:r>
      <w:r>
        <w:rPr>
          <w:color w:val="231F20"/>
        </w:rPr>
        <w:t>los</w:t>
      </w:r>
      <w:r>
        <w:rPr>
          <w:color w:val="231F20"/>
          <w:spacing w:val="-8"/>
        </w:rPr>
        <w:t> </w:t>
      </w:r>
      <w:r>
        <w:rPr>
          <w:color w:val="231F20"/>
        </w:rPr>
        <w:t>cuidados</w:t>
      </w:r>
      <w:r>
        <w:rPr>
          <w:color w:val="231F20"/>
          <w:spacing w:val="-8"/>
        </w:rPr>
        <w:t> </w:t>
      </w:r>
      <w:r>
        <w:rPr>
          <w:color w:val="231F20"/>
        </w:rPr>
        <w:t>de</w:t>
      </w:r>
      <w:r>
        <w:rPr>
          <w:color w:val="231F20"/>
          <w:spacing w:val="-7"/>
        </w:rPr>
        <w:t> </w:t>
      </w:r>
      <w:r>
        <w:rPr>
          <w:color w:val="231F20"/>
        </w:rPr>
        <w:t>Arantxa,</w:t>
      </w:r>
      <w:r>
        <w:rPr>
          <w:color w:val="231F20"/>
          <w:spacing w:val="-8"/>
        </w:rPr>
        <w:t> </w:t>
      </w:r>
      <w:r>
        <w:rPr>
          <w:color w:val="231F20"/>
        </w:rPr>
        <w:t>contraponiéndose</w:t>
      </w:r>
      <w:r>
        <w:rPr>
          <w:color w:val="231F20"/>
          <w:spacing w:val="-7"/>
        </w:rPr>
        <w:t> </w:t>
      </w:r>
      <w:r>
        <w:rPr>
          <w:color w:val="231F20"/>
        </w:rPr>
        <w:t>igualmente</w:t>
      </w:r>
      <w:r>
        <w:rPr>
          <w:color w:val="231F20"/>
          <w:spacing w:val="-8"/>
        </w:rPr>
        <w:t> </w:t>
      </w:r>
      <w:r>
        <w:rPr>
          <w:color w:val="231F20"/>
        </w:rPr>
        <w:t>a</w:t>
      </w:r>
      <w:r>
        <w:rPr>
          <w:color w:val="231F20"/>
          <w:spacing w:val="-7"/>
        </w:rPr>
        <w:t> </w:t>
      </w:r>
      <w:r>
        <w:rPr>
          <w:color w:val="231F20"/>
        </w:rPr>
        <w:t>la</w:t>
      </w:r>
      <w:r>
        <w:rPr>
          <w:color w:val="231F20"/>
          <w:spacing w:val="-8"/>
        </w:rPr>
        <w:t> </w:t>
      </w:r>
      <w:r>
        <w:rPr>
          <w:color w:val="231F20"/>
        </w:rPr>
        <w:t>figura</w:t>
      </w:r>
      <w:r>
        <w:rPr>
          <w:color w:val="231F20"/>
          <w:spacing w:val="-7"/>
        </w:rPr>
        <w:t> </w:t>
      </w:r>
      <w:r>
        <w:rPr>
          <w:color w:val="231F20"/>
        </w:rPr>
        <w:t>dominante de</w:t>
      </w:r>
      <w:r>
        <w:rPr>
          <w:color w:val="231F20"/>
          <w:spacing w:val="-1"/>
        </w:rPr>
        <w:t> </w:t>
      </w:r>
      <w:r>
        <w:rPr>
          <w:color w:val="231F20"/>
        </w:rPr>
        <w:t>Miren.</w:t>
      </w:r>
    </w:p>
    <w:p>
      <w:pPr>
        <w:pStyle w:val="BodyText"/>
        <w:spacing w:line="285" w:lineRule="auto" w:before="37"/>
        <w:ind w:left="338" w:right="332"/>
        <w:jc w:val="both"/>
      </w:pPr>
      <w:r>
        <w:rPr>
          <w:color w:val="231F20"/>
          <w:position w:val="6"/>
          <w:sz w:val="10"/>
        </w:rPr>
        <w:t>3</w:t>
      </w:r>
      <w:r>
        <w:rPr>
          <w:color w:val="231F20"/>
          <w:spacing w:val="14"/>
          <w:position w:val="6"/>
          <w:sz w:val="10"/>
        </w:rPr>
        <w:t> </w:t>
      </w:r>
      <w:r>
        <w:rPr>
          <w:color w:val="231F20"/>
        </w:rPr>
        <w:t>Esta</w:t>
      </w:r>
      <w:r>
        <w:rPr>
          <w:color w:val="231F20"/>
          <w:spacing w:val="-6"/>
        </w:rPr>
        <w:t> </w:t>
      </w:r>
      <w:r>
        <w:rPr>
          <w:color w:val="231F20"/>
        </w:rPr>
        <w:t>presencia</w:t>
      </w:r>
      <w:r>
        <w:rPr>
          <w:color w:val="231F20"/>
          <w:spacing w:val="-5"/>
        </w:rPr>
        <w:t> </w:t>
      </w:r>
      <w:r>
        <w:rPr>
          <w:color w:val="231F20"/>
        </w:rPr>
        <w:t>eclesiástica</w:t>
      </w:r>
      <w:r>
        <w:rPr>
          <w:color w:val="231F20"/>
          <w:spacing w:val="-6"/>
        </w:rPr>
        <w:t> </w:t>
      </w:r>
      <w:r>
        <w:rPr>
          <w:color w:val="231F20"/>
        </w:rPr>
        <w:t>se</w:t>
      </w:r>
      <w:r>
        <w:rPr>
          <w:color w:val="231F20"/>
          <w:spacing w:val="-5"/>
        </w:rPr>
        <w:t> </w:t>
      </w:r>
      <w:r>
        <w:rPr>
          <w:color w:val="231F20"/>
        </w:rPr>
        <w:t>vislumbra</w:t>
      </w:r>
      <w:r>
        <w:rPr>
          <w:color w:val="231F20"/>
          <w:spacing w:val="-6"/>
        </w:rPr>
        <w:t> </w:t>
      </w:r>
      <w:r>
        <w:rPr>
          <w:color w:val="231F20"/>
        </w:rPr>
        <w:t>en</w:t>
      </w:r>
      <w:r>
        <w:rPr>
          <w:color w:val="231F20"/>
          <w:spacing w:val="-6"/>
        </w:rPr>
        <w:t> </w:t>
      </w:r>
      <w:r>
        <w:rPr>
          <w:color w:val="231F20"/>
        </w:rPr>
        <w:t>Patria</w:t>
      </w:r>
      <w:r>
        <w:rPr>
          <w:color w:val="231F20"/>
          <w:spacing w:val="-5"/>
        </w:rPr>
        <w:t> </w:t>
      </w:r>
      <w:r>
        <w:rPr>
          <w:color w:val="231F20"/>
        </w:rPr>
        <w:t>a</w:t>
      </w:r>
      <w:r>
        <w:rPr>
          <w:color w:val="231F20"/>
          <w:spacing w:val="-6"/>
        </w:rPr>
        <w:t> </w:t>
      </w:r>
      <w:r>
        <w:rPr>
          <w:color w:val="231F20"/>
        </w:rPr>
        <w:t>través</w:t>
      </w:r>
      <w:r>
        <w:rPr>
          <w:color w:val="231F20"/>
          <w:spacing w:val="-5"/>
        </w:rPr>
        <w:t> </w:t>
      </w:r>
      <w:r>
        <w:rPr>
          <w:color w:val="231F20"/>
        </w:rPr>
        <w:t>de</w:t>
      </w:r>
      <w:r>
        <w:rPr>
          <w:color w:val="231F20"/>
          <w:spacing w:val="-6"/>
        </w:rPr>
        <w:t> </w:t>
      </w:r>
      <w:r>
        <w:rPr>
          <w:color w:val="231F20"/>
        </w:rPr>
        <w:t>la</w:t>
      </w:r>
      <w:r>
        <w:rPr>
          <w:color w:val="231F20"/>
          <w:spacing w:val="-5"/>
        </w:rPr>
        <w:t> </w:t>
      </w:r>
      <w:r>
        <w:rPr>
          <w:color w:val="231F20"/>
        </w:rPr>
        <w:t>figura</w:t>
      </w:r>
      <w:r>
        <w:rPr>
          <w:color w:val="231F20"/>
          <w:spacing w:val="-6"/>
        </w:rPr>
        <w:t> </w:t>
      </w:r>
      <w:r>
        <w:rPr>
          <w:color w:val="231F20"/>
        </w:rPr>
        <w:t>del</w:t>
      </w:r>
      <w:r>
        <w:rPr>
          <w:color w:val="231F20"/>
          <w:spacing w:val="-6"/>
        </w:rPr>
        <w:t> </w:t>
      </w:r>
      <w:r>
        <w:rPr>
          <w:color w:val="231F20"/>
        </w:rPr>
        <w:t>cura,</w:t>
      </w:r>
      <w:r>
        <w:rPr>
          <w:color w:val="231F20"/>
          <w:spacing w:val="-5"/>
        </w:rPr>
        <w:t> </w:t>
      </w:r>
      <w:r>
        <w:rPr>
          <w:color w:val="231F20"/>
        </w:rPr>
        <w:t>que</w:t>
      </w:r>
      <w:r>
        <w:rPr>
          <w:color w:val="231F20"/>
          <w:spacing w:val="-6"/>
        </w:rPr>
        <w:t> </w:t>
      </w:r>
      <w:r>
        <w:rPr>
          <w:color w:val="231F20"/>
        </w:rPr>
        <w:t>acoge</w:t>
      </w:r>
      <w:r>
        <w:rPr>
          <w:color w:val="231F20"/>
          <w:spacing w:val="-5"/>
        </w:rPr>
        <w:t> </w:t>
      </w:r>
      <w:r>
        <w:rPr>
          <w:color w:val="231F20"/>
        </w:rPr>
        <w:t>a Miren, intenta que Bittori no vuelva al pueblo y anima a Gorka a apoyar a su hermano con su trabajo literario. En este </w:t>
      </w:r>
      <w:r>
        <w:rPr>
          <w:color w:val="231F20"/>
          <w:spacing w:val="-2"/>
        </w:rPr>
        <w:t>punto, </w:t>
      </w:r>
      <w:r>
        <w:rPr>
          <w:color w:val="231F20"/>
        </w:rPr>
        <w:t>el modo en el que la familia y amigos de Gorka</w:t>
      </w:r>
      <w:r>
        <w:rPr>
          <w:color w:val="231F20"/>
          <w:spacing w:val="-25"/>
        </w:rPr>
        <w:t> </w:t>
      </w:r>
      <w:r>
        <w:rPr>
          <w:color w:val="231F20"/>
        </w:rPr>
        <w:t>intentan convencerlo</w:t>
      </w:r>
      <w:r>
        <w:rPr>
          <w:color w:val="231F20"/>
          <w:spacing w:val="-4"/>
        </w:rPr>
        <w:t> </w:t>
      </w:r>
      <w:r>
        <w:rPr>
          <w:color w:val="231F20"/>
        </w:rPr>
        <w:t>para</w:t>
      </w:r>
      <w:r>
        <w:rPr>
          <w:color w:val="231F20"/>
          <w:spacing w:val="-4"/>
        </w:rPr>
        <w:t> </w:t>
      </w:r>
      <w:r>
        <w:rPr>
          <w:color w:val="231F20"/>
        </w:rPr>
        <w:t>que</w:t>
      </w:r>
      <w:r>
        <w:rPr>
          <w:color w:val="231F20"/>
          <w:spacing w:val="-4"/>
        </w:rPr>
        <w:t> </w:t>
      </w:r>
      <w:r>
        <w:rPr>
          <w:color w:val="231F20"/>
        </w:rPr>
        <w:t>apoye</w:t>
      </w:r>
      <w:r>
        <w:rPr>
          <w:color w:val="231F20"/>
          <w:spacing w:val="-3"/>
        </w:rPr>
        <w:t> </w:t>
      </w:r>
      <w:r>
        <w:rPr>
          <w:color w:val="231F20"/>
        </w:rPr>
        <w:t>la</w:t>
      </w:r>
      <w:r>
        <w:rPr>
          <w:color w:val="231F20"/>
          <w:spacing w:val="-4"/>
        </w:rPr>
        <w:t> </w:t>
      </w:r>
      <w:r>
        <w:rPr>
          <w:color w:val="231F20"/>
        </w:rPr>
        <w:t>lucha</w:t>
      </w:r>
      <w:r>
        <w:rPr>
          <w:color w:val="231F20"/>
          <w:spacing w:val="-4"/>
        </w:rPr>
        <w:t> </w:t>
      </w:r>
      <w:r>
        <w:rPr>
          <w:color w:val="231F20"/>
        </w:rPr>
        <w:t>armada</w:t>
      </w:r>
      <w:r>
        <w:rPr>
          <w:color w:val="231F20"/>
          <w:spacing w:val="-4"/>
        </w:rPr>
        <w:t> </w:t>
      </w:r>
      <w:r>
        <w:rPr>
          <w:color w:val="231F20"/>
        </w:rPr>
        <w:t>a</w:t>
      </w:r>
      <w:r>
        <w:rPr>
          <w:color w:val="231F20"/>
          <w:spacing w:val="-3"/>
        </w:rPr>
        <w:t> </w:t>
      </w:r>
      <w:r>
        <w:rPr>
          <w:color w:val="231F20"/>
        </w:rPr>
        <w:t>través</w:t>
      </w:r>
      <w:r>
        <w:rPr>
          <w:color w:val="231F20"/>
          <w:spacing w:val="-4"/>
        </w:rPr>
        <w:t> </w:t>
      </w:r>
      <w:r>
        <w:rPr>
          <w:color w:val="231F20"/>
        </w:rPr>
        <w:t>de</w:t>
      </w:r>
      <w:r>
        <w:rPr>
          <w:color w:val="231F20"/>
          <w:spacing w:val="-4"/>
        </w:rPr>
        <w:t> </w:t>
      </w:r>
      <w:r>
        <w:rPr>
          <w:color w:val="231F20"/>
        </w:rPr>
        <w:t>sus</w:t>
      </w:r>
      <w:r>
        <w:rPr>
          <w:color w:val="231F20"/>
          <w:spacing w:val="-4"/>
        </w:rPr>
        <w:t> </w:t>
      </w:r>
      <w:r>
        <w:rPr>
          <w:color w:val="231F20"/>
        </w:rPr>
        <w:t>textos</w:t>
      </w:r>
      <w:r>
        <w:rPr>
          <w:color w:val="231F20"/>
          <w:spacing w:val="-3"/>
        </w:rPr>
        <w:t> </w:t>
      </w:r>
      <w:r>
        <w:rPr>
          <w:color w:val="231F20"/>
        </w:rPr>
        <w:t>desvela</w:t>
      </w:r>
      <w:r>
        <w:rPr>
          <w:color w:val="231F20"/>
          <w:spacing w:val="-4"/>
        </w:rPr>
        <w:t> </w:t>
      </w:r>
      <w:r>
        <w:rPr>
          <w:color w:val="231F20"/>
        </w:rPr>
        <w:t>una</w:t>
      </w:r>
      <w:r>
        <w:rPr>
          <w:color w:val="231F20"/>
          <w:spacing w:val="-4"/>
        </w:rPr>
        <w:t> </w:t>
      </w:r>
      <w:r>
        <w:rPr>
          <w:color w:val="231F20"/>
        </w:rPr>
        <w:t>de</w:t>
      </w:r>
      <w:r>
        <w:rPr>
          <w:color w:val="231F20"/>
          <w:spacing w:val="-4"/>
        </w:rPr>
        <w:t> </w:t>
      </w:r>
      <w:r>
        <w:rPr>
          <w:color w:val="231F20"/>
        </w:rPr>
        <w:t>las</w:t>
      </w:r>
      <w:r>
        <w:rPr>
          <w:color w:val="231F20"/>
          <w:spacing w:val="-3"/>
        </w:rPr>
        <w:t> </w:t>
      </w:r>
      <w:r>
        <w:rPr>
          <w:color w:val="231F20"/>
        </w:rPr>
        <w:t>claves de ETA: el apoyo popular es decisivo en el sostenimiento político y económico de la orga- nización (Ballesteros,</w:t>
      </w:r>
      <w:r>
        <w:rPr>
          <w:color w:val="231F20"/>
          <w:spacing w:val="-2"/>
        </w:rPr>
        <w:t> </w:t>
      </w:r>
      <w:r>
        <w:rPr>
          <w:color w:val="231F20"/>
        </w:rPr>
        <w:t>2018).</w:t>
      </w:r>
    </w:p>
    <w:p>
      <w:pPr>
        <w:spacing w:after="0" w:line="285" w:lineRule="auto"/>
        <w:jc w:val="both"/>
        <w:sectPr>
          <w:pgSz w:w="9640" w:h="13610"/>
          <w:pgMar w:header="1148" w:footer="920" w:top="1400" w:bottom="1120" w:left="1340" w:right="1340"/>
        </w:sectPr>
      </w:pPr>
    </w:p>
    <w:p>
      <w:pPr>
        <w:pStyle w:val="BodyText"/>
        <w:spacing w:before="7"/>
        <w:rPr>
          <w:sz w:val="28"/>
        </w:rPr>
      </w:pPr>
    </w:p>
    <w:p>
      <w:pPr>
        <w:pStyle w:val="BodyText"/>
        <w:spacing w:line="256" w:lineRule="auto" w:before="100"/>
        <w:ind w:left="338" w:right="332"/>
        <w:jc w:val="both"/>
      </w:pPr>
      <w:r>
        <w:rPr>
          <w:color w:val="231F20"/>
        </w:rPr>
        <w:t>En </w:t>
      </w:r>
      <w:r>
        <w:rPr>
          <w:color w:val="231F20"/>
          <w:spacing w:val="3"/>
        </w:rPr>
        <w:t>cuanto </w:t>
      </w:r>
      <w:r>
        <w:rPr>
          <w:color w:val="231F20"/>
        </w:rPr>
        <w:t>a la </w:t>
      </w:r>
      <w:r>
        <w:rPr>
          <w:color w:val="231F20"/>
          <w:spacing w:val="3"/>
        </w:rPr>
        <w:t>producción audiovisual, cabe destacar filmes como </w:t>
      </w:r>
      <w:r>
        <w:rPr>
          <w:i/>
          <w:color w:val="231F20"/>
          <w:spacing w:val="2"/>
        </w:rPr>
        <w:t>Ama </w:t>
      </w:r>
      <w:r>
        <w:rPr>
          <w:i/>
          <w:color w:val="231F20"/>
          <w:spacing w:val="4"/>
        </w:rPr>
        <w:t>Lur </w:t>
      </w:r>
      <w:r>
        <w:rPr>
          <w:color w:val="231F20"/>
          <w:spacing w:val="3"/>
        </w:rPr>
        <w:t>(Basterretxea </w:t>
      </w:r>
      <w:r>
        <w:rPr>
          <w:color w:val="231F20"/>
        </w:rPr>
        <w:t>y </w:t>
      </w:r>
      <w:r>
        <w:rPr>
          <w:color w:val="231F20"/>
          <w:spacing w:val="5"/>
        </w:rPr>
        <w:t>Larruquert, </w:t>
      </w:r>
      <w:r>
        <w:rPr>
          <w:color w:val="231F20"/>
          <w:spacing w:val="3"/>
        </w:rPr>
        <w:t>1968), </w:t>
      </w:r>
      <w:r>
        <w:rPr>
          <w:color w:val="231F20"/>
          <w:spacing w:val="2"/>
        </w:rPr>
        <w:t>que </w:t>
      </w:r>
      <w:r>
        <w:rPr>
          <w:color w:val="231F20"/>
          <w:spacing w:val="3"/>
        </w:rPr>
        <w:t>recoge </w:t>
      </w:r>
      <w:r>
        <w:rPr>
          <w:color w:val="231F20"/>
        </w:rPr>
        <w:t>el </w:t>
      </w:r>
      <w:r>
        <w:rPr>
          <w:color w:val="231F20"/>
          <w:spacing w:val="3"/>
        </w:rPr>
        <w:t>sentimiento bucólico </w:t>
      </w:r>
      <w:r>
        <w:rPr>
          <w:color w:val="231F20"/>
          <w:spacing w:val="4"/>
        </w:rPr>
        <w:t>independentista. </w:t>
      </w:r>
      <w:r>
        <w:rPr>
          <w:color w:val="231F20"/>
        </w:rPr>
        <w:t>En </w:t>
      </w:r>
      <w:r>
        <w:rPr>
          <w:color w:val="231F20"/>
          <w:spacing w:val="3"/>
        </w:rPr>
        <w:t>este </w:t>
      </w:r>
      <w:r>
        <w:rPr>
          <w:color w:val="231F20"/>
          <w:spacing w:val="2"/>
        </w:rPr>
        <w:t>punto, </w:t>
      </w:r>
      <w:r>
        <w:rPr>
          <w:color w:val="231F20"/>
        </w:rPr>
        <w:t>De </w:t>
      </w:r>
      <w:r>
        <w:rPr>
          <w:color w:val="231F20"/>
          <w:spacing w:val="2"/>
        </w:rPr>
        <w:t>Pablo </w:t>
      </w:r>
      <w:r>
        <w:rPr>
          <w:color w:val="231F20"/>
          <w:spacing w:val="3"/>
        </w:rPr>
        <w:t>(1999) destaca </w:t>
      </w:r>
      <w:r>
        <w:rPr>
          <w:color w:val="231F20"/>
        </w:rPr>
        <w:t>el </w:t>
      </w:r>
      <w:r>
        <w:rPr>
          <w:color w:val="231F20"/>
          <w:spacing w:val="3"/>
        </w:rPr>
        <w:t>documental coproducido entre </w:t>
      </w:r>
      <w:r>
        <w:rPr>
          <w:color w:val="231F20"/>
        </w:rPr>
        <w:t>el </w:t>
      </w:r>
      <w:r>
        <w:rPr>
          <w:color w:val="231F20"/>
          <w:spacing w:val="2"/>
        </w:rPr>
        <w:t>País  </w:t>
      </w:r>
      <w:r>
        <w:rPr>
          <w:color w:val="231F20"/>
        </w:rPr>
        <w:t>Vasco y </w:t>
      </w:r>
      <w:r>
        <w:rPr>
          <w:color w:val="231F20"/>
          <w:spacing w:val="3"/>
        </w:rPr>
        <w:t>Francia, </w:t>
      </w:r>
      <w:r>
        <w:rPr>
          <w:i/>
          <w:color w:val="231F20"/>
          <w:spacing w:val="3"/>
        </w:rPr>
        <w:t>Euskadi hors d’État </w:t>
      </w:r>
      <w:r>
        <w:rPr>
          <w:color w:val="231F20"/>
          <w:spacing w:val="3"/>
        </w:rPr>
        <w:t>(MacCaig, 1983); </w:t>
      </w:r>
      <w:r>
        <w:rPr>
          <w:color w:val="231F20"/>
        </w:rPr>
        <w:t>y </w:t>
      </w:r>
      <w:r>
        <w:rPr>
          <w:i/>
          <w:color w:val="231F20"/>
          <w:spacing w:val="4"/>
        </w:rPr>
        <w:t>Gernika, </w:t>
      </w:r>
      <w:r>
        <w:rPr>
          <w:i/>
          <w:color w:val="231F20"/>
        </w:rPr>
        <w:t>el </w:t>
      </w:r>
      <w:r>
        <w:rPr>
          <w:i/>
          <w:color w:val="231F20"/>
          <w:spacing w:val="3"/>
        </w:rPr>
        <w:t>espíritu </w:t>
      </w:r>
      <w:r>
        <w:rPr>
          <w:i/>
          <w:color w:val="231F20"/>
          <w:spacing w:val="2"/>
        </w:rPr>
        <w:t>del </w:t>
      </w:r>
      <w:r>
        <w:rPr>
          <w:i/>
          <w:color w:val="231F20"/>
          <w:spacing w:val="3"/>
        </w:rPr>
        <w:t>árbol</w:t>
      </w:r>
      <w:r>
        <w:rPr>
          <w:color w:val="231F20"/>
          <w:spacing w:val="3"/>
        </w:rPr>
        <w:t>, documental</w:t>
      </w:r>
      <w:r>
        <w:rPr>
          <w:color w:val="231F20"/>
          <w:spacing w:val="10"/>
        </w:rPr>
        <w:t> </w:t>
      </w:r>
      <w:r>
        <w:rPr>
          <w:color w:val="231F20"/>
          <w:spacing w:val="3"/>
        </w:rPr>
        <w:t>coproducido</w:t>
      </w:r>
      <w:r>
        <w:rPr>
          <w:color w:val="231F20"/>
          <w:spacing w:val="11"/>
        </w:rPr>
        <w:t> </w:t>
      </w:r>
      <w:r>
        <w:rPr>
          <w:color w:val="231F20"/>
          <w:spacing w:val="3"/>
        </w:rPr>
        <w:t>entre</w:t>
      </w:r>
      <w:r>
        <w:rPr>
          <w:color w:val="231F20"/>
          <w:spacing w:val="10"/>
        </w:rPr>
        <w:t> </w:t>
      </w:r>
      <w:r>
        <w:rPr>
          <w:color w:val="231F20"/>
        </w:rPr>
        <w:t>el</w:t>
      </w:r>
      <w:r>
        <w:rPr>
          <w:color w:val="231F20"/>
          <w:spacing w:val="12"/>
        </w:rPr>
        <w:t> </w:t>
      </w:r>
      <w:r>
        <w:rPr>
          <w:color w:val="231F20"/>
          <w:spacing w:val="2"/>
        </w:rPr>
        <w:t>Reino</w:t>
      </w:r>
      <w:r>
        <w:rPr>
          <w:color w:val="231F20"/>
          <w:spacing w:val="11"/>
        </w:rPr>
        <w:t> </w:t>
      </w:r>
      <w:r>
        <w:rPr>
          <w:color w:val="231F20"/>
          <w:spacing w:val="3"/>
        </w:rPr>
        <w:t>Unido</w:t>
      </w:r>
      <w:r>
        <w:rPr>
          <w:color w:val="231F20"/>
          <w:spacing w:val="10"/>
        </w:rPr>
        <w:t> </w:t>
      </w:r>
      <w:r>
        <w:rPr>
          <w:color w:val="231F20"/>
        </w:rPr>
        <w:t>y</w:t>
      </w:r>
      <w:r>
        <w:rPr>
          <w:color w:val="231F20"/>
          <w:spacing w:val="10"/>
        </w:rPr>
        <w:t> </w:t>
      </w:r>
      <w:r>
        <w:rPr>
          <w:color w:val="231F20"/>
        </w:rPr>
        <w:t>el</w:t>
      </w:r>
      <w:r>
        <w:rPr>
          <w:color w:val="231F20"/>
          <w:spacing w:val="12"/>
        </w:rPr>
        <w:t> </w:t>
      </w:r>
      <w:r>
        <w:rPr>
          <w:color w:val="231F20"/>
        </w:rPr>
        <w:t>País</w:t>
      </w:r>
      <w:r>
        <w:rPr>
          <w:color w:val="231F20"/>
          <w:spacing w:val="10"/>
        </w:rPr>
        <w:t> </w:t>
      </w:r>
      <w:r>
        <w:rPr>
          <w:color w:val="231F20"/>
        </w:rPr>
        <w:t>Vasco</w:t>
      </w:r>
      <w:r>
        <w:rPr>
          <w:color w:val="231F20"/>
          <w:spacing w:val="10"/>
        </w:rPr>
        <w:t> </w:t>
      </w:r>
      <w:r>
        <w:rPr>
          <w:color w:val="231F20"/>
          <w:spacing w:val="3"/>
        </w:rPr>
        <w:t>(Boulting,</w:t>
      </w:r>
      <w:r>
        <w:rPr>
          <w:color w:val="231F20"/>
          <w:spacing w:val="11"/>
        </w:rPr>
        <w:t> </w:t>
      </w:r>
      <w:r>
        <w:rPr>
          <w:color w:val="231F20"/>
          <w:spacing w:val="3"/>
        </w:rPr>
        <w:t>1987).</w:t>
      </w:r>
    </w:p>
    <w:p>
      <w:pPr>
        <w:pStyle w:val="BodyText"/>
        <w:spacing w:before="10"/>
      </w:pPr>
    </w:p>
    <w:p>
      <w:pPr>
        <w:pStyle w:val="BodyText"/>
        <w:spacing w:line="256" w:lineRule="auto"/>
        <w:ind w:left="338" w:right="331"/>
        <w:jc w:val="both"/>
      </w:pPr>
      <w:r>
        <w:rPr>
          <w:color w:val="231F20"/>
        </w:rPr>
        <w:t>En </w:t>
      </w:r>
      <w:r>
        <w:rPr>
          <w:color w:val="231F20"/>
          <w:spacing w:val="2"/>
        </w:rPr>
        <w:t>los </w:t>
      </w:r>
      <w:r>
        <w:rPr>
          <w:color w:val="231F20"/>
          <w:spacing w:val="3"/>
        </w:rPr>
        <w:t>últimos </w:t>
      </w:r>
      <w:r>
        <w:rPr>
          <w:color w:val="231F20"/>
          <w:spacing w:val="2"/>
        </w:rPr>
        <w:t>años, </w:t>
      </w:r>
      <w:r>
        <w:rPr>
          <w:color w:val="231F20"/>
        </w:rPr>
        <w:t>el </w:t>
      </w:r>
      <w:r>
        <w:rPr>
          <w:color w:val="231F20"/>
          <w:spacing w:val="3"/>
        </w:rPr>
        <w:t>enfoque audiovisual </w:t>
      </w:r>
      <w:r>
        <w:rPr>
          <w:color w:val="231F20"/>
        </w:rPr>
        <w:t>de la </w:t>
      </w:r>
      <w:r>
        <w:rPr>
          <w:color w:val="231F20"/>
          <w:spacing w:val="3"/>
        </w:rPr>
        <w:t>cuestión </w:t>
      </w:r>
      <w:r>
        <w:rPr>
          <w:color w:val="231F20"/>
          <w:spacing w:val="2"/>
        </w:rPr>
        <w:t>vasca </w:t>
      </w:r>
      <w:r>
        <w:rPr>
          <w:color w:val="231F20"/>
          <w:spacing w:val="3"/>
        </w:rPr>
        <w:t>parece alejarse </w:t>
      </w:r>
      <w:r>
        <w:rPr>
          <w:color w:val="231F20"/>
          <w:spacing w:val="2"/>
        </w:rPr>
        <w:t>del </w:t>
      </w:r>
      <w:r>
        <w:rPr>
          <w:color w:val="231F20"/>
          <w:spacing w:val="3"/>
        </w:rPr>
        <w:t>carácter rígido </w:t>
      </w:r>
      <w:r>
        <w:rPr>
          <w:color w:val="231F20"/>
          <w:spacing w:val="2"/>
        </w:rPr>
        <w:t>del </w:t>
      </w:r>
      <w:r>
        <w:rPr>
          <w:color w:val="231F20"/>
          <w:spacing w:val="3"/>
        </w:rPr>
        <w:t>documental, abordando </w:t>
      </w:r>
      <w:r>
        <w:rPr>
          <w:color w:val="231F20"/>
        </w:rPr>
        <w:t>el </w:t>
      </w:r>
      <w:r>
        <w:rPr>
          <w:color w:val="231F20"/>
          <w:spacing w:val="3"/>
        </w:rPr>
        <w:t>conflicto desde </w:t>
      </w:r>
      <w:r>
        <w:rPr>
          <w:color w:val="231F20"/>
        </w:rPr>
        <w:t>el </w:t>
      </w:r>
      <w:r>
        <w:rPr>
          <w:color w:val="231F20"/>
          <w:spacing w:val="2"/>
        </w:rPr>
        <w:t>humor, </w:t>
      </w:r>
      <w:r>
        <w:rPr>
          <w:color w:val="231F20"/>
          <w:spacing w:val="3"/>
        </w:rPr>
        <w:t>como </w:t>
      </w:r>
      <w:r>
        <w:rPr>
          <w:color w:val="231F20"/>
        </w:rPr>
        <w:t>es el  </w:t>
      </w:r>
      <w:r>
        <w:rPr>
          <w:color w:val="231F20"/>
          <w:spacing w:val="3"/>
        </w:rPr>
        <w:t>caso </w:t>
      </w:r>
      <w:r>
        <w:rPr>
          <w:color w:val="231F20"/>
        </w:rPr>
        <w:t>de </w:t>
      </w:r>
      <w:r>
        <w:rPr>
          <w:i/>
          <w:color w:val="231F20"/>
          <w:spacing w:val="3"/>
        </w:rPr>
        <w:t>Ocho apellidos vascos </w:t>
      </w:r>
      <w:r>
        <w:rPr>
          <w:color w:val="231F20"/>
          <w:spacing w:val="4"/>
        </w:rPr>
        <w:t>(Martínez, </w:t>
      </w:r>
      <w:r>
        <w:rPr>
          <w:color w:val="231F20"/>
          <w:spacing w:val="3"/>
        </w:rPr>
        <w:t>2014) </w:t>
      </w:r>
      <w:r>
        <w:rPr>
          <w:color w:val="231F20"/>
        </w:rPr>
        <w:t>o </w:t>
      </w:r>
      <w:r>
        <w:rPr>
          <w:color w:val="231F20"/>
          <w:spacing w:val="3"/>
        </w:rPr>
        <w:t>asumiendo </w:t>
      </w:r>
      <w:r>
        <w:rPr>
          <w:color w:val="231F20"/>
        </w:rPr>
        <w:t>un </w:t>
      </w:r>
      <w:r>
        <w:rPr>
          <w:color w:val="231F20"/>
          <w:spacing w:val="3"/>
        </w:rPr>
        <w:t>matiz social </w:t>
      </w:r>
      <w:r>
        <w:rPr>
          <w:color w:val="231F20"/>
          <w:spacing w:val="2"/>
        </w:rPr>
        <w:t>que </w:t>
      </w:r>
      <w:r>
        <w:rPr>
          <w:color w:val="231F20"/>
          <w:spacing w:val="4"/>
        </w:rPr>
        <w:t>aborda </w:t>
      </w:r>
      <w:r>
        <w:rPr>
          <w:color w:val="231F20"/>
          <w:spacing w:val="3"/>
        </w:rPr>
        <w:t>temáticas como </w:t>
      </w:r>
      <w:r>
        <w:rPr>
          <w:color w:val="231F20"/>
        </w:rPr>
        <w:t>la </w:t>
      </w:r>
      <w:r>
        <w:rPr>
          <w:color w:val="231F20"/>
          <w:spacing w:val="3"/>
        </w:rPr>
        <w:t>presencia </w:t>
      </w:r>
      <w:r>
        <w:rPr>
          <w:color w:val="231F20"/>
        </w:rPr>
        <w:t>de </w:t>
      </w:r>
      <w:r>
        <w:rPr>
          <w:color w:val="231F20"/>
          <w:spacing w:val="2"/>
        </w:rPr>
        <w:t>las </w:t>
      </w:r>
      <w:r>
        <w:rPr>
          <w:color w:val="231F20"/>
          <w:spacing w:val="3"/>
        </w:rPr>
        <w:t>mujeres </w:t>
      </w:r>
      <w:r>
        <w:rPr>
          <w:color w:val="231F20"/>
        </w:rPr>
        <w:t>en el </w:t>
      </w:r>
      <w:r>
        <w:rPr>
          <w:color w:val="231F20"/>
          <w:spacing w:val="3"/>
        </w:rPr>
        <w:t>conflicto </w:t>
      </w:r>
      <w:r>
        <w:rPr>
          <w:color w:val="231F20"/>
        </w:rPr>
        <w:t>o la </w:t>
      </w:r>
      <w:r>
        <w:rPr>
          <w:color w:val="231F20"/>
          <w:spacing w:val="4"/>
        </w:rPr>
        <w:t>homosexualidad </w:t>
      </w:r>
      <w:r>
        <w:rPr>
          <w:color w:val="231F20"/>
          <w:spacing w:val="3"/>
        </w:rPr>
        <w:t>(Sánchez </w:t>
      </w:r>
      <w:r>
        <w:rPr>
          <w:color w:val="231F20"/>
        </w:rPr>
        <w:t>Recio, </w:t>
      </w:r>
      <w:r>
        <w:rPr>
          <w:color w:val="231F20"/>
          <w:spacing w:val="3"/>
        </w:rPr>
        <w:t>2017), ambas presentes </w:t>
      </w:r>
      <w:r>
        <w:rPr>
          <w:color w:val="231F20"/>
        </w:rPr>
        <w:t>en la </w:t>
      </w:r>
      <w:r>
        <w:rPr>
          <w:color w:val="231F20"/>
          <w:spacing w:val="3"/>
        </w:rPr>
        <w:t>narrativa </w:t>
      </w:r>
      <w:r>
        <w:rPr>
          <w:color w:val="231F20"/>
        </w:rPr>
        <w:t>de </w:t>
      </w:r>
      <w:r>
        <w:rPr>
          <w:i/>
          <w:color w:val="231F20"/>
        </w:rPr>
        <w:t>Patria </w:t>
      </w:r>
      <w:r>
        <w:rPr>
          <w:color w:val="231F20"/>
          <w:spacing w:val="4"/>
        </w:rPr>
        <w:t>(Viscarret </w:t>
      </w:r>
      <w:r>
        <w:rPr>
          <w:color w:val="231F20"/>
        </w:rPr>
        <w:t>y </w:t>
      </w:r>
      <w:r>
        <w:rPr>
          <w:color w:val="231F20"/>
          <w:spacing w:val="3"/>
        </w:rPr>
        <w:t>Pedraza, 2020).</w:t>
      </w:r>
    </w:p>
    <w:p>
      <w:pPr>
        <w:pStyle w:val="BodyText"/>
        <w:spacing w:before="9"/>
      </w:pPr>
    </w:p>
    <w:p>
      <w:pPr>
        <w:pStyle w:val="BodyText"/>
        <w:spacing w:line="256" w:lineRule="auto" w:before="1"/>
        <w:ind w:left="338" w:right="330"/>
        <w:jc w:val="both"/>
      </w:pPr>
      <w:r>
        <w:rPr>
          <w:color w:val="231F20"/>
        </w:rPr>
        <w:t>En el </w:t>
      </w:r>
      <w:r>
        <w:rPr>
          <w:color w:val="231F20"/>
          <w:spacing w:val="3"/>
        </w:rPr>
        <w:t>caso </w:t>
      </w:r>
      <w:r>
        <w:rPr>
          <w:color w:val="231F20"/>
        </w:rPr>
        <w:t>de la </w:t>
      </w:r>
      <w:r>
        <w:rPr>
          <w:color w:val="231F20"/>
          <w:spacing w:val="3"/>
        </w:rPr>
        <w:t>televisión </w:t>
      </w:r>
      <w:r>
        <w:rPr>
          <w:color w:val="231F20"/>
        </w:rPr>
        <w:t>y </w:t>
      </w:r>
      <w:r>
        <w:rPr>
          <w:color w:val="231F20"/>
          <w:spacing w:val="2"/>
        </w:rPr>
        <w:t>las </w:t>
      </w:r>
      <w:r>
        <w:rPr>
          <w:color w:val="231F20"/>
          <w:spacing w:val="4"/>
        </w:rPr>
        <w:t>plataformas </w:t>
      </w:r>
      <w:r>
        <w:rPr>
          <w:color w:val="231F20"/>
        </w:rPr>
        <w:t>en </w:t>
      </w:r>
      <w:r>
        <w:rPr>
          <w:i/>
          <w:color w:val="231F20"/>
          <w:spacing w:val="4"/>
        </w:rPr>
        <w:t>streaming</w:t>
      </w:r>
      <w:r>
        <w:rPr>
          <w:color w:val="231F20"/>
          <w:spacing w:val="4"/>
        </w:rPr>
        <w:t>, </w:t>
      </w:r>
      <w:r>
        <w:rPr>
          <w:color w:val="231F20"/>
        </w:rPr>
        <w:t>es a </w:t>
      </w:r>
      <w:r>
        <w:rPr>
          <w:color w:val="231F20"/>
          <w:spacing w:val="4"/>
        </w:rPr>
        <w:t>partir </w:t>
      </w:r>
      <w:r>
        <w:rPr>
          <w:color w:val="231F20"/>
        </w:rPr>
        <w:t>de </w:t>
      </w:r>
      <w:r>
        <w:rPr>
          <w:color w:val="231F20"/>
          <w:spacing w:val="2"/>
        </w:rPr>
        <w:t>los </w:t>
      </w:r>
      <w:r>
        <w:rPr>
          <w:color w:val="231F20"/>
          <w:spacing w:val="3"/>
        </w:rPr>
        <w:t>2000 </w:t>
      </w:r>
      <w:r>
        <w:rPr>
          <w:color w:val="231F20"/>
          <w:spacing w:val="4"/>
        </w:rPr>
        <w:t>cuando </w:t>
      </w:r>
      <w:r>
        <w:rPr>
          <w:color w:val="231F20"/>
        </w:rPr>
        <w:t>la </w:t>
      </w:r>
      <w:r>
        <w:rPr>
          <w:color w:val="231F20"/>
          <w:spacing w:val="3"/>
        </w:rPr>
        <w:t>ficción televisiva comienza </w:t>
      </w:r>
      <w:r>
        <w:rPr>
          <w:color w:val="231F20"/>
        </w:rPr>
        <w:t>a </w:t>
      </w:r>
      <w:r>
        <w:rPr>
          <w:color w:val="231F20"/>
          <w:spacing w:val="3"/>
        </w:rPr>
        <w:t>interesarse decididamente </w:t>
      </w:r>
      <w:r>
        <w:rPr>
          <w:color w:val="231F20"/>
          <w:spacing w:val="2"/>
        </w:rPr>
        <w:t>por </w:t>
      </w:r>
      <w:r>
        <w:rPr>
          <w:color w:val="231F20"/>
        </w:rPr>
        <w:t>el </w:t>
      </w:r>
      <w:r>
        <w:rPr>
          <w:color w:val="231F20"/>
          <w:spacing w:val="3"/>
        </w:rPr>
        <w:t>conflicto </w:t>
      </w:r>
      <w:r>
        <w:rPr>
          <w:color w:val="231F20"/>
          <w:spacing w:val="2"/>
        </w:rPr>
        <w:t>vasco </w:t>
      </w:r>
      <w:r>
        <w:rPr>
          <w:color w:val="231F20"/>
          <w:spacing w:val="3"/>
        </w:rPr>
        <w:t>(Mota </w:t>
      </w:r>
      <w:r>
        <w:rPr>
          <w:color w:val="231F20"/>
          <w:spacing w:val="2"/>
        </w:rPr>
        <w:t>Zurdo, </w:t>
      </w:r>
      <w:r>
        <w:rPr>
          <w:color w:val="231F20"/>
          <w:spacing w:val="3"/>
        </w:rPr>
        <w:t>2020). Dentro </w:t>
      </w:r>
      <w:r>
        <w:rPr>
          <w:color w:val="231F20"/>
        </w:rPr>
        <w:t>de </w:t>
      </w:r>
      <w:r>
        <w:rPr>
          <w:color w:val="231F20"/>
          <w:spacing w:val="2"/>
        </w:rPr>
        <w:t>las series, </w:t>
      </w:r>
      <w:r>
        <w:rPr>
          <w:color w:val="231F20"/>
          <w:spacing w:val="3"/>
        </w:rPr>
        <w:t>Mota Zurdo distingue </w:t>
      </w:r>
      <w:r>
        <w:rPr>
          <w:color w:val="231F20"/>
          <w:spacing w:val="2"/>
        </w:rPr>
        <w:t>dos </w:t>
      </w:r>
      <w:r>
        <w:rPr>
          <w:color w:val="231F20"/>
          <w:spacing w:val="4"/>
        </w:rPr>
        <w:t>agrupaciones temáticas: </w:t>
      </w:r>
      <w:r>
        <w:rPr>
          <w:color w:val="231F20"/>
          <w:spacing w:val="3"/>
        </w:rPr>
        <w:t>aquellas </w:t>
      </w:r>
      <w:r>
        <w:rPr>
          <w:color w:val="231F20"/>
          <w:spacing w:val="2"/>
        </w:rPr>
        <w:t>que </w:t>
      </w:r>
      <w:r>
        <w:rPr>
          <w:color w:val="231F20"/>
          <w:spacing w:val="3"/>
        </w:rPr>
        <w:t>abordan directamente </w:t>
      </w:r>
      <w:r>
        <w:rPr>
          <w:color w:val="231F20"/>
        </w:rPr>
        <w:t>la </w:t>
      </w:r>
      <w:r>
        <w:rPr>
          <w:color w:val="231F20"/>
          <w:spacing w:val="3"/>
        </w:rPr>
        <w:t>cuestión </w:t>
      </w:r>
      <w:r>
        <w:rPr>
          <w:color w:val="231F20"/>
        </w:rPr>
        <w:t>de ETA y </w:t>
      </w:r>
      <w:r>
        <w:rPr>
          <w:color w:val="231F20"/>
          <w:spacing w:val="3"/>
        </w:rPr>
        <w:t>aquellas </w:t>
      </w:r>
      <w:r>
        <w:rPr>
          <w:color w:val="231F20"/>
          <w:spacing w:val="2"/>
        </w:rPr>
        <w:t>que </w:t>
      </w:r>
      <w:r>
        <w:rPr>
          <w:color w:val="231F20"/>
        </w:rPr>
        <w:t>la </w:t>
      </w:r>
      <w:r>
        <w:rPr>
          <w:color w:val="231F20"/>
          <w:spacing w:val="4"/>
        </w:rPr>
        <w:t>incluyen </w:t>
      </w:r>
      <w:r>
        <w:rPr>
          <w:color w:val="231F20"/>
          <w:spacing w:val="3"/>
        </w:rPr>
        <w:t>indirectamente </w:t>
      </w:r>
      <w:r>
        <w:rPr>
          <w:color w:val="231F20"/>
        </w:rPr>
        <w:t>en </w:t>
      </w:r>
      <w:r>
        <w:rPr>
          <w:color w:val="231F20"/>
          <w:spacing w:val="3"/>
        </w:rPr>
        <w:t>alguna </w:t>
      </w:r>
      <w:r>
        <w:rPr>
          <w:color w:val="231F20"/>
        </w:rPr>
        <w:t>de </w:t>
      </w:r>
      <w:r>
        <w:rPr>
          <w:color w:val="231F20"/>
          <w:spacing w:val="2"/>
        </w:rPr>
        <w:t>sus emisiones. Dos </w:t>
      </w:r>
      <w:r>
        <w:rPr>
          <w:color w:val="231F20"/>
          <w:spacing w:val="4"/>
        </w:rPr>
        <w:t>categorías </w:t>
      </w:r>
      <w:r>
        <w:rPr>
          <w:color w:val="231F20"/>
          <w:spacing w:val="2"/>
        </w:rPr>
        <w:t>que </w:t>
      </w:r>
      <w:r>
        <w:rPr>
          <w:color w:val="231F20"/>
          <w:spacing w:val="3"/>
        </w:rPr>
        <w:t>evolucionarían hasta </w:t>
      </w:r>
      <w:r>
        <w:rPr>
          <w:color w:val="231F20"/>
          <w:spacing w:val="4"/>
        </w:rPr>
        <w:t>el </w:t>
      </w:r>
      <w:r>
        <w:rPr>
          <w:color w:val="231F20"/>
          <w:spacing w:val="3"/>
        </w:rPr>
        <w:t>presente, </w:t>
      </w:r>
      <w:r>
        <w:rPr>
          <w:color w:val="231F20"/>
          <w:spacing w:val="2"/>
        </w:rPr>
        <w:t>con </w:t>
      </w:r>
      <w:r>
        <w:rPr>
          <w:color w:val="231F20"/>
          <w:spacing w:val="3"/>
        </w:rPr>
        <w:t>títulos como </w:t>
      </w:r>
      <w:r>
        <w:rPr>
          <w:i/>
          <w:color w:val="231F20"/>
          <w:spacing w:val="4"/>
        </w:rPr>
        <w:t>Presunto </w:t>
      </w:r>
      <w:r>
        <w:rPr>
          <w:i/>
          <w:color w:val="231F20"/>
          <w:spacing w:val="3"/>
        </w:rPr>
        <w:t>Culpable </w:t>
      </w:r>
      <w:r>
        <w:rPr>
          <w:color w:val="231F20"/>
          <w:spacing w:val="3"/>
        </w:rPr>
        <w:t>(Cister, </w:t>
      </w:r>
      <w:r>
        <w:rPr>
          <w:color w:val="231F20"/>
          <w:spacing w:val="4"/>
        </w:rPr>
        <w:t>Holgado </w:t>
      </w:r>
      <w:r>
        <w:rPr>
          <w:color w:val="231F20"/>
        </w:rPr>
        <w:t>y </w:t>
      </w:r>
      <w:r>
        <w:rPr>
          <w:color w:val="231F20"/>
          <w:spacing w:val="3"/>
        </w:rPr>
        <w:t>Montánchez, 2018) </w:t>
      </w:r>
      <w:r>
        <w:rPr>
          <w:color w:val="231F20"/>
        </w:rPr>
        <w:t>o </w:t>
      </w:r>
      <w:r>
        <w:rPr>
          <w:i/>
          <w:color w:val="231F20"/>
        </w:rPr>
        <w:t>La </w:t>
      </w:r>
      <w:r>
        <w:rPr>
          <w:i/>
          <w:color w:val="231F20"/>
          <w:spacing w:val="3"/>
        </w:rPr>
        <w:t>línea invisible </w:t>
      </w:r>
      <w:r>
        <w:rPr>
          <w:color w:val="231F20"/>
          <w:spacing w:val="3"/>
        </w:rPr>
        <w:t>(Barroso,</w:t>
      </w:r>
      <w:r>
        <w:rPr>
          <w:color w:val="231F20"/>
          <w:spacing w:val="28"/>
        </w:rPr>
        <w:t> </w:t>
      </w:r>
      <w:r>
        <w:rPr>
          <w:color w:val="231F20"/>
          <w:spacing w:val="4"/>
        </w:rPr>
        <w:t>2020).</w:t>
      </w:r>
    </w:p>
    <w:p>
      <w:pPr>
        <w:pStyle w:val="BodyText"/>
        <w:spacing w:before="8"/>
      </w:pPr>
    </w:p>
    <w:p>
      <w:pPr>
        <w:pStyle w:val="BodyText"/>
        <w:spacing w:line="256" w:lineRule="auto"/>
        <w:ind w:left="338" w:right="331"/>
        <w:jc w:val="both"/>
      </w:pPr>
      <w:r>
        <w:rPr>
          <w:color w:val="231F20"/>
          <w:spacing w:val="3"/>
        </w:rPr>
        <w:t>Frente </w:t>
      </w:r>
      <w:r>
        <w:rPr>
          <w:color w:val="231F20"/>
        </w:rPr>
        <w:t>a </w:t>
      </w:r>
      <w:r>
        <w:rPr>
          <w:color w:val="231F20"/>
          <w:spacing w:val="3"/>
        </w:rPr>
        <w:t>otro tipo </w:t>
      </w:r>
      <w:r>
        <w:rPr>
          <w:color w:val="231F20"/>
        </w:rPr>
        <w:t>de </w:t>
      </w:r>
      <w:r>
        <w:rPr>
          <w:color w:val="231F20"/>
          <w:spacing w:val="3"/>
        </w:rPr>
        <w:t>producciones, </w:t>
      </w:r>
      <w:r>
        <w:rPr>
          <w:color w:val="231F20"/>
        </w:rPr>
        <w:t>el </w:t>
      </w:r>
      <w:r>
        <w:rPr>
          <w:color w:val="231F20"/>
          <w:spacing w:val="3"/>
        </w:rPr>
        <w:t>carácter híbrido </w:t>
      </w:r>
      <w:r>
        <w:rPr>
          <w:color w:val="231F20"/>
        </w:rPr>
        <w:t>de </w:t>
      </w:r>
      <w:r>
        <w:rPr>
          <w:i/>
          <w:color w:val="231F20"/>
        </w:rPr>
        <w:t>Patria </w:t>
      </w:r>
      <w:r>
        <w:rPr>
          <w:color w:val="231F20"/>
          <w:spacing w:val="4"/>
        </w:rPr>
        <w:t>permite </w:t>
      </w:r>
      <w:r>
        <w:rPr>
          <w:color w:val="231F20"/>
        </w:rPr>
        <w:t>la </w:t>
      </w:r>
      <w:r>
        <w:rPr>
          <w:color w:val="231F20"/>
          <w:spacing w:val="4"/>
        </w:rPr>
        <w:t>recreación </w:t>
      </w:r>
      <w:r>
        <w:rPr>
          <w:color w:val="231F20"/>
        </w:rPr>
        <w:t>de </w:t>
      </w:r>
      <w:r>
        <w:rPr>
          <w:color w:val="231F20"/>
          <w:spacing w:val="2"/>
        </w:rPr>
        <w:t>los </w:t>
      </w:r>
      <w:r>
        <w:rPr>
          <w:color w:val="231F20"/>
          <w:spacing w:val="3"/>
        </w:rPr>
        <w:t>acontecimientos </w:t>
      </w:r>
      <w:r>
        <w:rPr>
          <w:color w:val="231F20"/>
          <w:spacing w:val="4"/>
        </w:rPr>
        <w:t>narrados </w:t>
      </w:r>
      <w:r>
        <w:rPr>
          <w:color w:val="231F20"/>
        </w:rPr>
        <w:t>a </w:t>
      </w:r>
      <w:r>
        <w:rPr>
          <w:color w:val="231F20"/>
          <w:spacing w:val="3"/>
        </w:rPr>
        <w:t>través </w:t>
      </w:r>
      <w:r>
        <w:rPr>
          <w:color w:val="231F20"/>
        </w:rPr>
        <w:t>de la </w:t>
      </w:r>
      <w:r>
        <w:rPr>
          <w:color w:val="231F20"/>
          <w:spacing w:val="3"/>
        </w:rPr>
        <w:t>ficción. </w:t>
      </w:r>
      <w:r>
        <w:rPr>
          <w:color w:val="231F20"/>
          <w:spacing w:val="2"/>
        </w:rPr>
        <w:t>Una </w:t>
      </w:r>
      <w:r>
        <w:rPr>
          <w:color w:val="231F20"/>
          <w:spacing w:val="4"/>
        </w:rPr>
        <w:t>categoría </w:t>
      </w:r>
      <w:r>
        <w:rPr>
          <w:color w:val="231F20"/>
        </w:rPr>
        <w:t>a  la  </w:t>
      </w:r>
      <w:r>
        <w:rPr>
          <w:color w:val="231F20"/>
          <w:spacing w:val="4"/>
        </w:rPr>
        <w:t>que  </w:t>
      </w:r>
      <w:r>
        <w:rPr>
          <w:color w:val="231F20"/>
          <w:spacing w:val="3"/>
        </w:rPr>
        <w:t>François </w:t>
      </w:r>
      <w:r>
        <w:rPr>
          <w:color w:val="231F20"/>
        </w:rPr>
        <w:t>Jost se </w:t>
      </w:r>
      <w:r>
        <w:rPr>
          <w:color w:val="231F20"/>
          <w:spacing w:val="3"/>
        </w:rPr>
        <w:t>refiere </w:t>
      </w:r>
      <w:r>
        <w:rPr>
          <w:color w:val="231F20"/>
          <w:spacing w:val="2"/>
        </w:rPr>
        <w:t>con </w:t>
      </w:r>
      <w:r>
        <w:rPr>
          <w:color w:val="231F20"/>
        </w:rPr>
        <w:t>el </w:t>
      </w:r>
      <w:r>
        <w:rPr>
          <w:color w:val="231F20"/>
          <w:spacing w:val="4"/>
        </w:rPr>
        <w:t>término </w:t>
      </w:r>
      <w:r>
        <w:rPr>
          <w:color w:val="231F20"/>
        </w:rPr>
        <w:t>de </w:t>
      </w:r>
      <w:r>
        <w:rPr>
          <w:color w:val="231F20"/>
          <w:spacing w:val="3"/>
        </w:rPr>
        <w:t>“docudrama”, </w:t>
      </w:r>
      <w:r>
        <w:rPr>
          <w:color w:val="231F20"/>
        </w:rPr>
        <w:t>el </w:t>
      </w:r>
      <w:r>
        <w:rPr>
          <w:color w:val="231F20"/>
          <w:spacing w:val="3"/>
        </w:rPr>
        <w:t>cual </w:t>
      </w:r>
      <w:r>
        <w:rPr>
          <w:color w:val="231F20"/>
        </w:rPr>
        <w:t>se </w:t>
      </w:r>
      <w:r>
        <w:rPr>
          <w:color w:val="231F20"/>
          <w:spacing w:val="3"/>
        </w:rPr>
        <w:t>caracterizaría </w:t>
      </w:r>
      <w:r>
        <w:rPr>
          <w:color w:val="231F20"/>
          <w:spacing w:val="4"/>
        </w:rPr>
        <w:t>por </w:t>
      </w:r>
      <w:r>
        <w:rPr>
          <w:color w:val="231F20"/>
          <w:spacing w:val="3"/>
        </w:rPr>
        <w:t>unir aquellos elementos narrativos </w:t>
      </w:r>
      <w:r>
        <w:rPr>
          <w:color w:val="231F20"/>
          <w:spacing w:val="2"/>
        </w:rPr>
        <w:t>que </w:t>
      </w:r>
      <w:r>
        <w:rPr>
          <w:color w:val="231F20"/>
          <w:spacing w:val="3"/>
        </w:rPr>
        <w:t>asocia </w:t>
      </w:r>
      <w:r>
        <w:rPr>
          <w:color w:val="231F20"/>
        </w:rPr>
        <w:t>al </w:t>
      </w:r>
      <w:r>
        <w:rPr>
          <w:color w:val="231F20"/>
          <w:spacing w:val="3"/>
        </w:rPr>
        <w:t>“modo claro” </w:t>
      </w:r>
      <w:r>
        <w:rPr>
          <w:color w:val="231F20"/>
        </w:rPr>
        <w:t>y </w:t>
      </w:r>
      <w:r>
        <w:rPr>
          <w:color w:val="231F20"/>
          <w:spacing w:val="2"/>
        </w:rPr>
        <w:t>que </w:t>
      </w:r>
      <w:r>
        <w:rPr>
          <w:color w:val="231F20"/>
          <w:spacing w:val="3"/>
        </w:rPr>
        <w:t>“mantienen </w:t>
      </w:r>
      <w:r>
        <w:rPr>
          <w:color w:val="231F20"/>
          <w:spacing w:val="4"/>
        </w:rPr>
        <w:t>afirmaciones </w:t>
      </w:r>
      <w:r>
        <w:rPr>
          <w:color w:val="231F20"/>
          <w:spacing w:val="3"/>
        </w:rPr>
        <w:t>verdaderas sobre nuestro mundo” </w:t>
      </w:r>
      <w:r>
        <w:rPr>
          <w:color w:val="231F20"/>
          <w:spacing w:val="2"/>
        </w:rPr>
        <w:t>con </w:t>
      </w:r>
      <w:r>
        <w:rPr>
          <w:color w:val="231F20"/>
          <w:spacing w:val="3"/>
        </w:rPr>
        <w:t>otros característicos </w:t>
      </w:r>
      <w:r>
        <w:rPr>
          <w:color w:val="231F20"/>
        </w:rPr>
        <w:t>de la </w:t>
      </w:r>
      <w:r>
        <w:rPr>
          <w:color w:val="231F20"/>
          <w:spacing w:val="4"/>
        </w:rPr>
        <w:t>ficción </w:t>
      </w:r>
      <w:r>
        <w:rPr>
          <w:color w:val="231F20"/>
          <w:spacing w:val="2"/>
        </w:rPr>
        <w:t>(Jost, </w:t>
      </w:r>
      <w:r>
        <w:rPr>
          <w:color w:val="231F20"/>
          <w:spacing w:val="3"/>
        </w:rPr>
        <w:t>2001: 19). Así, </w:t>
      </w:r>
      <w:r>
        <w:rPr>
          <w:color w:val="231F20"/>
        </w:rPr>
        <w:t>el </w:t>
      </w:r>
      <w:r>
        <w:rPr>
          <w:color w:val="231F20"/>
          <w:spacing w:val="3"/>
        </w:rPr>
        <w:t>cese oficial </w:t>
      </w:r>
      <w:r>
        <w:rPr>
          <w:color w:val="231F20"/>
          <w:spacing w:val="2"/>
        </w:rPr>
        <w:t>del </w:t>
      </w:r>
      <w:r>
        <w:rPr>
          <w:color w:val="231F20"/>
          <w:spacing w:val="4"/>
        </w:rPr>
        <w:t>fuego </w:t>
      </w:r>
      <w:r>
        <w:rPr>
          <w:color w:val="231F20"/>
        </w:rPr>
        <w:t>de ETA en </w:t>
      </w:r>
      <w:r>
        <w:rPr>
          <w:color w:val="231F20"/>
          <w:spacing w:val="3"/>
        </w:rPr>
        <w:t>2011 </w:t>
      </w:r>
      <w:r>
        <w:rPr>
          <w:color w:val="231F20"/>
        </w:rPr>
        <w:t>es </w:t>
      </w:r>
      <w:r>
        <w:rPr>
          <w:color w:val="231F20"/>
          <w:spacing w:val="3"/>
        </w:rPr>
        <w:t>reflejado </w:t>
      </w:r>
      <w:r>
        <w:rPr>
          <w:color w:val="231F20"/>
        </w:rPr>
        <w:t>en la </w:t>
      </w:r>
      <w:r>
        <w:rPr>
          <w:color w:val="231F20"/>
          <w:spacing w:val="4"/>
        </w:rPr>
        <w:t>serie    </w:t>
      </w:r>
      <w:r>
        <w:rPr>
          <w:color w:val="231F20"/>
        </w:rPr>
        <w:t>a </w:t>
      </w:r>
      <w:r>
        <w:rPr>
          <w:color w:val="231F20"/>
          <w:spacing w:val="3"/>
        </w:rPr>
        <w:t>través </w:t>
      </w:r>
      <w:r>
        <w:rPr>
          <w:color w:val="231F20"/>
        </w:rPr>
        <w:t>de </w:t>
      </w:r>
      <w:r>
        <w:rPr>
          <w:color w:val="231F20"/>
          <w:spacing w:val="3"/>
        </w:rPr>
        <w:t>totales </w:t>
      </w:r>
      <w:r>
        <w:rPr>
          <w:color w:val="231F20"/>
        </w:rPr>
        <w:t>de </w:t>
      </w:r>
      <w:r>
        <w:rPr>
          <w:color w:val="231F20"/>
          <w:spacing w:val="2"/>
        </w:rPr>
        <w:t>las </w:t>
      </w:r>
      <w:r>
        <w:rPr>
          <w:color w:val="231F20"/>
          <w:spacing w:val="3"/>
        </w:rPr>
        <w:t>piezas informativas emitidas </w:t>
      </w:r>
      <w:r>
        <w:rPr>
          <w:color w:val="231F20"/>
          <w:spacing w:val="2"/>
        </w:rPr>
        <w:t>ese </w:t>
      </w:r>
      <w:r>
        <w:rPr>
          <w:color w:val="231F20"/>
          <w:spacing w:val="3"/>
        </w:rPr>
        <w:t>mismo </w:t>
      </w:r>
      <w:r>
        <w:rPr>
          <w:color w:val="231F20"/>
          <w:spacing w:val="2"/>
        </w:rPr>
        <w:t>día (10 </w:t>
      </w:r>
      <w:r>
        <w:rPr>
          <w:color w:val="231F20"/>
        </w:rPr>
        <w:t>de </w:t>
      </w:r>
      <w:r>
        <w:rPr>
          <w:color w:val="231F20"/>
          <w:spacing w:val="3"/>
        </w:rPr>
        <w:t>enero </w:t>
      </w:r>
      <w:r>
        <w:rPr>
          <w:color w:val="231F20"/>
          <w:spacing w:val="4"/>
        </w:rPr>
        <w:t>de </w:t>
      </w:r>
      <w:r>
        <w:rPr>
          <w:color w:val="231F20"/>
          <w:spacing w:val="3"/>
        </w:rPr>
        <w:t>2011). </w:t>
      </w:r>
      <w:r>
        <w:rPr>
          <w:color w:val="231F20"/>
        </w:rPr>
        <w:t>De </w:t>
      </w:r>
      <w:r>
        <w:rPr>
          <w:color w:val="231F20"/>
          <w:spacing w:val="3"/>
        </w:rPr>
        <w:t>este </w:t>
      </w:r>
      <w:r>
        <w:rPr>
          <w:color w:val="231F20"/>
        </w:rPr>
        <w:t>modo, </w:t>
      </w:r>
      <w:r>
        <w:rPr>
          <w:color w:val="231F20"/>
          <w:spacing w:val="2"/>
        </w:rPr>
        <w:t>las </w:t>
      </w:r>
      <w:r>
        <w:rPr>
          <w:color w:val="231F20"/>
          <w:spacing w:val="3"/>
        </w:rPr>
        <w:t>imágenes </w:t>
      </w:r>
      <w:r>
        <w:rPr>
          <w:color w:val="231F20"/>
        </w:rPr>
        <w:t>de </w:t>
      </w:r>
      <w:r>
        <w:rPr>
          <w:color w:val="231F20"/>
          <w:spacing w:val="2"/>
        </w:rPr>
        <w:t>los </w:t>
      </w:r>
      <w:r>
        <w:rPr>
          <w:color w:val="231F20"/>
          <w:spacing w:val="3"/>
        </w:rPr>
        <w:t>informativos </w:t>
      </w:r>
      <w:r>
        <w:rPr>
          <w:color w:val="231F20"/>
          <w:spacing w:val="4"/>
        </w:rPr>
        <w:t>formarían parte </w:t>
      </w:r>
      <w:r>
        <w:rPr>
          <w:color w:val="231F20"/>
        </w:rPr>
        <w:t>de </w:t>
      </w:r>
      <w:r>
        <w:rPr>
          <w:color w:val="231F20"/>
          <w:spacing w:val="2"/>
        </w:rPr>
        <w:t>ese </w:t>
      </w:r>
      <w:r>
        <w:rPr>
          <w:color w:val="231F20"/>
          <w:spacing w:val="4"/>
        </w:rPr>
        <w:t>“modo </w:t>
      </w:r>
      <w:r>
        <w:rPr>
          <w:color w:val="231F20"/>
          <w:spacing w:val="3"/>
        </w:rPr>
        <w:t>claro”, mientras </w:t>
      </w:r>
      <w:r>
        <w:rPr>
          <w:color w:val="231F20"/>
          <w:spacing w:val="2"/>
        </w:rPr>
        <w:t>que </w:t>
      </w:r>
      <w:r>
        <w:rPr>
          <w:color w:val="231F20"/>
        </w:rPr>
        <w:t>la </w:t>
      </w:r>
      <w:r>
        <w:rPr>
          <w:color w:val="231F20"/>
          <w:spacing w:val="4"/>
        </w:rPr>
        <w:t>construcción </w:t>
      </w:r>
      <w:r>
        <w:rPr>
          <w:color w:val="231F20"/>
        </w:rPr>
        <w:t>de </w:t>
      </w:r>
      <w:r>
        <w:rPr>
          <w:color w:val="231F20"/>
          <w:spacing w:val="2"/>
        </w:rPr>
        <w:t>los </w:t>
      </w:r>
      <w:r>
        <w:rPr>
          <w:color w:val="231F20"/>
          <w:spacing w:val="3"/>
        </w:rPr>
        <w:t>personajes </w:t>
      </w:r>
      <w:r>
        <w:rPr>
          <w:color w:val="231F20"/>
        </w:rPr>
        <w:t>y  su  </w:t>
      </w:r>
      <w:r>
        <w:rPr>
          <w:color w:val="231F20"/>
          <w:spacing w:val="3"/>
        </w:rPr>
        <w:t>evolución </w:t>
      </w:r>
      <w:r>
        <w:rPr>
          <w:color w:val="231F20"/>
        </w:rPr>
        <w:t>se  </w:t>
      </w:r>
      <w:r>
        <w:rPr>
          <w:color w:val="231F20"/>
          <w:spacing w:val="4"/>
        </w:rPr>
        <w:t>adscribirían </w:t>
      </w:r>
      <w:r>
        <w:rPr>
          <w:color w:val="231F20"/>
        </w:rPr>
        <w:t>a la</w:t>
      </w:r>
      <w:r>
        <w:rPr>
          <w:color w:val="231F20"/>
          <w:spacing w:val="17"/>
        </w:rPr>
        <w:t> </w:t>
      </w:r>
      <w:r>
        <w:rPr>
          <w:color w:val="231F20"/>
          <w:spacing w:val="4"/>
        </w:rPr>
        <w:t>ficción.</w:t>
      </w:r>
    </w:p>
    <w:p>
      <w:pPr>
        <w:pStyle w:val="BodyText"/>
        <w:spacing w:before="7"/>
      </w:pPr>
    </w:p>
    <w:p>
      <w:pPr>
        <w:pStyle w:val="BodyText"/>
        <w:spacing w:line="256" w:lineRule="auto"/>
        <w:ind w:left="338" w:right="331"/>
        <w:jc w:val="both"/>
      </w:pPr>
      <w:r>
        <w:rPr>
          <w:color w:val="231F20"/>
        </w:rPr>
        <w:t>En esta línea, la ficción de </w:t>
      </w:r>
      <w:r>
        <w:rPr>
          <w:i/>
          <w:color w:val="231F20"/>
        </w:rPr>
        <w:t>Patria </w:t>
      </w:r>
      <w:r>
        <w:rPr>
          <w:color w:val="231F20"/>
        </w:rPr>
        <w:t>apuesta por una voz narrativa en femenino plural que va más allá de las figuras masculinas. Siendo Joxe María el asesino y el Txato la víctima, es en el dolor de Bittori, la viuda, y de Arantxa, el vehículo del perdón, donde se centra la acción. Un planteamiento que rompería con la representación clásica de “el viejo héroe” (Cappello, 2017: 164), superando ese panorama desolador que caracteriza a series extranjeras como </w:t>
      </w:r>
      <w:r>
        <w:rPr>
          <w:i/>
          <w:color w:val="231F20"/>
        </w:rPr>
        <w:t>Mad Men </w:t>
      </w:r>
      <w:r>
        <w:rPr>
          <w:color w:val="231F20"/>
        </w:rPr>
        <w:t>(Weiner, 2007-2015) o </w:t>
      </w:r>
      <w:r>
        <w:rPr>
          <w:i/>
          <w:color w:val="231F20"/>
        </w:rPr>
        <w:t>Los Soprano </w:t>
      </w:r>
      <w:r>
        <w:rPr>
          <w:color w:val="231F20"/>
        </w:rPr>
        <w:t>(Chase, 1999- 2007) para apostar por un retrato más próximo. Gracias a este particular enfoque, Patria logra alejarse de lo épico y centrarse en lo cotidiano, fortaleciendo al mismo tiempo una voz en femenino plural que logra ofrecer otra visión del conflicto.</w:t>
      </w:r>
    </w:p>
    <w:p>
      <w:pPr>
        <w:pStyle w:val="BodyText"/>
        <w:spacing w:before="9"/>
        <w:rPr>
          <w:sz w:val="20"/>
        </w:rPr>
      </w:pPr>
    </w:p>
    <w:p>
      <w:pPr>
        <w:pStyle w:val="Heading1"/>
        <w:numPr>
          <w:ilvl w:val="1"/>
          <w:numId w:val="3"/>
        </w:numPr>
        <w:tabs>
          <w:tab w:pos="805" w:val="left" w:leader="none"/>
        </w:tabs>
        <w:spacing w:line="240" w:lineRule="auto" w:before="0" w:after="0"/>
        <w:ind w:left="804" w:right="0" w:hanging="467"/>
        <w:jc w:val="left"/>
      </w:pPr>
      <w:r>
        <w:rPr>
          <w:color w:val="98361E"/>
        </w:rPr>
        <w:t>Objetivos</w:t>
      </w:r>
    </w:p>
    <w:p>
      <w:pPr>
        <w:pStyle w:val="BodyText"/>
        <w:spacing w:line="256" w:lineRule="auto" w:before="226"/>
        <w:ind w:left="338" w:right="334"/>
        <w:jc w:val="both"/>
      </w:pPr>
      <w:r>
        <w:rPr>
          <w:color w:val="231F20"/>
        </w:rPr>
        <w:t>Partiendo del cuerpo de Arantxa como epicentro del análisis, esta investigación persigue los siguientes objetivos:</w:t>
      </w:r>
    </w:p>
    <w:p>
      <w:pPr>
        <w:pStyle w:val="BodyText"/>
        <w:spacing w:before="1"/>
        <w:rPr>
          <w:sz w:val="19"/>
        </w:rPr>
      </w:pPr>
    </w:p>
    <w:p>
      <w:pPr>
        <w:pStyle w:val="ListParagraph"/>
        <w:numPr>
          <w:ilvl w:val="2"/>
          <w:numId w:val="3"/>
        </w:numPr>
        <w:tabs>
          <w:tab w:pos="1058" w:val="left" w:leader="none"/>
          <w:tab w:pos="1059" w:val="left" w:leader="none"/>
        </w:tabs>
        <w:spacing w:line="240" w:lineRule="auto" w:before="0" w:after="0"/>
        <w:ind w:left="1058" w:right="0" w:hanging="361"/>
        <w:jc w:val="left"/>
        <w:rPr>
          <w:sz w:val="18"/>
        </w:rPr>
      </w:pPr>
      <w:r>
        <w:rPr>
          <w:color w:val="231F20"/>
          <w:spacing w:val="3"/>
          <w:sz w:val="18"/>
        </w:rPr>
        <w:t>Ahondar</w:t>
      </w:r>
      <w:r>
        <w:rPr>
          <w:color w:val="231F20"/>
          <w:spacing w:val="12"/>
          <w:sz w:val="18"/>
        </w:rPr>
        <w:t> </w:t>
      </w:r>
      <w:r>
        <w:rPr>
          <w:color w:val="231F20"/>
          <w:sz w:val="18"/>
        </w:rPr>
        <w:t>en</w:t>
      </w:r>
      <w:r>
        <w:rPr>
          <w:color w:val="231F20"/>
          <w:spacing w:val="13"/>
          <w:sz w:val="18"/>
        </w:rPr>
        <w:t> </w:t>
      </w:r>
      <w:r>
        <w:rPr>
          <w:color w:val="231F20"/>
          <w:sz w:val="18"/>
        </w:rPr>
        <w:t>la</w:t>
      </w:r>
      <w:r>
        <w:rPr>
          <w:color w:val="231F20"/>
          <w:spacing w:val="13"/>
          <w:sz w:val="18"/>
        </w:rPr>
        <w:t> </w:t>
      </w:r>
      <w:r>
        <w:rPr>
          <w:color w:val="231F20"/>
          <w:spacing w:val="3"/>
          <w:sz w:val="18"/>
        </w:rPr>
        <w:t>evolución</w:t>
      </w:r>
      <w:r>
        <w:rPr>
          <w:color w:val="231F20"/>
          <w:spacing w:val="13"/>
          <w:sz w:val="18"/>
        </w:rPr>
        <w:t> </w:t>
      </w:r>
      <w:r>
        <w:rPr>
          <w:color w:val="231F20"/>
          <w:spacing w:val="2"/>
          <w:sz w:val="18"/>
        </w:rPr>
        <w:t>que</w:t>
      </w:r>
      <w:r>
        <w:rPr>
          <w:color w:val="231F20"/>
          <w:spacing w:val="13"/>
          <w:sz w:val="18"/>
        </w:rPr>
        <w:t> </w:t>
      </w:r>
      <w:r>
        <w:rPr>
          <w:color w:val="231F20"/>
          <w:spacing w:val="3"/>
          <w:sz w:val="18"/>
        </w:rPr>
        <w:t>experimenta</w:t>
      </w:r>
      <w:r>
        <w:rPr>
          <w:color w:val="231F20"/>
          <w:spacing w:val="12"/>
          <w:sz w:val="18"/>
        </w:rPr>
        <w:t> </w:t>
      </w:r>
      <w:r>
        <w:rPr>
          <w:color w:val="231F20"/>
          <w:spacing w:val="3"/>
          <w:sz w:val="18"/>
        </w:rPr>
        <w:t>Arantxa</w:t>
      </w:r>
      <w:r>
        <w:rPr>
          <w:color w:val="231F20"/>
          <w:spacing w:val="12"/>
          <w:sz w:val="18"/>
        </w:rPr>
        <w:t> </w:t>
      </w:r>
      <w:r>
        <w:rPr>
          <w:color w:val="231F20"/>
          <w:spacing w:val="3"/>
          <w:sz w:val="18"/>
        </w:rPr>
        <w:t>tras</w:t>
      </w:r>
      <w:r>
        <w:rPr>
          <w:color w:val="231F20"/>
          <w:spacing w:val="12"/>
          <w:sz w:val="18"/>
        </w:rPr>
        <w:t> </w:t>
      </w:r>
      <w:r>
        <w:rPr>
          <w:color w:val="231F20"/>
          <w:sz w:val="18"/>
        </w:rPr>
        <w:t>el</w:t>
      </w:r>
      <w:r>
        <w:rPr>
          <w:color w:val="231F20"/>
          <w:spacing w:val="13"/>
          <w:sz w:val="18"/>
        </w:rPr>
        <w:t> </w:t>
      </w:r>
      <w:r>
        <w:rPr>
          <w:color w:val="231F20"/>
          <w:spacing w:val="3"/>
          <w:sz w:val="18"/>
        </w:rPr>
        <w:t>ictus</w:t>
      </w:r>
      <w:r>
        <w:rPr>
          <w:color w:val="231F20"/>
          <w:spacing w:val="13"/>
          <w:sz w:val="18"/>
        </w:rPr>
        <w:t> </w:t>
      </w:r>
      <w:r>
        <w:rPr>
          <w:color w:val="231F20"/>
          <w:spacing w:val="2"/>
          <w:sz w:val="18"/>
        </w:rPr>
        <w:t>que</w:t>
      </w:r>
      <w:r>
        <w:rPr>
          <w:color w:val="231F20"/>
          <w:spacing w:val="13"/>
          <w:sz w:val="18"/>
        </w:rPr>
        <w:t> </w:t>
      </w:r>
      <w:r>
        <w:rPr>
          <w:color w:val="231F20"/>
          <w:spacing w:val="4"/>
          <w:sz w:val="18"/>
        </w:rPr>
        <w:t>paraliza</w:t>
      </w:r>
    </w:p>
    <w:p>
      <w:pPr>
        <w:spacing w:after="0" w:line="240" w:lineRule="auto"/>
        <w:jc w:val="left"/>
        <w:rPr>
          <w:sz w:val="18"/>
        </w:rPr>
        <w:sectPr>
          <w:pgSz w:w="9640" w:h="13610"/>
          <w:pgMar w:header="1148" w:footer="920" w:top="1400" w:bottom="1120" w:left="1340" w:right="1340"/>
        </w:sectPr>
      </w:pPr>
    </w:p>
    <w:p>
      <w:pPr>
        <w:pStyle w:val="BodyText"/>
        <w:spacing w:before="5"/>
        <w:rPr>
          <w:sz w:val="9"/>
        </w:rPr>
      </w:pPr>
    </w:p>
    <w:p>
      <w:pPr>
        <w:pStyle w:val="BodyText"/>
        <w:spacing w:line="256" w:lineRule="auto" w:before="100"/>
        <w:ind w:left="1058" w:right="736"/>
      </w:pPr>
      <w:r>
        <w:rPr>
          <w:color w:val="231F20"/>
        </w:rPr>
        <w:t>la mitad de su cuerpo, estudiando cómo su relación con sus cuidadoras determina su interacción final con el entorno.</w:t>
      </w:r>
    </w:p>
    <w:p>
      <w:pPr>
        <w:pStyle w:val="BodyText"/>
        <w:rPr>
          <w:sz w:val="19"/>
        </w:rPr>
      </w:pPr>
    </w:p>
    <w:p>
      <w:pPr>
        <w:pStyle w:val="ListParagraph"/>
        <w:numPr>
          <w:ilvl w:val="2"/>
          <w:numId w:val="3"/>
        </w:numPr>
        <w:tabs>
          <w:tab w:pos="1059" w:val="left" w:leader="none"/>
        </w:tabs>
        <w:spacing w:line="256" w:lineRule="auto" w:before="1" w:after="0"/>
        <w:ind w:left="1058" w:right="334" w:hanging="360"/>
        <w:jc w:val="both"/>
        <w:rPr>
          <w:sz w:val="18"/>
        </w:rPr>
      </w:pPr>
      <w:r>
        <w:rPr>
          <w:color w:val="231F20"/>
          <w:spacing w:val="3"/>
          <w:sz w:val="18"/>
        </w:rPr>
        <w:t>Estudiar </w:t>
      </w:r>
      <w:r>
        <w:rPr>
          <w:color w:val="231F20"/>
          <w:sz w:val="18"/>
        </w:rPr>
        <w:t>la </w:t>
      </w:r>
      <w:r>
        <w:rPr>
          <w:color w:val="231F20"/>
          <w:spacing w:val="3"/>
          <w:sz w:val="18"/>
        </w:rPr>
        <w:t>influencia </w:t>
      </w:r>
      <w:r>
        <w:rPr>
          <w:color w:val="231F20"/>
          <w:spacing w:val="2"/>
          <w:sz w:val="18"/>
        </w:rPr>
        <w:t>que </w:t>
      </w:r>
      <w:r>
        <w:rPr>
          <w:color w:val="231F20"/>
          <w:spacing w:val="3"/>
          <w:sz w:val="18"/>
        </w:rPr>
        <w:t>ejercen sobre Arantxa </w:t>
      </w:r>
      <w:r>
        <w:rPr>
          <w:color w:val="231F20"/>
          <w:spacing w:val="2"/>
          <w:sz w:val="18"/>
        </w:rPr>
        <w:t>las </w:t>
      </w:r>
      <w:r>
        <w:rPr>
          <w:color w:val="231F20"/>
          <w:spacing w:val="3"/>
          <w:sz w:val="18"/>
        </w:rPr>
        <w:t>figuras </w:t>
      </w:r>
      <w:r>
        <w:rPr>
          <w:color w:val="231F20"/>
          <w:sz w:val="18"/>
        </w:rPr>
        <w:t>de </w:t>
      </w:r>
      <w:r>
        <w:rPr>
          <w:color w:val="231F20"/>
          <w:spacing w:val="3"/>
          <w:sz w:val="18"/>
        </w:rPr>
        <w:t>Miren </w:t>
      </w:r>
      <w:r>
        <w:rPr>
          <w:color w:val="231F20"/>
          <w:sz w:val="18"/>
        </w:rPr>
        <w:t>y </w:t>
      </w:r>
      <w:r>
        <w:rPr>
          <w:color w:val="231F20"/>
          <w:spacing w:val="3"/>
          <w:sz w:val="18"/>
        </w:rPr>
        <w:t>Celeste, analizándolas comparativamente </w:t>
      </w:r>
      <w:r>
        <w:rPr>
          <w:color w:val="231F20"/>
          <w:sz w:val="18"/>
        </w:rPr>
        <w:t>y </w:t>
      </w:r>
      <w:r>
        <w:rPr>
          <w:color w:val="231F20"/>
          <w:spacing w:val="4"/>
          <w:sz w:val="18"/>
        </w:rPr>
        <w:t>observando </w:t>
      </w:r>
      <w:r>
        <w:rPr>
          <w:color w:val="231F20"/>
          <w:spacing w:val="2"/>
          <w:sz w:val="18"/>
        </w:rPr>
        <w:t>las </w:t>
      </w:r>
      <w:r>
        <w:rPr>
          <w:color w:val="231F20"/>
          <w:spacing w:val="3"/>
          <w:sz w:val="18"/>
        </w:rPr>
        <w:t>diferencias </w:t>
      </w:r>
      <w:r>
        <w:rPr>
          <w:color w:val="231F20"/>
          <w:spacing w:val="4"/>
          <w:sz w:val="18"/>
        </w:rPr>
        <w:t>que  </w:t>
      </w:r>
      <w:r>
        <w:rPr>
          <w:color w:val="231F20"/>
          <w:sz w:val="18"/>
        </w:rPr>
        <w:t>se </w:t>
      </w:r>
      <w:r>
        <w:rPr>
          <w:color w:val="231F20"/>
          <w:spacing w:val="3"/>
          <w:sz w:val="18"/>
        </w:rPr>
        <w:t>encuentran entre</w:t>
      </w:r>
      <w:r>
        <w:rPr>
          <w:color w:val="231F20"/>
          <w:spacing w:val="21"/>
          <w:sz w:val="18"/>
        </w:rPr>
        <w:t> </w:t>
      </w:r>
      <w:r>
        <w:rPr>
          <w:color w:val="231F20"/>
          <w:spacing w:val="2"/>
          <w:sz w:val="18"/>
        </w:rPr>
        <w:t>ellas.</w:t>
      </w:r>
    </w:p>
    <w:p>
      <w:pPr>
        <w:pStyle w:val="BodyText"/>
        <w:rPr>
          <w:sz w:val="19"/>
        </w:rPr>
      </w:pPr>
    </w:p>
    <w:p>
      <w:pPr>
        <w:pStyle w:val="ListParagraph"/>
        <w:numPr>
          <w:ilvl w:val="2"/>
          <w:numId w:val="3"/>
        </w:numPr>
        <w:tabs>
          <w:tab w:pos="1059" w:val="left" w:leader="none"/>
        </w:tabs>
        <w:spacing w:line="256" w:lineRule="auto" w:before="0" w:after="0"/>
        <w:ind w:left="1058" w:right="333" w:hanging="360"/>
        <w:jc w:val="both"/>
        <w:rPr>
          <w:sz w:val="18"/>
        </w:rPr>
      </w:pPr>
      <w:r>
        <w:rPr>
          <w:color w:val="231F20"/>
          <w:spacing w:val="3"/>
          <w:sz w:val="18"/>
        </w:rPr>
        <w:t>Demostrar cómo </w:t>
      </w:r>
      <w:r>
        <w:rPr>
          <w:color w:val="231F20"/>
          <w:sz w:val="18"/>
        </w:rPr>
        <w:t>el </w:t>
      </w:r>
      <w:r>
        <w:rPr>
          <w:color w:val="231F20"/>
          <w:spacing w:val="3"/>
          <w:sz w:val="18"/>
        </w:rPr>
        <w:t>rechazo </w:t>
      </w:r>
      <w:r>
        <w:rPr>
          <w:color w:val="231F20"/>
          <w:sz w:val="18"/>
        </w:rPr>
        <w:t>de </w:t>
      </w:r>
      <w:r>
        <w:rPr>
          <w:color w:val="231F20"/>
          <w:spacing w:val="3"/>
          <w:sz w:val="18"/>
        </w:rPr>
        <w:t>Arantxa hacia toda muestra </w:t>
      </w:r>
      <w:r>
        <w:rPr>
          <w:color w:val="231F20"/>
          <w:sz w:val="18"/>
        </w:rPr>
        <w:t>de </w:t>
      </w:r>
      <w:r>
        <w:rPr>
          <w:color w:val="231F20"/>
          <w:spacing w:val="3"/>
          <w:sz w:val="18"/>
        </w:rPr>
        <w:t>violencia </w:t>
      </w:r>
      <w:r>
        <w:rPr>
          <w:color w:val="231F20"/>
          <w:spacing w:val="4"/>
          <w:sz w:val="18"/>
        </w:rPr>
        <w:t>se </w:t>
      </w:r>
      <w:r>
        <w:rPr>
          <w:color w:val="231F20"/>
          <w:spacing w:val="3"/>
          <w:sz w:val="18"/>
        </w:rPr>
        <w:t>refleja</w:t>
      </w:r>
      <w:r>
        <w:rPr>
          <w:color w:val="231F20"/>
          <w:spacing w:val="11"/>
          <w:sz w:val="18"/>
        </w:rPr>
        <w:t> </w:t>
      </w:r>
      <w:r>
        <w:rPr>
          <w:color w:val="231F20"/>
          <w:sz w:val="18"/>
        </w:rPr>
        <w:t>en</w:t>
      </w:r>
      <w:r>
        <w:rPr>
          <w:color w:val="231F20"/>
          <w:spacing w:val="10"/>
          <w:sz w:val="18"/>
        </w:rPr>
        <w:t> </w:t>
      </w:r>
      <w:r>
        <w:rPr>
          <w:color w:val="231F20"/>
          <w:sz w:val="18"/>
        </w:rPr>
        <w:t>el</w:t>
      </w:r>
      <w:r>
        <w:rPr>
          <w:color w:val="231F20"/>
          <w:spacing w:val="11"/>
          <w:sz w:val="18"/>
        </w:rPr>
        <w:t> </w:t>
      </w:r>
      <w:r>
        <w:rPr>
          <w:color w:val="231F20"/>
          <w:spacing w:val="3"/>
          <w:sz w:val="18"/>
        </w:rPr>
        <w:t>modo</w:t>
      </w:r>
      <w:r>
        <w:rPr>
          <w:color w:val="231F20"/>
          <w:spacing w:val="11"/>
          <w:sz w:val="18"/>
        </w:rPr>
        <w:t> </w:t>
      </w:r>
      <w:r>
        <w:rPr>
          <w:color w:val="231F20"/>
          <w:spacing w:val="3"/>
          <w:sz w:val="18"/>
        </w:rPr>
        <w:t>distante</w:t>
      </w:r>
      <w:r>
        <w:rPr>
          <w:color w:val="231F20"/>
          <w:spacing w:val="11"/>
          <w:sz w:val="18"/>
        </w:rPr>
        <w:t> </w:t>
      </w:r>
      <w:r>
        <w:rPr>
          <w:color w:val="231F20"/>
          <w:spacing w:val="2"/>
          <w:sz w:val="18"/>
        </w:rPr>
        <w:t>que</w:t>
      </w:r>
      <w:r>
        <w:rPr>
          <w:color w:val="231F20"/>
          <w:spacing w:val="10"/>
          <w:sz w:val="18"/>
        </w:rPr>
        <w:t> </w:t>
      </w:r>
      <w:r>
        <w:rPr>
          <w:color w:val="231F20"/>
          <w:spacing w:val="3"/>
          <w:sz w:val="18"/>
        </w:rPr>
        <w:t>caracteriza</w:t>
      </w:r>
      <w:r>
        <w:rPr>
          <w:color w:val="231F20"/>
          <w:spacing w:val="11"/>
          <w:sz w:val="18"/>
        </w:rPr>
        <w:t> </w:t>
      </w:r>
      <w:r>
        <w:rPr>
          <w:color w:val="231F20"/>
          <w:sz w:val="18"/>
        </w:rPr>
        <w:t>su</w:t>
      </w:r>
      <w:r>
        <w:rPr>
          <w:color w:val="231F20"/>
          <w:spacing w:val="11"/>
          <w:sz w:val="18"/>
        </w:rPr>
        <w:t> </w:t>
      </w:r>
      <w:r>
        <w:rPr>
          <w:color w:val="231F20"/>
          <w:spacing w:val="3"/>
          <w:sz w:val="18"/>
        </w:rPr>
        <w:t>relación</w:t>
      </w:r>
      <w:r>
        <w:rPr>
          <w:color w:val="231F20"/>
          <w:spacing w:val="11"/>
          <w:sz w:val="18"/>
        </w:rPr>
        <w:t> </w:t>
      </w:r>
      <w:r>
        <w:rPr>
          <w:color w:val="231F20"/>
          <w:spacing w:val="2"/>
          <w:sz w:val="18"/>
        </w:rPr>
        <w:t>con</w:t>
      </w:r>
      <w:r>
        <w:rPr>
          <w:color w:val="231F20"/>
          <w:spacing w:val="10"/>
          <w:sz w:val="18"/>
        </w:rPr>
        <w:t> </w:t>
      </w:r>
      <w:r>
        <w:rPr>
          <w:color w:val="231F20"/>
          <w:sz w:val="18"/>
        </w:rPr>
        <w:t>su</w:t>
      </w:r>
      <w:r>
        <w:rPr>
          <w:color w:val="231F20"/>
          <w:spacing w:val="11"/>
          <w:sz w:val="18"/>
        </w:rPr>
        <w:t> </w:t>
      </w:r>
      <w:r>
        <w:rPr>
          <w:color w:val="231F20"/>
          <w:spacing w:val="2"/>
          <w:sz w:val="18"/>
        </w:rPr>
        <w:t>madre.</w:t>
      </w:r>
    </w:p>
    <w:p>
      <w:pPr>
        <w:pStyle w:val="BodyText"/>
        <w:spacing w:before="2"/>
        <w:rPr>
          <w:sz w:val="21"/>
        </w:rPr>
      </w:pPr>
    </w:p>
    <w:p>
      <w:pPr>
        <w:pStyle w:val="Heading1"/>
        <w:numPr>
          <w:ilvl w:val="1"/>
          <w:numId w:val="3"/>
        </w:numPr>
        <w:tabs>
          <w:tab w:pos="805" w:val="left" w:leader="none"/>
        </w:tabs>
        <w:spacing w:line="240" w:lineRule="auto" w:before="0" w:after="0"/>
        <w:ind w:left="804" w:right="0" w:hanging="467"/>
        <w:jc w:val="left"/>
      </w:pPr>
      <w:r>
        <w:rPr>
          <w:color w:val="98361E"/>
        </w:rPr>
        <w:t>Hipótesis</w:t>
      </w:r>
    </w:p>
    <w:p>
      <w:pPr>
        <w:pStyle w:val="BodyText"/>
        <w:spacing w:before="9"/>
        <w:rPr>
          <w:rFonts w:ascii="Arial"/>
          <w:sz w:val="25"/>
        </w:rPr>
      </w:pPr>
    </w:p>
    <w:p>
      <w:pPr>
        <w:pStyle w:val="ListParagraph"/>
        <w:numPr>
          <w:ilvl w:val="2"/>
          <w:numId w:val="3"/>
        </w:numPr>
        <w:tabs>
          <w:tab w:pos="1059" w:val="left" w:leader="none"/>
        </w:tabs>
        <w:spacing w:line="256" w:lineRule="auto" w:before="0" w:after="0"/>
        <w:ind w:left="1058" w:right="332" w:hanging="360"/>
        <w:jc w:val="both"/>
        <w:rPr>
          <w:sz w:val="18"/>
        </w:rPr>
      </w:pPr>
      <w:r>
        <w:rPr>
          <w:color w:val="231F20"/>
          <w:sz w:val="18"/>
        </w:rPr>
        <w:t>Se </w:t>
      </w:r>
      <w:r>
        <w:rPr>
          <w:color w:val="231F20"/>
          <w:spacing w:val="3"/>
          <w:sz w:val="18"/>
        </w:rPr>
        <w:t>presentan </w:t>
      </w:r>
      <w:r>
        <w:rPr>
          <w:color w:val="231F20"/>
          <w:sz w:val="18"/>
        </w:rPr>
        <w:t>a </w:t>
      </w:r>
      <w:r>
        <w:rPr>
          <w:color w:val="231F20"/>
          <w:spacing w:val="3"/>
          <w:sz w:val="18"/>
        </w:rPr>
        <w:t>continuación </w:t>
      </w:r>
      <w:r>
        <w:rPr>
          <w:color w:val="231F20"/>
          <w:spacing w:val="2"/>
          <w:sz w:val="18"/>
        </w:rPr>
        <w:t>las </w:t>
      </w:r>
      <w:r>
        <w:rPr>
          <w:color w:val="231F20"/>
          <w:spacing w:val="3"/>
          <w:sz w:val="18"/>
        </w:rPr>
        <w:t>hipótesis </w:t>
      </w:r>
      <w:r>
        <w:rPr>
          <w:color w:val="231F20"/>
          <w:sz w:val="18"/>
        </w:rPr>
        <w:t>de </w:t>
      </w:r>
      <w:r>
        <w:rPr>
          <w:color w:val="231F20"/>
          <w:spacing w:val="2"/>
          <w:sz w:val="18"/>
        </w:rPr>
        <w:t>las que </w:t>
      </w:r>
      <w:r>
        <w:rPr>
          <w:color w:val="231F20"/>
          <w:spacing w:val="4"/>
          <w:sz w:val="18"/>
        </w:rPr>
        <w:t>parte </w:t>
      </w:r>
      <w:r>
        <w:rPr>
          <w:color w:val="231F20"/>
          <w:spacing w:val="3"/>
          <w:sz w:val="18"/>
        </w:rPr>
        <w:t>este artículo. </w:t>
      </w:r>
      <w:r>
        <w:rPr>
          <w:color w:val="231F20"/>
          <w:spacing w:val="4"/>
          <w:sz w:val="18"/>
        </w:rPr>
        <w:t>Estas </w:t>
      </w:r>
      <w:r>
        <w:rPr>
          <w:color w:val="231F20"/>
          <w:spacing w:val="3"/>
          <w:sz w:val="18"/>
        </w:rPr>
        <w:t>serán refutadas </w:t>
      </w:r>
      <w:r>
        <w:rPr>
          <w:color w:val="231F20"/>
          <w:sz w:val="18"/>
        </w:rPr>
        <w:t>o </w:t>
      </w:r>
      <w:r>
        <w:rPr>
          <w:color w:val="231F20"/>
          <w:spacing w:val="3"/>
          <w:sz w:val="18"/>
        </w:rPr>
        <w:t>verificadas tras </w:t>
      </w:r>
      <w:r>
        <w:rPr>
          <w:color w:val="231F20"/>
          <w:sz w:val="18"/>
        </w:rPr>
        <w:t>el </w:t>
      </w:r>
      <w:r>
        <w:rPr>
          <w:color w:val="231F20"/>
          <w:spacing w:val="3"/>
          <w:sz w:val="18"/>
        </w:rPr>
        <w:t>estudio </w:t>
      </w:r>
      <w:r>
        <w:rPr>
          <w:color w:val="231F20"/>
          <w:spacing w:val="2"/>
          <w:sz w:val="18"/>
        </w:rPr>
        <w:t>del</w:t>
      </w:r>
      <w:r>
        <w:rPr>
          <w:color w:val="231F20"/>
          <w:spacing w:val="9"/>
          <w:sz w:val="18"/>
        </w:rPr>
        <w:t> </w:t>
      </w:r>
      <w:r>
        <w:rPr>
          <w:color w:val="231F20"/>
          <w:spacing w:val="4"/>
          <w:sz w:val="18"/>
        </w:rPr>
        <w:t>caso:</w:t>
      </w:r>
    </w:p>
    <w:p>
      <w:pPr>
        <w:pStyle w:val="BodyText"/>
        <w:spacing w:line="201" w:lineRule="exact"/>
        <w:ind w:left="698"/>
      </w:pPr>
      <w:r>
        <w:rPr>
          <w:color w:val="231F20"/>
        </w:rPr>
        <w:t>-</w:t>
      </w:r>
    </w:p>
    <w:p>
      <w:pPr>
        <w:pStyle w:val="ListParagraph"/>
        <w:numPr>
          <w:ilvl w:val="2"/>
          <w:numId w:val="3"/>
        </w:numPr>
        <w:tabs>
          <w:tab w:pos="1059" w:val="left" w:leader="none"/>
        </w:tabs>
        <w:spacing w:line="256" w:lineRule="auto" w:before="13" w:after="0"/>
        <w:ind w:left="1058" w:right="332" w:hanging="360"/>
        <w:jc w:val="both"/>
        <w:rPr>
          <w:sz w:val="18"/>
        </w:rPr>
      </w:pPr>
      <w:r>
        <w:rPr>
          <w:color w:val="231F20"/>
          <w:sz w:val="18"/>
        </w:rPr>
        <w:t>El </w:t>
      </w:r>
      <w:r>
        <w:rPr>
          <w:color w:val="231F20"/>
          <w:spacing w:val="3"/>
          <w:sz w:val="18"/>
        </w:rPr>
        <w:t>modo </w:t>
      </w:r>
      <w:r>
        <w:rPr>
          <w:color w:val="231F20"/>
          <w:sz w:val="18"/>
        </w:rPr>
        <w:t>en el </w:t>
      </w:r>
      <w:r>
        <w:rPr>
          <w:color w:val="231F20"/>
          <w:spacing w:val="2"/>
          <w:sz w:val="18"/>
        </w:rPr>
        <w:t>que </w:t>
      </w:r>
      <w:r>
        <w:rPr>
          <w:color w:val="231F20"/>
          <w:spacing w:val="3"/>
          <w:sz w:val="18"/>
        </w:rPr>
        <w:t>Arantxa </w:t>
      </w:r>
      <w:r>
        <w:rPr>
          <w:color w:val="231F20"/>
          <w:sz w:val="18"/>
        </w:rPr>
        <w:t>se  </w:t>
      </w:r>
      <w:r>
        <w:rPr>
          <w:color w:val="231F20"/>
          <w:spacing w:val="3"/>
          <w:sz w:val="18"/>
        </w:rPr>
        <w:t>comunica </w:t>
      </w:r>
      <w:r>
        <w:rPr>
          <w:color w:val="231F20"/>
          <w:spacing w:val="2"/>
          <w:sz w:val="18"/>
        </w:rPr>
        <w:t>con </w:t>
      </w:r>
      <w:r>
        <w:rPr>
          <w:color w:val="231F20"/>
          <w:spacing w:val="3"/>
          <w:sz w:val="18"/>
        </w:rPr>
        <w:t>Bittori </w:t>
      </w:r>
      <w:r>
        <w:rPr>
          <w:color w:val="231F20"/>
          <w:sz w:val="18"/>
        </w:rPr>
        <w:t>es  un  </w:t>
      </w:r>
      <w:r>
        <w:rPr>
          <w:color w:val="231F20"/>
          <w:spacing w:val="3"/>
          <w:sz w:val="18"/>
        </w:rPr>
        <w:t>claro </w:t>
      </w:r>
      <w:r>
        <w:rPr>
          <w:color w:val="231F20"/>
          <w:spacing w:val="4"/>
          <w:sz w:val="18"/>
        </w:rPr>
        <w:t>ejemplo  </w:t>
      </w:r>
      <w:r>
        <w:rPr>
          <w:color w:val="231F20"/>
          <w:spacing w:val="2"/>
          <w:sz w:val="18"/>
        </w:rPr>
        <w:t>del </w:t>
      </w:r>
      <w:r>
        <w:rPr>
          <w:color w:val="231F20"/>
          <w:spacing w:val="3"/>
          <w:sz w:val="18"/>
        </w:rPr>
        <w:t>poder </w:t>
      </w:r>
      <w:r>
        <w:rPr>
          <w:color w:val="231F20"/>
          <w:sz w:val="18"/>
        </w:rPr>
        <w:t>de </w:t>
      </w:r>
      <w:r>
        <w:rPr>
          <w:color w:val="231F20"/>
          <w:spacing w:val="3"/>
          <w:sz w:val="18"/>
        </w:rPr>
        <w:t>denuncia </w:t>
      </w:r>
      <w:r>
        <w:rPr>
          <w:color w:val="231F20"/>
          <w:sz w:val="18"/>
        </w:rPr>
        <w:t>de la </w:t>
      </w:r>
      <w:r>
        <w:rPr>
          <w:color w:val="231F20"/>
          <w:spacing w:val="3"/>
          <w:sz w:val="18"/>
        </w:rPr>
        <w:t>“no-violencia”, concepto trabajado </w:t>
      </w:r>
      <w:r>
        <w:rPr>
          <w:color w:val="231F20"/>
          <w:spacing w:val="2"/>
          <w:sz w:val="18"/>
        </w:rPr>
        <w:t>por Judith </w:t>
      </w:r>
      <w:r>
        <w:rPr>
          <w:color w:val="231F20"/>
          <w:spacing w:val="3"/>
          <w:sz w:val="18"/>
        </w:rPr>
        <w:t>Butler </w:t>
      </w:r>
      <w:r>
        <w:rPr>
          <w:color w:val="231F20"/>
          <w:sz w:val="18"/>
        </w:rPr>
        <w:t>en su </w:t>
      </w:r>
      <w:r>
        <w:rPr>
          <w:color w:val="231F20"/>
          <w:spacing w:val="3"/>
          <w:sz w:val="18"/>
        </w:rPr>
        <w:t>obra </w:t>
      </w:r>
      <w:r>
        <w:rPr>
          <w:color w:val="231F20"/>
          <w:sz w:val="18"/>
        </w:rPr>
        <w:t>La </w:t>
      </w:r>
      <w:r>
        <w:rPr>
          <w:color w:val="231F20"/>
          <w:spacing w:val="3"/>
          <w:sz w:val="18"/>
        </w:rPr>
        <w:t>fuerza </w:t>
      </w:r>
      <w:r>
        <w:rPr>
          <w:color w:val="231F20"/>
          <w:sz w:val="18"/>
        </w:rPr>
        <w:t>de la</w:t>
      </w:r>
      <w:r>
        <w:rPr>
          <w:color w:val="231F20"/>
          <w:spacing w:val="16"/>
          <w:sz w:val="18"/>
        </w:rPr>
        <w:t> </w:t>
      </w:r>
      <w:r>
        <w:rPr>
          <w:color w:val="231F20"/>
          <w:spacing w:val="4"/>
          <w:sz w:val="18"/>
        </w:rPr>
        <w:t>no-violencia.</w:t>
      </w:r>
    </w:p>
    <w:p>
      <w:pPr>
        <w:pStyle w:val="BodyText"/>
        <w:spacing w:line="201" w:lineRule="exact"/>
        <w:ind w:left="698"/>
      </w:pPr>
      <w:r>
        <w:rPr>
          <w:color w:val="231F20"/>
        </w:rPr>
        <w:t>-</w:t>
      </w:r>
    </w:p>
    <w:p>
      <w:pPr>
        <w:pStyle w:val="ListParagraph"/>
        <w:numPr>
          <w:ilvl w:val="2"/>
          <w:numId w:val="3"/>
        </w:numPr>
        <w:tabs>
          <w:tab w:pos="1059" w:val="left" w:leader="none"/>
        </w:tabs>
        <w:spacing w:line="256" w:lineRule="auto" w:before="13" w:after="0"/>
        <w:ind w:left="1058" w:right="330" w:hanging="360"/>
        <w:jc w:val="both"/>
        <w:rPr>
          <w:sz w:val="18"/>
        </w:rPr>
      </w:pPr>
      <w:r>
        <w:rPr>
          <w:color w:val="231F20"/>
          <w:sz w:val="18"/>
        </w:rPr>
        <w:t>La </w:t>
      </w:r>
      <w:r>
        <w:rPr>
          <w:color w:val="231F20"/>
          <w:spacing w:val="3"/>
          <w:sz w:val="18"/>
        </w:rPr>
        <w:t>relación </w:t>
      </w:r>
      <w:r>
        <w:rPr>
          <w:color w:val="231F20"/>
          <w:spacing w:val="2"/>
          <w:sz w:val="18"/>
        </w:rPr>
        <w:t>que </w:t>
      </w:r>
      <w:r>
        <w:rPr>
          <w:color w:val="231F20"/>
          <w:sz w:val="18"/>
        </w:rPr>
        <w:t>se </w:t>
      </w:r>
      <w:r>
        <w:rPr>
          <w:color w:val="231F20"/>
          <w:spacing w:val="3"/>
          <w:sz w:val="18"/>
        </w:rPr>
        <w:t>establece </w:t>
      </w:r>
      <w:r>
        <w:rPr>
          <w:color w:val="231F20"/>
          <w:sz w:val="18"/>
        </w:rPr>
        <w:t>en </w:t>
      </w:r>
      <w:r>
        <w:rPr>
          <w:color w:val="231F20"/>
          <w:spacing w:val="2"/>
          <w:sz w:val="18"/>
        </w:rPr>
        <w:t>Patria </w:t>
      </w:r>
      <w:r>
        <w:rPr>
          <w:color w:val="231F20"/>
          <w:spacing w:val="3"/>
          <w:sz w:val="18"/>
        </w:rPr>
        <w:t>entre </w:t>
      </w:r>
      <w:r>
        <w:rPr>
          <w:color w:val="231F20"/>
          <w:spacing w:val="2"/>
          <w:sz w:val="18"/>
        </w:rPr>
        <w:t>los </w:t>
      </w:r>
      <w:r>
        <w:rPr>
          <w:color w:val="231F20"/>
          <w:spacing w:val="3"/>
          <w:sz w:val="18"/>
        </w:rPr>
        <w:t>personajes </w:t>
      </w:r>
      <w:r>
        <w:rPr>
          <w:color w:val="231F20"/>
          <w:spacing w:val="4"/>
          <w:sz w:val="18"/>
        </w:rPr>
        <w:t>femeninos </w:t>
      </w:r>
      <w:r>
        <w:rPr>
          <w:color w:val="231F20"/>
          <w:spacing w:val="3"/>
          <w:sz w:val="18"/>
        </w:rPr>
        <w:t>convierte </w:t>
      </w:r>
      <w:r>
        <w:rPr>
          <w:color w:val="231F20"/>
          <w:sz w:val="18"/>
        </w:rPr>
        <w:t>a la </w:t>
      </w:r>
      <w:r>
        <w:rPr>
          <w:color w:val="231F20"/>
          <w:spacing w:val="3"/>
          <w:sz w:val="18"/>
        </w:rPr>
        <w:t>serie </w:t>
      </w:r>
      <w:r>
        <w:rPr>
          <w:color w:val="231F20"/>
          <w:sz w:val="18"/>
        </w:rPr>
        <w:t>en un </w:t>
      </w:r>
      <w:r>
        <w:rPr>
          <w:color w:val="231F20"/>
          <w:spacing w:val="3"/>
          <w:sz w:val="18"/>
        </w:rPr>
        <w:t>ejemplo necesario para </w:t>
      </w:r>
      <w:r>
        <w:rPr>
          <w:color w:val="231F20"/>
          <w:sz w:val="18"/>
        </w:rPr>
        <w:t>la </w:t>
      </w:r>
      <w:r>
        <w:rPr>
          <w:color w:val="231F20"/>
          <w:spacing w:val="4"/>
          <w:sz w:val="18"/>
        </w:rPr>
        <w:t>construcción de </w:t>
      </w:r>
      <w:r>
        <w:rPr>
          <w:color w:val="231F20"/>
          <w:spacing w:val="3"/>
          <w:sz w:val="18"/>
        </w:rPr>
        <w:t>narrativas realmente inclusivas donde </w:t>
      </w:r>
      <w:r>
        <w:rPr>
          <w:color w:val="231F20"/>
          <w:spacing w:val="2"/>
          <w:sz w:val="18"/>
        </w:rPr>
        <w:t>las </w:t>
      </w:r>
      <w:r>
        <w:rPr>
          <w:color w:val="231F20"/>
          <w:spacing w:val="3"/>
          <w:sz w:val="18"/>
        </w:rPr>
        <w:t>mujeres superan </w:t>
      </w:r>
      <w:r>
        <w:rPr>
          <w:color w:val="231F20"/>
          <w:sz w:val="18"/>
        </w:rPr>
        <w:t>el </w:t>
      </w:r>
      <w:r>
        <w:rPr>
          <w:color w:val="231F20"/>
          <w:spacing w:val="3"/>
          <w:sz w:val="18"/>
        </w:rPr>
        <w:t>estado </w:t>
      </w:r>
      <w:r>
        <w:rPr>
          <w:color w:val="231F20"/>
          <w:spacing w:val="2"/>
          <w:sz w:val="18"/>
        </w:rPr>
        <w:t>pasivo  </w:t>
      </w:r>
      <w:r>
        <w:rPr>
          <w:color w:val="231F20"/>
          <w:sz w:val="18"/>
        </w:rPr>
        <w:t>de la </w:t>
      </w:r>
      <w:r>
        <w:rPr>
          <w:color w:val="231F20"/>
          <w:spacing w:val="3"/>
          <w:sz w:val="18"/>
        </w:rPr>
        <w:t>acompañante </w:t>
      </w:r>
      <w:r>
        <w:rPr>
          <w:color w:val="231F20"/>
          <w:spacing w:val="2"/>
          <w:sz w:val="18"/>
        </w:rPr>
        <w:t>del</w:t>
      </w:r>
      <w:r>
        <w:rPr>
          <w:color w:val="231F20"/>
          <w:spacing w:val="33"/>
          <w:sz w:val="18"/>
        </w:rPr>
        <w:t> </w:t>
      </w:r>
      <w:r>
        <w:rPr>
          <w:color w:val="231F20"/>
          <w:spacing w:val="2"/>
          <w:sz w:val="18"/>
        </w:rPr>
        <w:t>héroe.</w:t>
      </w:r>
    </w:p>
    <w:p>
      <w:pPr>
        <w:pStyle w:val="BodyText"/>
        <w:spacing w:line="200" w:lineRule="exact"/>
        <w:ind w:left="698"/>
      </w:pPr>
      <w:r>
        <w:rPr>
          <w:color w:val="231F20"/>
        </w:rPr>
        <w:t>-</w:t>
      </w:r>
    </w:p>
    <w:p>
      <w:pPr>
        <w:pStyle w:val="ListParagraph"/>
        <w:numPr>
          <w:ilvl w:val="2"/>
          <w:numId w:val="3"/>
        </w:numPr>
        <w:tabs>
          <w:tab w:pos="1059" w:val="left" w:leader="none"/>
        </w:tabs>
        <w:spacing w:line="256" w:lineRule="auto" w:before="13" w:after="0"/>
        <w:ind w:left="1058" w:right="332" w:hanging="360"/>
        <w:jc w:val="both"/>
        <w:rPr>
          <w:sz w:val="18"/>
        </w:rPr>
      </w:pPr>
      <w:r>
        <w:rPr>
          <w:color w:val="231F20"/>
          <w:sz w:val="18"/>
        </w:rPr>
        <w:t>El </w:t>
      </w:r>
      <w:r>
        <w:rPr>
          <w:color w:val="231F20"/>
          <w:spacing w:val="3"/>
          <w:sz w:val="18"/>
        </w:rPr>
        <w:t>personaje </w:t>
      </w:r>
      <w:r>
        <w:rPr>
          <w:color w:val="231F20"/>
          <w:sz w:val="18"/>
        </w:rPr>
        <w:t>de </w:t>
      </w:r>
      <w:r>
        <w:rPr>
          <w:color w:val="231F20"/>
          <w:spacing w:val="3"/>
          <w:sz w:val="18"/>
        </w:rPr>
        <w:t>Arantxa muestra </w:t>
      </w:r>
      <w:r>
        <w:rPr>
          <w:color w:val="231F20"/>
          <w:sz w:val="18"/>
        </w:rPr>
        <w:t>la </w:t>
      </w:r>
      <w:r>
        <w:rPr>
          <w:color w:val="231F20"/>
          <w:spacing w:val="3"/>
          <w:sz w:val="18"/>
        </w:rPr>
        <w:t>realidad </w:t>
      </w:r>
      <w:r>
        <w:rPr>
          <w:color w:val="231F20"/>
          <w:sz w:val="18"/>
        </w:rPr>
        <w:t>de  </w:t>
      </w:r>
      <w:r>
        <w:rPr>
          <w:color w:val="231F20"/>
          <w:spacing w:val="2"/>
          <w:sz w:val="18"/>
        </w:rPr>
        <w:t>las </w:t>
      </w:r>
      <w:r>
        <w:rPr>
          <w:color w:val="231F20"/>
          <w:spacing w:val="3"/>
          <w:sz w:val="18"/>
        </w:rPr>
        <w:t>personas </w:t>
      </w:r>
      <w:r>
        <w:rPr>
          <w:color w:val="231F20"/>
          <w:spacing w:val="4"/>
          <w:sz w:val="18"/>
        </w:rPr>
        <w:t>dependientes  </w:t>
      </w:r>
      <w:r>
        <w:rPr>
          <w:color w:val="231F20"/>
          <w:sz w:val="18"/>
        </w:rPr>
        <w:t>en la </w:t>
      </w:r>
      <w:r>
        <w:rPr>
          <w:color w:val="231F20"/>
          <w:spacing w:val="3"/>
          <w:sz w:val="18"/>
        </w:rPr>
        <w:t>sociedad actual. </w:t>
      </w:r>
      <w:r>
        <w:rPr>
          <w:color w:val="231F20"/>
          <w:sz w:val="18"/>
        </w:rPr>
        <w:t>El </w:t>
      </w:r>
      <w:r>
        <w:rPr>
          <w:color w:val="231F20"/>
          <w:spacing w:val="2"/>
          <w:sz w:val="18"/>
        </w:rPr>
        <w:t>hecho </w:t>
      </w:r>
      <w:r>
        <w:rPr>
          <w:color w:val="231F20"/>
          <w:sz w:val="18"/>
        </w:rPr>
        <w:t>de </w:t>
      </w:r>
      <w:r>
        <w:rPr>
          <w:color w:val="231F20"/>
          <w:spacing w:val="2"/>
          <w:sz w:val="18"/>
        </w:rPr>
        <w:t>que </w:t>
      </w:r>
      <w:r>
        <w:rPr>
          <w:color w:val="231F20"/>
          <w:spacing w:val="3"/>
          <w:sz w:val="18"/>
        </w:rPr>
        <w:t>ella </w:t>
      </w:r>
      <w:r>
        <w:rPr>
          <w:color w:val="231F20"/>
          <w:sz w:val="18"/>
        </w:rPr>
        <w:t>no </w:t>
      </w:r>
      <w:r>
        <w:rPr>
          <w:color w:val="231F20"/>
          <w:spacing w:val="3"/>
          <w:sz w:val="18"/>
        </w:rPr>
        <w:t>solo </w:t>
      </w:r>
      <w:r>
        <w:rPr>
          <w:color w:val="231F20"/>
          <w:sz w:val="18"/>
        </w:rPr>
        <w:t>se </w:t>
      </w:r>
      <w:r>
        <w:rPr>
          <w:color w:val="231F20"/>
          <w:spacing w:val="3"/>
          <w:sz w:val="18"/>
        </w:rPr>
        <w:t>enfrente </w:t>
      </w:r>
      <w:r>
        <w:rPr>
          <w:color w:val="231F20"/>
          <w:sz w:val="18"/>
        </w:rPr>
        <w:t>a su </w:t>
      </w:r>
      <w:r>
        <w:rPr>
          <w:color w:val="231F20"/>
          <w:spacing w:val="3"/>
          <w:sz w:val="18"/>
        </w:rPr>
        <w:t>madre, sino </w:t>
      </w:r>
      <w:r>
        <w:rPr>
          <w:color w:val="231F20"/>
          <w:spacing w:val="2"/>
          <w:sz w:val="18"/>
        </w:rPr>
        <w:t>que </w:t>
      </w:r>
      <w:r>
        <w:rPr>
          <w:color w:val="231F20"/>
          <w:spacing w:val="4"/>
          <w:sz w:val="18"/>
        </w:rPr>
        <w:t>logre </w:t>
      </w:r>
      <w:r>
        <w:rPr>
          <w:color w:val="231F20"/>
          <w:spacing w:val="2"/>
          <w:sz w:val="18"/>
        </w:rPr>
        <w:t>una vía </w:t>
      </w:r>
      <w:r>
        <w:rPr>
          <w:color w:val="231F20"/>
          <w:sz w:val="18"/>
        </w:rPr>
        <w:t>de </w:t>
      </w:r>
      <w:r>
        <w:rPr>
          <w:color w:val="231F20"/>
          <w:spacing w:val="4"/>
          <w:sz w:val="18"/>
        </w:rPr>
        <w:t>diálogo </w:t>
      </w:r>
      <w:r>
        <w:rPr>
          <w:color w:val="231F20"/>
          <w:spacing w:val="2"/>
          <w:sz w:val="18"/>
        </w:rPr>
        <w:t>con </w:t>
      </w:r>
      <w:r>
        <w:rPr>
          <w:color w:val="231F20"/>
          <w:spacing w:val="3"/>
          <w:sz w:val="18"/>
        </w:rPr>
        <w:t>Bittori, demuestra </w:t>
      </w:r>
      <w:r>
        <w:rPr>
          <w:color w:val="231F20"/>
          <w:spacing w:val="2"/>
          <w:sz w:val="18"/>
        </w:rPr>
        <w:t>que las </w:t>
      </w:r>
      <w:r>
        <w:rPr>
          <w:color w:val="231F20"/>
          <w:spacing w:val="4"/>
          <w:sz w:val="18"/>
        </w:rPr>
        <w:t>personas </w:t>
      </w:r>
      <w:r>
        <w:rPr>
          <w:color w:val="231F20"/>
          <w:spacing w:val="3"/>
          <w:sz w:val="18"/>
        </w:rPr>
        <w:t>dependientes </w:t>
      </w:r>
      <w:r>
        <w:rPr>
          <w:color w:val="231F20"/>
          <w:spacing w:val="2"/>
          <w:sz w:val="18"/>
        </w:rPr>
        <w:t>son  </w:t>
      </w:r>
      <w:r>
        <w:rPr>
          <w:color w:val="231F20"/>
          <w:spacing w:val="3"/>
          <w:sz w:val="18"/>
        </w:rPr>
        <w:t>igualmente sujetos </w:t>
      </w:r>
      <w:r>
        <w:rPr>
          <w:color w:val="231F20"/>
          <w:spacing w:val="2"/>
          <w:sz w:val="18"/>
        </w:rPr>
        <w:t>activos.</w:t>
      </w:r>
      <w:r>
        <w:rPr>
          <w:color w:val="231F20"/>
          <w:spacing w:val="49"/>
          <w:sz w:val="18"/>
        </w:rPr>
        <w:t> </w:t>
      </w:r>
      <w:r>
        <w:rPr>
          <w:color w:val="231F20"/>
          <w:sz w:val="18"/>
        </w:rPr>
        <w:t>La</w:t>
      </w:r>
      <w:r>
        <w:rPr>
          <w:color w:val="231F20"/>
          <w:spacing w:val="45"/>
          <w:sz w:val="18"/>
        </w:rPr>
        <w:t> </w:t>
      </w:r>
      <w:r>
        <w:rPr>
          <w:color w:val="231F20"/>
          <w:spacing w:val="3"/>
          <w:sz w:val="18"/>
        </w:rPr>
        <w:t>acción, </w:t>
      </w:r>
      <w:r>
        <w:rPr>
          <w:color w:val="231F20"/>
          <w:sz w:val="18"/>
        </w:rPr>
        <w:t>en</w:t>
      </w:r>
      <w:r>
        <w:rPr>
          <w:color w:val="231F20"/>
          <w:spacing w:val="45"/>
          <w:sz w:val="18"/>
        </w:rPr>
        <w:t> </w:t>
      </w:r>
      <w:r>
        <w:rPr>
          <w:color w:val="231F20"/>
          <w:spacing w:val="3"/>
          <w:sz w:val="18"/>
        </w:rPr>
        <w:t>este </w:t>
      </w:r>
      <w:r>
        <w:rPr>
          <w:color w:val="231F20"/>
          <w:spacing w:val="2"/>
          <w:sz w:val="18"/>
        </w:rPr>
        <w:t>sentido,</w:t>
      </w:r>
      <w:r>
        <w:rPr>
          <w:color w:val="231F20"/>
          <w:spacing w:val="49"/>
          <w:sz w:val="18"/>
        </w:rPr>
        <w:t> </w:t>
      </w:r>
      <w:r>
        <w:rPr>
          <w:color w:val="231F20"/>
          <w:sz w:val="18"/>
        </w:rPr>
        <w:t>se </w:t>
      </w:r>
      <w:r>
        <w:rPr>
          <w:color w:val="231F20"/>
          <w:spacing w:val="3"/>
          <w:sz w:val="18"/>
        </w:rPr>
        <w:t>demuestra </w:t>
      </w:r>
      <w:r>
        <w:rPr>
          <w:color w:val="231F20"/>
          <w:spacing w:val="2"/>
          <w:sz w:val="18"/>
        </w:rPr>
        <w:t>por </w:t>
      </w:r>
      <w:r>
        <w:rPr>
          <w:color w:val="231F20"/>
          <w:sz w:val="18"/>
        </w:rPr>
        <w:t>su </w:t>
      </w:r>
      <w:r>
        <w:rPr>
          <w:color w:val="231F20"/>
          <w:spacing w:val="3"/>
          <w:sz w:val="18"/>
        </w:rPr>
        <w:t>capacidad para </w:t>
      </w:r>
      <w:r>
        <w:rPr>
          <w:color w:val="231F20"/>
          <w:spacing w:val="4"/>
          <w:sz w:val="18"/>
        </w:rPr>
        <w:t>construir </w:t>
      </w:r>
      <w:r>
        <w:rPr>
          <w:color w:val="231F20"/>
          <w:spacing w:val="2"/>
          <w:sz w:val="18"/>
        </w:rPr>
        <w:t>redes, </w:t>
      </w:r>
      <w:r>
        <w:rPr>
          <w:color w:val="231F20"/>
          <w:sz w:val="18"/>
        </w:rPr>
        <w:t>y no </w:t>
      </w:r>
      <w:r>
        <w:rPr>
          <w:color w:val="231F20"/>
          <w:spacing w:val="3"/>
          <w:sz w:val="18"/>
        </w:rPr>
        <w:t>tanto </w:t>
      </w:r>
      <w:r>
        <w:rPr>
          <w:color w:val="231F20"/>
          <w:spacing w:val="2"/>
          <w:sz w:val="18"/>
        </w:rPr>
        <w:t>por </w:t>
      </w:r>
      <w:r>
        <w:rPr>
          <w:color w:val="231F20"/>
          <w:spacing w:val="4"/>
          <w:sz w:val="18"/>
        </w:rPr>
        <w:t>sus </w:t>
      </w:r>
      <w:r>
        <w:rPr>
          <w:color w:val="231F20"/>
          <w:spacing w:val="3"/>
          <w:sz w:val="18"/>
        </w:rPr>
        <w:t>limitaciones</w:t>
      </w:r>
      <w:r>
        <w:rPr>
          <w:color w:val="231F20"/>
          <w:spacing w:val="9"/>
          <w:sz w:val="18"/>
        </w:rPr>
        <w:t> </w:t>
      </w:r>
      <w:r>
        <w:rPr>
          <w:color w:val="231F20"/>
          <w:spacing w:val="2"/>
          <w:sz w:val="18"/>
        </w:rPr>
        <w:t>físicas.</w:t>
      </w:r>
    </w:p>
    <w:p>
      <w:pPr>
        <w:pStyle w:val="BodyText"/>
        <w:spacing w:before="10"/>
        <w:rPr>
          <w:sz w:val="16"/>
        </w:rPr>
      </w:pPr>
    </w:p>
    <w:p>
      <w:pPr>
        <w:pStyle w:val="Heading1"/>
        <w:numPr>
          <w:ilvl w:val="0"/>
          <w:numId w:val="3"/>
        </w:numPr>
        <w:tabs>
          <w:tab w:pos="605" w:val="left" w:leader="none"/>
        </w:tabs>
        <w:spacing w:line="240" w:lineRule="auto" w:before="0" w:after="0"/>
        <w:ind w:left="604" w:right="0" w:hanging="267"/>
        <w:jc w:val="left"/>
      </w:pPr>
      <w:r>
        <w:rPr>
          <w:color w:val="98361E"/>
        </w:rPr>
        <w:t>El marco cualitativo</w:t>
      </w:r>
    </w:p>
    <w:p>
      <w:pPr>
        <w:pStyle w:val="BodyText"/>
        <w:spacing w:line="256" w:lineRule="auto" w:before="226"/>
        <w:ind w:left="338" w:right="332"/>
        <w:jc w:val="both"/>
      </w:pPr>
      <w:r>
        <w:rPr>
          <w:color w:val="231F20"/>
        </w:rPr>
        <w:t>Esta investigación parte de una metodología cualitativa de carácter transversal. Tomando el caso del personaje de Arantxa como eje central del análisis, se cuenta igualmente con un marco teórico diverso que parte de las aportaciones de Judith Butler en torno al concepto de “no-violencia” (Butler, 2020) y de sujeción (Butler, 2015) para profundizar acerca de las personas con “diversidades funcionales” (Guzmán y Platero, 2012: 125) y del alcance que pueden tener las acciones de estas, pese a las limitaciones físicas presentes.</w:t>
      </w:r>
    </w:p>
    <w:p>
      <w:pPr>
        <w:pStyle w:val="BodyText"/>
        <w:spacing w:before="9"/>
      </w:pPr>
    </w:p>
    <w:p>
      <w:pPr>
        <w:pStyle w:val="BodyText"/>
        <w:spacing w:line="256" w:lineRule="auto"/>
        <w:ind w:left="338" w:right="332"/>
        <w:jc w:val="both"/>
      </w:pPr>
      <w:r>
        <w:rPr>
          <w:color w:val="231F20"/>
        </w:rPr>
        <w:t>En la </w:t>
      </w:r>
      <w:r>
        <w:rPr>
          <w:color w:val="231F20"/>
          <w:spacing w:val="3"/>
        </w:rPr>
        <w:t>línea </w:t>
      </w:r>
      <w:r>
        <w:rPr>
          <w:color w:val="231F20"/>
        </w:rPr>
        <w:t>de </w:t>
      </w:r>
      <w:r>
        <w:rPr>
          <w:color w:val="231F20"/>
          <w:spacing w:val="3"/>
        </w:rPr>
        <w:t>precedentes investigaciones como Otro arquetipo femenino </w:t>
      </w:r>
      <w:r>
        <w:rPr>
          <w:color w:val="231F20"/>
        </w:rPr>
        <w:t>es </w:t>
      </w:r>
      <w:r>
        <w:rPr>
          <w:color w:val="231F20"/>
          <w:spacing w:val="3"/>
        </w:rPr>
        <w:t>posible: Interseccionalidad </w:t>
      </w:r>
      <w:r>
        <w:rPr>
          <w:color w:val="231F20"/>
        </w:rPr>
        <w:t>en </w:t>
      </w:r>
      <w:r>
        <w:rPr>
          <w:color w:val="231F20"/>
          <w:spacing w:val="3"/>
        </w:rPr>
        <w:t>Orange </w:t>
      </w:r>
      <w:r>
        <w:rPr>
          <w:color w:val="231F20"/>
        </w:rPr>
        <w:t>is </w:t>
      </w:r>
      <w:r>
        <w:rPr>
          <w:color w:val="231F20"/>
          <w:spacing w:val="2"/>
        </w:rPr>
        <w:t>the New Black </w:t>
      </w:r>
      <w:r>
        <w:rPr>
          <w:color w:val="231F20"/>
          <w:spacing w:val="3"/>
        </w:rPr>
        <w:t>(Aguado </w:t>
      </w:r>
      <w:r>
        <w:rPr>
          <w:color w:val="231F20"/>
          <w:spacing w:val="2"/>
        </w:rPr>
        <w:t>Peláez </w:t>
      </w:r>
      <w:r>
        <w:rPr>
          <w:color w:val="231F20"/>
        </w:rPr>
        <w:t>y </w:t>
      </w:r>
      <w:r>
        <w:rPr>
          <w:color w:val="231F20"/>
          <w:spacing w:val="4"/>
        </w:rPr>
        <w:t>Martínez García, </w:t>
      </w:r>
      <w:r>
        <w:rPr>
          <w:color w:val="231F20"/>
          <w:spacing w:val="3"/>
        </w:rPr>
        <w:t>2015), </w:t>
      </w:r>
      <w:r>
        <w:rPr>
          <w:color w:val="231F20"/>
        </w:rPr>
        <w:t>se </w:t>
      </w:r>
      <w:r>
        <w:rPr>
          <w:color w:val="231F20"/>
          <w:spacing w:val="3"/>
        </w:rPr>
        <w:t>pretende abordar </w:t>
      </w:r>
      <w:r>
        <w:rPr>
          <w:color w:val="231F20"/>
        </w:rPr>
        <w:t>la </w:t>
      </w:r>
      <w:r>
        <w:rPr>
          <w:color w:val="231F20"/>
          <w:spacing w:val="3"/>
        </w:rPr>
        <w:t>cuestión </w:t>
      </w:r>
      <w:r>
        <w:rPr>
          <w:color w:val="231F20"/>
        </w:rPr>
        <w:t>de la </w:t>
      </w:r>
      <w:r>
        <w:rPr>
          <w:color w:val="231F20"/>
          <w:spacing w:val="3"/>
        </w:rPr>
        <w:t>narrativa televisiva desde </w:t>
      </w:r>
      <w:r>
        <w:rPr>
          <w:color w:val="231F20"/>
          <w:spacing w:val="2"/>
        </w:rPr>
        <w:t>una </w:t>
      </w:r>
      <w:r>
        <w:rPr>
          <w:color w:val="231F20"/>
          <w:spacing w:val="4"/>
        </w:rPr>
        <w:t>mirada </w:t>
      </w:r>
      <w:r>
        <w:rPr>
          <w:color w:val="231F20"/>
          <w:spacing w:val="3"/>
        </w:rPr>
        <w:t>global </w:t>
      </w:r>
      <w:r>
        <w:rPr>
          <w:color w:val="231F20"/>
          <w:spacing w:val="2"/>
        </w:rPr>
        <w:t>que </w:t>
      </w:r>
      <w:r>
        <w:rPr>
          <w:color w:val="231F20"/>
          <w:spacing w:val="3"/>
        </w:rPr>
        <w:t>atienda </w:t>
      </w:r>
      <w:r>
        <w:rPr>
          <w:color w:val="231F20"/>
        </w:rPr>
        <w:t>a </w:t>
      </w:r>
      <w:r>
        <w:rPr>
          <w:color w:val="231F20"/>
          <w:spacing w:val="2"/>
        </w:rPr>
        <w:t>los </w:t>
      </w:r>
      <w:r>
        <w:rPr>
          <w:color w:val="231F20"/>
          <w:spacing w:val="3"/>
        </w:rPr>
        <w:t>diferentes aspectos </w:t>
      </w:r>
      <w:r>
        <w:rPr>
          <w:color w:val="231F20"/>
          <w:spacing w:val="2"/>
        </w:rPr>
        <w:t>que </w:t>
      </w:r>
      <w:r>
        <w:rPr>
          <w:color w:val="231F20"/>
        </w:rPr>
        <w:t>se </w:t>
      </w:r>
      <w:r>
        <w:rPr>
          <w:color w:val="231F20"/>
          <w:spacing w:val="3"/>
        </w:rPr>
        <w:t>mencionan </w:t>
      </w:r>
      <w:r>
        <w:rPr>
          <w:color w:val="231F20"/>
        </w:rPr>
        <w:t>en la </w:t>
      </w:r>
      <w:r>
        <w:rPr>
          <w:color w:val="231F20"/>
          <w:spacing w:val="3"/>
        </w:rPr>
        <w:t>ficción elegida. </w:t>
      </w:r>
      <w:r>
        <w:rPr>
          <w:color w:val="231F20"/>
          <w:spacing w:val="4"/>
        </w:rPr>
        <w:t>Si </w:t>
      </w:r>
      <w:r>
        <w:rPr>
          <w:color w:val="231F20"/>
          <w:spacing w:val="3"/>
        </w:rPr>
        <w:t>bien Aguado </w:t>
      </w:r>
      <w:r>
        <w:rPr>
          <w:color w:val="231F20"/>
          <w:spacing w:val="2"/>
        </w:rPr>
        <w:t>Peláez </w:t>
      </w:r>
      <w:r>
        <w:rPr>
          <w:color w:val="231F20"/>
        </w:rPr>
        <w:t>y </w:t>
      </w:r>
      <w:r>
        <w:rPr>
          <w:color w:val="231F20"/>
          <w:spacing w:val="4"/>
        </w:rPr>
        <w:t>Martínez </w:t>
      </w:r>
      <w:r>
        <w:rPr>
          <w:color w:val="231F20"/>
          <w:spacing w:val="3"/>
        </w:rPr>
        <w:t>García </w:t>
      </w:r>
      <w:r>
        <w:rPr>
          <w:color w:val="231F20"/>
        </w:rPr>
        <w:t>se </w:t>
      </w:r>
      <w:r>
        <w:rPr>
          <w:color w:val="231F20"/>
          <w:spacing w:val="3"/>
        </w:rPr>
        <w:t>centran </w:t>
      </w:r>
      <w:r>
        <w:rPr>
          <w:color w:val="231F20"/>
        </w:rPr>
        <w:t>en el </w:t>
      </w:r>
      <w:r>
        <w:rPr>
          <w:color w:val="231F20"/>
          <w:spacing w:val="3"/>
        </w:rPr>
        <w:t>caso estadounidense, </w:t>
      </w:r>
      <w:r>
        <w:rPr>
          <w:color w:val="231F20"/>
        </w:rPr>
        <w:t>en </w:t>
      </w:r>
      <w:r>
        <w:rPr>
          <w:color w:val="231F20"/>
          <w:spacing w:val="3"/>
        </w:rPr>
        <w:t>esta ocasión </w:t>
      </w:r>
      <w:r>
        <w:rPr>
          <w:color w:val="231F20"/>
        </w:rPr>
        <w:t>se ha </w:t>
      </w:r>
      <w:r>
        <w:rPr>
          <w:color w:val="231F20"/>
          <w:spacing w:val="3"/>
        </w:rPr>
        <w:t>optado </w:t>
      </w:r>
      <w:r>
        <w:rPr>
          <w:color w:val="231F20"/>
          <w:spacing w:val="2"/>
        </w:rPr>
        <w:t>por </w:t>
      </w:r>
      <w:r>
        <w:rPr>
          <w:color w:val="231F20"/>
        </w:rPr>
        <w:t>la </w:t>
      </w:r>
      <w:r>
        <w:rPr>
          <w:color w:val="231F20"/>
          <w:spacing w:val="3"/>
        </w:rPr>
        <w:t>ficción</w:t>
      </w:r>
      <w:r>
        <w:rPr>
          <w:color w:val="231F20"/>
          <w:spacing w:val="4"/>
        </w:rPr>
        <w:t> española.</w:t>
      </w:r>
    </w:p>
    <w:p>
      <w:pPr>
        <w:pStyle w:val="BodyText"/>
        <w:spacing w:before="9"/>
      </w:pPr>
    </w:p>
    <w:p>
      <w:pPr>
        <w:pStyle w:val="BodyText"/>
        <w:ind w:left="338"/>
        <w:jc w:val="both"/>
      </w:pPr>
      <w:r>
        <w:rPr>
          <w:color w:val="231F20"/>
        </w:rPr>
        <w:t>Al igual que sucede en el artículo de Eva Hernández (2021), se ha optado por seguir</w:t>
      </w:r>
    </w:p>
    <w:p>
      <w:pPr>
        <w:spacing w:after="0"/>
        <w:jc w:val="both"/>
        <w:sectPr>
          <w:pgSz w:w="9640" w:h="13610"/>
          <w:pgMar w:header="1148" w:footer="920" w:top="1400" w:bottom="1120" w:left="1340" w:right="1340"/>
        </w:sectPr>
      </w:pPr>
    </w:p>
    <w:p>
      <w:pPr>
        <w:pStyle w:val="BodyText"/>
        <w:spacing w:before="5"/>
        <w:rPr>
          <w:sz w:val="9"/>
        </w:rPr>
      </w:pPr>
    </w:p>
    <w:p>
      <w:pPr>
        <w:pStyle w:val="BodyText"/>
        <w:spacing w:line="256" w:lineRule="auto" w:before="100"/>
        <w:ind w:left="338" w:right="336"/>
        <w:jc w:val="both"/>
      </w:pPr>
      <w:r>
        <w:rPr>
          <w:color w:val="231F20"/>
        </w:rPr>
        <w:t>un modelo de análisis de corte cualitativo a partir de una figura teórica. Así, este artículo se ha decantado por la figura de Judith Butler por su trayectoria discursiva en torno a los cuerpos y sus posibles mutaciones evolutivas.</w:t>
      </w:r>
    </w:p>
    <w:p>
      <w:pPr>
        <w:pStyle w:val="BodyText"/>
        <w:rPr>
          <w:sz w:val="19"/>
        </w:rPr>
      </w:pPr>
    </w:p>
    <w:p>
      <w:pPr>
        <w:pStyle w:val="BodyText"/>
        <w:spacing w:line="264" w:lineRule="auto"/>
        <w:ind w:left="338" w:right="333"/>
        <w:jc w:val="both"/>
      </w:pPr>
      <w:r>
        <w:rPr>
          <w:color w:val="231F20"/>
          <w:spacing w:val="3"/>
        </w:rPr>
        <w:t>Partiendo </w:t>
      </w:r>
      <w:r>
        <w:rPr>
          <w:color w:val="231F20"/>
          <w:spacing w:val="2"/>
        </w:rPr>
        <w:t>del </w:t>
      </w:r>
      <w:r>
        <w:rPr>
          <w:color w:val="231F20"/>
          <w:spacing w:val="3"/>
        </w:rPr>
        <w:t>concepto </w:t>
      </w:r>
      <w:r>
        <w:rPr>
          <w:color w:val="231F20"/>
        </w:rPr>
        <w:t>de </w:t>
      </w:r>
      <w:r>
        <w:rPr>
          <w:color w:val="231F20"/>
          <w:spacing w:val="3"/>
        </w:rPr>
        <w:t>resistencia </w:t>
      </w:r>
      <w:r>
        <w:rPr>
          <w:color w:val="231F20"/>
        </w:rPr>
        <w:t>y </w:t>
      </w:r>
      <w:r>
        <w:rPr>
          <w:color w:val="231F20"/>
          <w:spacing w:val="3"/>
        </w:rPr>
        <w:t>sujeción </w:t>
      </w:r>
      <w:r>
        <w:rPr>
          <w:color w:val="231F20"/>
          <w:spacing w:val="2"/>
        </w:rPr>
        <w:t>que </w:t>
      </w:r>
      <w:r>
        <w:rPr>
          <w:color w:val="231F20"/>
        </w:rPr>
        <w:t>se </w:t>
      </w:r>
      <w:r>
        <w:rPr>
          <w:color w:val="231F20"/>
          <w:spacing w:val="3"/>
        </w:rPr>
        <w:t>recoge </w:t>
      </w:r>
      <w:r>
        <w:rPr>
          <w:color w:val="231F20"/>
        </w:rPr>
        <w:t>en </w:t>
      </w:r>
      <w:r>
        <w:rPr>
          <w:color w:val="231F20"/>
          <w:spacing w:val="4"/>
        </w:rPr>
        <w:t>Mecanismos </w:t>
      </w:r>
      <w:r>
        <w:rPr>
          <w:color w:val="231F20"/>
          <w:spacing w:val="3"/>
        </w:rPr>
        <w:t>psíquicos </w:t>
      </w:r>
      <w:r>
        <w:rPr>
          <w:color w:val="231F20"/>
          <w:spacing w:val="2"/>
        </w:rPr>
        <w:t>del poder. </w:t>
      </w:r>
      <w:r>
        <w:rPr>
          <w:color w:val="231F20"/>
        </w:rPr>
        <w:t>Teorías </w:t>
      </w:r>
      <w:r>
        <w:rPr>
          <w:color w:val="231F20"/>
          <w:spacing w:val="3"/>
        </w:rPr>
        <w:t>sobre </w:t>
      </w:r>
      <w:r>
        <w:rPr>
          <w:color w:val="231F20"/>
        </w:rPr>
        <w:t>la </w:t>
      </w:r>
      <w:r>
        <w:rPr>
          <w:color w:val="231F20"/>
          <w:spacing w:val="3"/>
        </w:rPr>
        <w:t>sujeción (Butler, 2015), </w:t>
      </w:r>
      <w:r>
        <w:rPr>
          <w:color w:val="231F20"/>
        </w:rPr>
        <w:t>se ha </w:t>
      </w:r>
      <w:r>
        <w:rPr>
          <w:color w:val="231F20"/>
          <w:spacing w:val="3"/>
        </w:rPr>
        <w:t>extrapolado </w:t>
      </w:r>
      <w:r>
        <w:rPr>
          <w:color w:val="231F20"/>
          <w:spacing w:val="4"/>
        </w:rPr>
        <w:t>dos </w:t>
      </w:r>
      <w:r>
        <w:rPr>
          <w:color w:val="231F20"/>
          <w:spacing w:val="3"/>
        </w:rPr>
        <w:t>tipos </w:t>
      </w:r>
      <w:r>
        <w:rPr>
          <w:color w:val="231F20"/>
        </w:rPr>
        <w:t>de </w:t>
      </w:r>
      <w:r>
        <w:rPr>
          <w:color w:val="231F20"/>
          <w:spacing w:val="3"/>
        </w:rPr>
        <w:t>resistencias. </w:t>
      </w:r>
      <w:r>
        <w:rPr>
          <w:color w:val="231F20"/>
        </w:rPr>
        <w:t>De </w:t>
      </w:r>
      <w:r>
        <w:rPr>
          <w:color w:val="231F20"/>
          <w:spacing w:val="3"/>
        </w:rPr>
        <w:t>esta manera, </w:t>
      </w:r>
      <w:r>
        <w:rPr>
          <w:color w:val="231F20"/>
        </w:rPr>
        <w:t>se </w:t>
      </w:r>
      <w:r>
        <w:rPr>
          <w:color w:val="231F20"/>
          <w:spacing w:val="3"/>
        </w:rPr>
        <w:t>distingue entre aquella </w:t>
      </w:r>
      <w:r>
        <w:rPr>
          <w:color w:val="231F20"/>
          <w:spacing w:val="2"/>
        </w:rPr>
        <w:t>que </w:t>
      </w:r>
      <w:r>
        <w:rPr>
          <w:color w:val="231F20"/>
          <w:spacing w:val="3"/>
        </w:rPr>
        <w:t>atañe directamente </w:t>
      </w:r>
      <w:r>
        <w:rPr>
          <w:color w:val="231F20"/>
        </w:rPr>
        <w:t>al </w:t>
      </w:r>
      <w:r>
        <w:rPr>
          <w:color w:val="231F20"/>
          <w:spacing w:val="3"/>
        </w:rPr>
        <w:t>cuerpo </w:t>
      </w:r>
      <w:r>
        <w:rPr>
          <w:color w:val="231F20"/>
        </w:rPr>
        <w:t>de la </w:t>
      </w:r>
      <w:r>
        <w:rPr>
          <w:color w:val="231F20"/>
          <w:spacing w:val="4"/>
        </w:rPr>
        <w:t>protagonista </w:t>
      </w:r>
      <w:r>
        <w:rPr>
          <w:color w:val="231F20"/>
        </w:rPr>
        <w:t>(o </w:t>
      </w:r>
      <w:r>
        <w:rPr>
          <w:color w:val="231F20"/>
          <w:spacing w:val="3"/>
        </w:rPr>
        <w:t>resistencia </w:t>
      </w:r>
      <w:r>
        <w:rPr>
          <w:color w:val="231F20"/>
          <w:spacing w:val="4"/>
        </w:rPr>
        <w:t>interna) </w:t>
      </w:r>
      <w:r>
        <w:rPr>
          <w:color w:val="231F20"/>
        </w:rPr>
        <w:t>y </w:t>
      </w:r>
      <w:r>
        <w:rPr>
          <w:color w:val="231F20"/>
          <w:spacing w:val="3"/>
        </w:rPr>
        <w:t>aquella </w:t>
      </w:r>
      <w:r>
        <w:rPr>
          <w:color w:val="231F20"/>
          <w:spacing w:val="2"/>
        </w:rPr>
        <w:t>que </w:t>
      </w:r>
      <w:r>
        <w:rPr>
          <w:color w:val="231F20"/>
          <w:spacing w:val="4"/>
        </w:rPr>
        <w:t>parte </w:t>
      </w:r>
      <w:r>
        <w:rPr>
          <w:color w:val="231F20"/>
        </w:rPr>
        <w:t>de </w:t>
      </w:r>
      <w:r>
        <w:rPr>
          <w:color w:val="231F20"/>
          <w:spacing w:val="3"/>
        </w:rPr>
        <w:t>esta </w:t>
      </w:r>
      <w:r>
        <w:rPr>
          <w:color w:val="231F20"/>
          <w:spacing w:val="4"/>
        </w:rPr>
        <w:t>primera  </w:t>
      </w:r>
      <w:r>
        <w:rPr>
          <w:color w:val="231F20"/>
        </w:rPr>
        <w:t>y</w:t>
      </w:r>
      <w:r>
        <w:rPr>
          <w:color w:val="231F20"/>
          <w:spacing w:val="10"/>
        </w:rPr>
        <w:t> </w:t>
      </w:r>
      <w:r>
        <w:rPr>
          <w:color w:val="231F20"/>
          <w:spacing w:val="3"/>
        </w:rPr>
        <w:t>afecta</w:t>
      </w:r>
      <w:r>
        <w:rPr>
          <w:color w:val="231F20"/>
          <w:spacing w:val="10"/>
        </w:rPr>
        <w:t> </w:t>
      </w:r>
      <w:r>
        <w:rPr>
          <w:color w:val="231F20"/>
        </w:rPr>
        <w:t>al</w:t>
      </w:r>
      <w:r>
        <w:rPr>
          <w:color w:val="231F20"/>
          <w:spacing w:val="10"/>
        </w:rPr>
        <w:t> </w:t>
      </w:r>
      <w:r>
        <w:rPr>
          <w:color w:val="231F20"/>
          <w:spacing w:val="3"/>
        </w:rPr>
        <w:t>modo</w:t>
      </w:r>
      <w:r>
        <w:rPr>
          <w:color w:val="231F20"/>
          <w:spacing w:val="10"/>
        </w:rPr>
        <w:t> </w:t>
      </w:r>
      <w:r>
        <w:rPr>
          <w:color w:val="231F20"/>
        </w:rPr>
        <w:t>en</w:t>
      </w:r>
      <w:r>
        <w:rPr>
          <w:color w:val="231F20"/>
          <w:spacing w:val="10"/>
        </w:rPr>
        <w:t> </w:t>
      </w:r>
      <w:r>
        <w:rPr>
          <w:color w:val="231F20"/>
          <w:spacing w:val="2"/>
        </w:rPr>
        <w:t>que</w:t>
      </w:r>
      <w:r>
        <w:rPr>
          <w:color w:val="231F20"/>
          <w:spacing w:val="10"/>
        </w:rPr>
        <w:t> </w:t>
      </w:r>
      <w:r>
        <w:rPr>
          <w:color w:val="231F20"/>
          <w:spacing w:val="2"/>
        </w:rPr>
        <w:t>ese</w:t>
      </w:r>
      <w:r>
        <w:rPr>
          <w:color w:val="231F20"/>
          <w:spacing w:val="9"/>
        </w:rPr>
        <w:t> </w:t>
      </w:r>
      <w:r>
        <w:rPr>
          <w:color w:val="231F20"/>
          <w:spacing w:val="3"/>
        </w:rPr>
        <w:t>cuerpo</w:t>
      </w:r>
      <w:r>
        <w:rPr>
          <w:color w:val="231F20"/>
          <w:spacing w:val="10"/>
        </w:rPr>
        <w:t> </w:t>
      </w:r>
      <w:r>
        <w:rPr>
          <w:color w:val="231F20"/>
        </w:rPr>
        <w:t>se</w:t>
      </w:r>
      <w:r>
        <w:rPr>
          <w:color w:val="231F20"/>
          <w:spacing w:val="10"/>
        </w:rPr>
        <w:t> </w:t>
      </w:r>
      <w:r>
        <w:rPr>
          <w:color w:val="231F20"/>
          <w:spacing w:val="3"/>
        </w:rPr>
        <w:t>relaciona</w:t>
      </w:r>
      <w:r>
        <w:rPr>
          <w:color w:val="231F20"/>
          <w:spacing w:val="10"/>
        </w:rPr>
        <w:t> </w:t>
      </w:r>
      <w:r>
        <w:rPr>
          <w:color w:val="231F20"/>
          <w:spacing w:val="2"/>
        </w:rPr>
        <w:t>con</w:t>
      </w:r>
      <w:r>
        <w:rPr>
          <w:color w:val="231F20"/>
          <w:spacing w:val="10"/>
        </w:rPr>
        <w:t> </w:t>
      </w:r>
      <w:r>
        <w:rPr>
          <w:color w:val="231F20"/>
          <w:spacing w:val="3"/>
        </w:rPr>
        <w:t>otros</w:t>
      </w:r>
      <w:r>
        <w:rPr>
          <w:color w:val="231F20"/>
          <w:spacing w:val="10"/>
        </w:rPr>
        <w:t> </w:t>
      </w:r>
      <w:r>
        <w:rPr>
          <w:color w:val="231F20"/>
          <w:spacing w:val="3"/>
        </w:rPr>
        <w:t>(resistencia</w:t>
      </w:r>
      <w:r>
        <w:rPr>
          <w:color w:val="231F20"/>
          <w:spacing w:val="11"/>
        </w:rPr>
        <w:t> </w:t>
      </w:r>
      <w:r>
        <w:rPr>
          <w:color w:val="231F20"/>
          <w:spacing w:val="4"/>
        </w:rPr>
        <w:t>externa).</w:t>
      </w:r>
    </w:p>
    <w:p>
      <w:pPr>
        <w:pStyle w:val="BodyText"/>
        <w:spacing w:before="4"/>
        <w:rPr>
          <w:sz w:val="16"/>
        </w:rPr>
      </w:pPr>
    </w:p>
    <w:p>
      <w:pPr>
        <w:pStyle w:val="Heading1"/>
        <w:numPr>
          <w:ilvl w:val="0"/>
          <w:numId w:val="3"/>
        </w:numPr>
        <w:tabs>
          <w:tab w:pos="592" w:val="left" w:leader="none"/>
        </w:tabs>
        <w:spacing w:line="240" w:lineRule="auto" w:before="0" w:after="0"/>
        <w:ind w:left="591" w:right="0" w:hanging="254"/>
        <w:jc w:val="left"/>
      </w:pPr>
      <w:r>
        <w:rPr>
          <w:color w:val="98361E"/>
        </w:rPr>
        <w:t>Análisis del cuerpo a través de la</w:t>
      </w:r>
      <w:r>
        <w:rPr>
          <w:color w:val="98361E"/>
          <w:spacing w:val="-5"/>
        </w:rPr>
        <w:t> </w:t>
      </w:r>
      <w:r>
        <w:rPr>
          <w:color w:val="98361E"/>
        </w:rPr>
        <w:t>sujeción</w:t>
      </w:r>
    </w:p>
    <w:p>
      <w:pPr>
        <w:pStyle w:val="BodyText"/>
        <w:spacing w:before="9"/>
        <w:rPr>
          <w:rFonts w:ascii="Arial"/>
          <w:sz w:val="25"/>
        </w:rPr>
      </w:pPr>
    </w:p>
    <w:p>
      <w:pPr>
        <w:pStyle w:val="BodyText"/>
        <w:spacing w:line="256" w:lineRule="auto"/>
        <w:ind w:left="338" w:right="333"/>
        <w:jc w:val="both"/>
      </w:pPr>
      <w:r>
        <w:rPr>
          <w:color w:val="231F20"/>
        </w:rPr>
        <w:t>A la </w:t>
      </w:r>
      <w:r>
        <w:rPr>
          <w:color w:val="231F20"/>
          <w:spacing w:val="3"/>
        </w:rPr>
        <w:t>hora </w:t>
      </w:r>
      <w:r>
        <w:rPr>
          <w:color w:val="231F20"/>
        </w:rPr>
        <w:t>de </w:t>
      </w:r>
      <w:r>
        <w:rPr>
          <w:color w:val="231F20"/>
          <w:spacing w:val="3"/>
        </w:rPr>
        <w:t>afrontar </w:t>
      </w:r>
      <w:r>
        <w:rPr>
          <w:color w:val="231F20"/>
        </w:rPr>
        <w:t>el </w:t>
      </w:r>
      <w:r>
        <w:rPr>
          <w:color w:val="231F20"/>
          <w:spacing w:val="3"/>
        </w:rPr>
        <w:t>análisis </w:t>
      </w:r>
      <w:r>
        <w:rPr>
          <w:color w:val="231F20"/>
          <w:spacing w:val="2"/>
        </w:rPr>
        <w:t>del </w:t>
      </w:r>
      <w:r>
        <w:rPr>
          <w:color w:val="231F20"/>
          <w:spacing w:val="3"/>
        </w:rPr>
        <w:t>caso </w:t>
      </w:r>
      <w:r>
        <w:rPr>
          <w:color w:val="231F20"/>
        </w:rPr>
        <w:t>de </w:t>
      </w:r>
      <w:r>
        <w:rPr>
          <w:color w:val="231F20"/>
          <w:spacing w:val="3"/>
        </w:rPr>
        <w:t>Arantxa, </w:t>
      </w:r>
      <w:r>
        <w:rPr>
          <w:color w:val="231F20"/>
        </w:rPr>
        <w:t>se ha </w:t>
      </w:r>
      <w:r>
        <w:rPr>
          <w:color w:val="231F20"/>
          <w:spacing w:val="3"/>
        </w:rPr>
        <w:t>considerado </w:t>
      </w:r>
      <w:r>
        <w:rPr>
          <w:color w:val="231F20"/>
          <w:spacing w:val="4"/>
        </w:rPr>
        <w:t>pertinente </w:t>
      </w:r>
      <w:r>
        <w:rPr>
          <w:color w:val="231F20"/>
          <w:spacing w:val="3"/>
        </w:rPr>
        <w:t>contar </w:t>
      </w:r>
      <w:r>
        <w:rPr>
          <w:color w:val="231F20"/>
          <w:spacing w:val="2"/>
        </w:rPr>
        <w:t>con </w:t>
      </w:r>
      <w:r>
        <w:rPr>
          <w:color w:val="231F20"/>
        </w:rPr>
        <w:t>un </w:t>
      </w:r>
      <w:r>
        <w:rPr>
          <w:color w:val="231F20"/>
          <w:spacing w:val="3"/>
        </w:rPr>
        <w:t>marco teórico adecuado </w:t>
      </w:r>
      <w:r>
        <w:rPr>
          <w:color w:val="231F20"/>
          <w:spacing w:val="2"/>
        </w:rPr>
        <w:t>que nos </w:t>
      </w:r>
      <w:r>
        <w:rPr>
          <w:color w:val="231F20"/>
          <w:spacing w:val="4"/>
        </w:rPr>
        <w:t>permita </w:t>
      </w:r>
      <w:r>
        <w:rPr>
          <w:color w:val="231F20"/>
          <w:spacing w:val="3"/>
        </w:rPr>
        <w:t>afrontar </w:t>
      </w:r>
      <w:r>
        <w:rPr>
          <w:color w:val="231F20"/>
        </w:rPr>
        <w:t>la </w:t>
      </w:r>
      <w:r>
        <w:rPr>
          <w:color w:val="231F20"/>
          <w:spacing w:val="3"/>
        </w:rPr>
        <w:t>cuestión </w:t>
      </w:r>
      <w:r>
        <w:rPr>
          <w:color w:val="231F20"/>
        </w:rPr>
        <w:t>de </w:t>
      </w:r>
      <w:r>
        <w:rPr>
          <w:color w:val="231F20"/>
          <w:spacing w:val="4"/>
        </w:rPr>
        <w:t>la </w:t>
      </w:r>
      <w:r>
        <w:rPr>
          <w:color w:val="231F20"/>
          <w:spacing w:val="3"/>
        </w:rPr>
        <w:t>dependencia </w:t>
      </w:r>
      <w:r>
        <w:rPr>
          <w:color w:val="231F20"/>
        </w:rPr>
        <w:t>y de la </w:t>
      </w:r>
      <w:r>
        <w:rPr>
          <w:color w:val="231F20"/>
          <w:spacing w:val="3"/>
        </w:rPr>
        <w:t>diversidad funcional. </w:t>
      </w:r>
      <w:r>
        <w:rPr>
          <w:color w:val="231F20"/>
        </w:rPr>
        <w:t>En </w:t>
      </w:r>
      <w:r>
        <w:rPr>
          <w:color w:val="231F20"/>
          <w:spacing w:val="3"/>
        </w:rPr>
        <w:t>este </w:t>
      </w:r>
      <w:r>
        <w:rPr>
          <w:color w:val="231F20"/>
          <w:spacing w:val="2"/>
        </w:rPr>
        <w:t>sentido, las </w:t>
      </w:r>
      <w:r>
        <w:rPr>
          <w:color w:val="231F20"/>
          <w:spacing w:val="4"/>
        </w:rPr>
        <w:t>aportaciones </w:t>
      </w:r>
      <w:r>
        <w:rPr>
          <w:color w:val="231F20"/>
        </w:rPr>
        <w:t>de </w:t>
      </w:r>
      <w:r>
        <w:rPr>
          <w:color w:val="231F20"/>
          <w:spacing w:val="4"/>
        </w:rPr>
        <w:t>Lucas </w:t>
      </w:r>
      <w:r>
        <w:rPr>
          <w:color w:val="231F20"/>
          <w:spacing w:val="3"/>
        </w:rPr>
        <w:t>Platero </w:t>
      </w:r>
      <w:r>
        <w:rPr>
          <w:color w:val="231F20"/>
        </w:rPr>
        <w:t>y  Paco  </w:t>
      </w:r>
      <w:r>
        <w:rPr>
          <w:color w:val="231F20"/>
          <w:spacing w:val="3"/>
        </w:rPr>
        <w:t>Guzmán </w:t>
      </w:r>
      <w:r>
        <w:rPr>
          <w:color w:val="231F20"/>
          <w:spacing w:val="2"/>
        </w:rPr>
        <w:t>han  </w:t>
      </w:r>
      <w:r>
        <w:rPr>
          <w:color w:val="231F20"/>
        </w:rPr>
        <w:t>de  </w:t>
      </w:r>
      <w:r>
        <w:rPr>
          <w:color w:val="231F20"/>
          <w:spacing w:val="3"/>
        </w:rPr>
        <w:t>sumarse </w:t>
      </w:r>
      <w:r>
        <w:rPr>
          <w:color w:val="231F20"/>
        </w:rPr>
        <w:t>a  </w:t>
      </w:r>
      <w:r>
        <w:rPr>
          <w:color w:val="231F20"/>
          <w:spacing w:val="3"/>
        </w:rPr>
        <w:t>otras investigaciones acerca </w:t>
      </w:r>
      <w:r>
        <w:rPr>
          <w:color w:val="231F20"/>
          <w:spacing w:val="2"/>
        </w:rPr>
        <w:t>del  </w:t>
      </w:r>
      <w:r>
        <w:rPr>
          <w:color w:val="231F20"/>
          <w:spacing w:val="3"/>
        </w:rPr>
        <w:t>debate</w:t>
      </w:r>
      <w:r>
        <w:rPr>
          <w:color w:val="231F20"/>
          <w:spacing w:val="51"/>
        </w:rPr>
        <w:t> </w:t>
      </w:r>
      <w:r>
        <w:rPr>
          <w:color w:val="231F20"/>
        </w:rPr>
        <w:t>de la </w:t>
      </w:r>
      <w:r>
        <w:rPr>
          <w:color w:val="231F20"/>
          <w:spacing w:val="3"/>
        </w:rPr>
        <w:t>dependencia entre </w:t>
      </w:r>
      <w:r>
        <w:rPr>
          <w:color w:val="231F20"/>
          <w:spacing w:val="2"/>
        </w:rPr>
        <w:t>Judith </w:t>
      </w:r>
      <w:r>
        <w:rPr>
          <w:color w:val="231F20"/>
          <w:spacing w:val="3"/>
        </w:rPr>
        <w:t>Butler </w:t>
      </w:r>
      <w:r>
        <w:rPr>
          <w:color w:val="231F20"/>
        </w:rPr>
        <w:t>y Eva </w:t>
      </w:r>
      <w:r>
        <w:rPr>
          <w:color w:val="231F20"/>
          <w:spacing w:val="3"/>
        </w:rPr>
        <w:t>Kittay (Clifford-Simplican, 2015) </w:t>
      </w:r>
      <w:r>
        <w:rPr>
          <w:color w:val="231F20"/>
        </w:rPr>
        <w:t>o </w:t>
      </w:r>
      <w:r>
        <w:rPr>
          <w:color w:val="231F20"/>
          <w:spacing w:val="4"/>
        </w:rPr>
        <w:t>la </w:t>
      </w:r>
      <w:r>
        <w:rPr>
          <w:color w:val="231F20"/>
          <w:spacing w:val="3"/>
        </w:rPr>
        <w:t>matización </w:t>
      </w:r>
      <w:r>
        <w:rPr>
          <w:color w:val="231F20"/>
          <w:spacing w:val="2"/>
        </w:rPr>
        <w:t>del </w:t>
      </w:r>
      <w:r>
        <w:rPr>
          <w:color w:val="231F20"/>
          <w:spacing w:val="3"/>
        </w:rPr>
        <w:t>dolor </w:t>
      </w:r>
      <w:r>
        <w:rPr>
          <w:color w:val="231F20"/>
        </w:rPr>
        <w:t>de </w:t>
      </w:r>
      <w:r>
        <w:rPr>
          <w:color w:val="231F20"/>
          <w:spacing w:val="2"/>
        </w:rPr>
        <w:t>los  </w:t>
      </w:r>
      <w:r>
        <w:rPr>
          <w:color w:val="231F20"/>
          <w:spacing w:val="3"/>
        </w:rPr>
        <w:t>cuerpos dependientes (Price, 2015), entre otros </w:t>
      </w:r>
      <w:r>
        <w:rPr>
          <w:color w:val="231F20"/>
          <w:spacing w:val="4"/>
        </w:rPr>
        <w:t>estudios</w:t>
      </w:r>
      <w:r>
        <w:rPr>
          <w:color w:val="231F20"/>
          <w:spacing w:val="53"/>
        </w:rPr>
        <w:t> </w:t>
      </w:r>
      <w:r>
        <w:rPr>
          <w:color w:val="231F20"/>
        </w:rPr>
        <w:t>al </w:t>
      </w:r>
      <w:r>
        <w:rPr>
          <w:color w:val="231F20"/>
          <w:spacing w:val="2"/>
        </w:rPr>
        <w:t>respecto. </w:t>
      </w:r>
      <w:r>
        <w:rPr>
          <w:color w:val="231F20"/>
        </w:rPr>
        <w:t>Un </w:t>
      </w:r>
      <w:r>
        <w:rPr>
          <w:color w:val="231F20"/>
          <w:spacing w:val="3"/>
        </w:rPr>
        <w:t>enfoque </w:t>
      </w:r>
      <w:r>
        <w:rPr>
          <w:color w:val="231F20"/>
          <w:spacing w:val="2"/>
        </w:rPr>
        <w:t>que </w:t>
      </w:r>
      <w:r>
        <w:rPr>
          <w:color w:val="231F20"/>
          <w:spacing w:val="4"/>
        </w:rPr>
        <w:t>parte </w:t>
      </w:r>
      <w:r>
        <w:rPr>
          <w:color w:val="231F20"/>
          <w:spacing w:val="2"/>
        </w:rPr>
        <w:t>del </w:t>
      </w:r>
      <w:r>
        <w:rPr>
          <w:color w:val="231F20"/>
          <w:spacing w:val="3"/>
        </w:rPr>
        <w:t>axioma teórico </w:t>
      </w:r>
      <w:r>
        <w:rPr>
          <w:color w:val="231F20"/>
        </w:rPr>
        <w:t>de </w:t>
      </w:r>
      <w:r>
        <w:rPr>
          <w:color w:val="231F20"/>
          <w:spacing w:val="3"/>
        </w:rPr>
        <w:t>Butler </w:t>
      </w:r>
      <w:r>
        <w:rPr>
          <w:color w:val="231F20"/>
        </w:rPr>
        <w:t>en </w:t>
      </w:r>
      <w:r>
        <w:rPr>
          <w:color w:val="231F20"/>
          <w:spacing w:val="4"/>
        </w:rPr>
        <w:t>torno </w:t>
      </w:r>
      <w:r>
        <w:rPr>
          <w:color w:val="231F20"/>
        </w:rPr>
        <w:t>a la </w:t>
      </w:r>
      <w:r>
        <w:rPr>
          <w:color w:val="231F20"/>
          <w:spacing w:val="4"/>
        </w:rPr>
        <w:t>sujeción, </w:t>
      </w:r>
      <w:r>
        <w:rPr>
          <w:color w:val="231F20"/>
          <w:spacing w:val="3"/>
        </w:rPr>
        <w:t>concepto</w:t>
      </w:r>
      <w:r>
        <w:rPr>
          <w:color w:val="231F20"/>
          <w:spacing w:val="11"/>
        </w:rPr>
        <w:t> </w:t>
      </w:r>
      <w:r>
        <w:rPr>
          <w:color w:val="231F20"/>
          <w:spacing w:val="2"/>
        </w:rPr>
        <w:t>que</w:t>
      </w:r>
      <w:r>
        <w:rPr>
          <w:color w:val="231F20"/>
          <w:spacing w:val="11"/>
        </w:rPr>
        <w:t> </w:t>
      </w:r>
      <w:r>
        <w:rPr>
          <w:color w:val="231F20"/>
          <w:spacing w:val="3"/>
        </w:rPr>
        <w:t>extrae</w:t>
      </w:r>
      <w:r>
        <w:rPr>
          <w:color w:val="231F20"/>
          <w:spacing w:val="11"/>
        </w:rPr>
        <w:t> </w:t>
      </w:r>
      <w:r>
        <w:rPr>
          <w:color w:val="231F20"/>
        </w:rPr>
        <w:t>de</w:t>
      </w:r>
      <w:r>
        <w:rPr>
          <w:color w:val="231F20"/>
          <w:spacing w:val="11"/>
        </w:rPr>
        <w:t> </w:t>
      </w:r>
      <w:r>
        <w:rPr>
          <w:color w:val="231F20"/>
        </w:rPr>
        <w:t>su</w:t>
      </w:r>
      <w:r>
        <w:rPr>
          <w:color w:val="231F20"/>
          <w:spacing w:val="13"/>
        </w:rPr>
        <w:t> </w:t>
      </w:r>
      <w:r>
        <w:rPr>
          <w:color w:val="231F20"/>
          <w:spacing w:val="3"/>
        </w:rPr>
        <w:t>interpretación</w:t>
      </w:r>
      <w:r>
        <w:rPr>
          <w:color w:val="231F20"/>
          <w:spacing w:val="12"/>
        </w:rPr>
        <w:t> </w:t>
      </w:r>
      <w:r>
        <w:rPr>
          <w:color w:val="231F20"/>
        </w:rPr>
        <w:t>a</w:t>
      </w:r>
      <w:r>
        <w:rPr>
          <w:color w:val="231F20"/>
          <w:spacing w:val="11"/>
        </w:rPr>
        <w:t> </w:t>
      </w:r>
      <w:r>
        <w:rPr>
          <w:color w:val="231F20"/>
          <w:spacing w:val="2"/>
        </w:rPr>
        <w:t>los</w:t>
      </w:r>
      <w:r>
        <w:rPr>
          <w:color w:val="231F20"/>
          <w:spacing w:val="13"/>
        </w:rPr>
        <w:t> </w:t>
      </w:r>
      <w:r>
        <w:rPr>
          <w:color w:val="231F20"/>
          <w:spacing w:val="3"/>
        </w:rPr>
        <w:t>postulados</w:t>
      </w:r>
      <w:r>
        <w:rPr>
          <w:color w:val="231F20"/>
          <w:spacing w:val="12"/>
        </w:rPr>
        <w:t> </w:t>
      </w:r>
      <w:r>
        <w:rPr>
          <w:color w:val="231F20"/>
        </w:rPr>
        <w:t>de</w:t>
      </w:r>
      <w:r>
        <w:rPr>
          <w:color w:val="231F20"/>
          <w:spacing w:val="11"/>
        </w:rPr>
        <w:t> </w:t>
      </w:r>
      <w:r>
        <w:rPr>
          <w:color w:val="231F20"/>
          <w:spacing w:val="3"/>
        </w:rPr>
        <w:t>Althusser</w:t>
      </w:r>
      <w:r>
        <w:rPr>
          <w:color w:val="231F20"/>
          <w:spacing w:val="11"/>
        </w:rPr>
        <w:t> </w:t>
      </w:r>
      <w:r>
        <w:rPr>
          <w:color w:val="231F20"/>
        </w:rPr>
        <w:t>y</w:t>
      </w:r>
      <w:r>
        <w:rPr>
          <w:color w:val="231F20"/>
          <w:spacing w:val="13"/>
        </w:rPr>
        <w:t> </w:t>
      </w:r>
      <w:r>
        <w:rPr>
          <w:color w:val="231F20"/>
          <w:spacing w:val="2"/>
        </w:rPr>
        <w:t>Foucault.</w:t>
      </w:r>
    </w:p>
    <w:p>
      <w:pPr>
        <w:pStyle w:val="BodyText"/>
        <w:spacing w:before="8"/>
      </w:pPr>
    </w:p>
    <w:p>
      <w:pPr>
        <w:pStyle w:val="BodyText"/>
        <w:spacing w:line="256" w:lineRule="auto"/>
        <w:ind w:left="338" w:right="331"/>
        <w:jc w:val="both"/>
      </w:pPr>
      <w:r>
        <w:rPr>
          <w:color w:val="231F20"/>
          <w:spacing w:val="3"/>
        </w:rPr>
        <w:t>Concretamente, </w:t>
      </w:r>
      <w:r>
        <w:rPr>
          <w:color w:val="231F20"/>
        </w:rPr>
        <w:t>el </w:t>
      </w:r>
      <w:r>
        <w:rPr>
          <w:color w:val="231F20"/>
          <w:spacing w:val="3"/>
        </w:rPr>
        <w:t>concepto </w:t>
      </w:r>
      <w:r>
        <w:rPr>
          <w:color w:val="231F20"/>
        </w:rPr>
        <w:t>de </w:t>
      </w:r>
      <w:r>
        <w:rPr>
          <w:color w:val="231F20"/>
          <w:spacing w:val="3"/>
        </w:rPr>
        <w:t>sujeción, referido </w:t>
      </w:r>
      <w:r>
        <w:rPr>
          <w:color w:val="231F20"/>
          <w:spacing w:val="2"/>
        </w:rPr>
        <w:t>por Butler, </w:t>
      </w:r>
      <w:r>
        <w:rPr>
          <w:color w:val="231F20"/>
        </w:rPr>
        <w:t>es un </w:t>
      </w:r>
      <w:r>
        <w:rPr>
          <w:color w:val="231F20"/>
          <w:spacing w:val="3"/>
        </w:rPr>
        <w:t>préstamo </w:t>
      </w:r>
      <w:r>
        <w:rPr>
          <w:color w:val="231F20"/>
          <w:spacing w:val="4"/>
        </w:rPr>
        <w:t>extraído </w:t>
      </w:r>
      <w:r>
        <w:rPr>
          <w:color w:val="231F20"/>
          <w:spacing w:val="2"/>
        </w:rPr>
        <w:t>del </w:t>
      </w:r>
      <w:r>
        <w:rPr>
          <w:color w:val="231F20"/>
          <w:spacing w:val="3"/>
        </w:rPr>
        <w:t>trabajo </w:t>
      </w:r>
      <w:r>
        <w:rPr>
          <w:color w:val="231F20"/>
        </w:rPr>
        <w:t>de </w:t>
      </w:r>
      <w:r>
        <w:rPr>
          <w:color w:val="231F20"/>
          <w:spacing w:val="2"/>
        </w:rPr>
        <w:t>Michel Foucault </w:t>
      </w:r>
      <w:r>
        <w:rPr>
          <w:color w:val="231F20"/>
        </w:rPr>
        <w:t>en </w:t>
      </w:r>
      <w:r>
        <w:rPr>
          <w:i/>
          <w:color w:val="231F20"/>
          <w:spacing w:val="3"/>
        </w:rPr>
        <w:t>Vigilar </w:t>
      </w:r>
      <w:r>
        <w:rPr>
          <w:i/>
          <w:color w:val="231F20"/>
        </w:rPr>
        <w:t>y </w:t>
      </w:r>
      <w:r>
        <w:rPr>
          <w:i/>
          <w:color w:val="231F20"/>
          <w:spacing w:val="3"/>
        </w:rPr>
        <w:t>castigar </w:t>
      </w:r>
      <w:r>
        <w:rPr>
          <w:color w:val="231F20"/>
          <w:spacing w:val="2"/>
        </w:rPr>
        <w:t>(Foucault, </w:t>
      </w:r>
      <w:r>
        <w:rPr>
          <w:color w:val="231F20"/>
          <w:spacing w:val="3"/>
        </w:rPr>
        <w:t>1975). </w:t>
      </w:r>
      <w:r>
        <w:rPr>
          <w:color w:val="231F20"/>
        </w:rPr>
        <w:t>Tomando al </w:t>
      </w:r>
      <w:r>
        <w:rPr>
          <w:color w:val="231F20"/>
          <w:spacing w:val="3"/>
        </w:rPr>
        <w:t>sujeto sometido como epicentro </w:t>
      </w:r>
      <w:r>
        <w:rPr>
          <w:color w:val="231F20"/>
          <w:spacing w:val="2"/>
        </w:rPr>
        <w:t>del análisis, </w:t>
      </w:r>
      <w:r>
        <w:rPr>
          <w:color w:val="231F20"/>
        </w:rPr>
        <w:t>lo  </w:t>
      </w:r>
      <w:r>
        <w:rPr>
          <w:color w:val="231F20"/>
          <w:spacing w:val="2"/>
        </w:rPr>
        <w:t>que </w:t>
      </w:r>
      <w:r>
        <w:rPr>
          <w:color w:val="231F20"/>
          <w:spacing w:val="3"/>
        </w:rPr>
        <w:t>buscaría </w:t>
      </w:r>
      <w:r>
        <w:rPr>
          <w:color w:val="231F20"/>
          <w:spacing w:val="2"/>
        </w:rPr>
        <w:t>Foucault </w:t>
      </w:r>
      <w:r>
        <w:rPr>
          <w:color w:val="231F20"/>
        </w:rPr>
        <w:t>es  </w:t>
      </w:r>
      <w:r>
        <w:rPr>
          <w:color w:val="231F20"/>
          <w:spacing w:val="3"/>
        </w:rPr>
        <w:t>profundizar </w:t>
      </w:r>
      <w:r>
        <w:rPr>
          <w:color w:val="231F20"/>
        </w:rPr>
        <w:t>en     </w:t>
      </w:r>
      <w:r>
        <w:rPr>
          <w:color w:val="231F20"/>
          <w:spacing w:val="2"/>
        </w:rPr>
        <w:t>los </w:t>
      </w:r>
      <w:r>
        <w:rPr>
          <w:color w:val="231F20"/>
          <w:spacing w:val="3"/>
        </w:rPr>
        <w:t>mecanismos </w:t>
      </w:r>
      <w:r>
        <w:rPr>
          <w:color w:val="231F20"/>
          <w:spacing w:val="2"/>
        </w:rPr>
        <w:t>que </w:t>
      </w:r>
      <w:r>
        <w:rPr>
          <w:color w:val="231F20"/>
          <w:spacing w:val="4"/>
        </w:rPr>
        <w:t>permiten </w:t>
      </w:r>
      <w:r>
        <w:rPr>
          <w:color w:val="231F20"/>
        </w:rPr>
        <w:t>al </w:t>
      </w:r>
      <w:r>
        <w:rPr>
          <w:color w:val="231F20"/>
          <w:spacing w:val="3"/>
        </w:rPr>
        <w:t>sistema dominante controlar </w:t>
      </w:r>
      <w:r>
        <w:rPr>
          <w:color w:val="231F20"/>
        </w:rPr>
        <w:t>y </w:t>
      </w:r>
      <w:r>
        <w:rPr>
          <w:color w:val="231F20"/>
          <w:spacing w:val="3"/>
        </w:rPr>
        <w:t>limitar </w:t>
      </w:r>
      <w:r>
        <w:rPr>
          <w:color w:val="231F20"/>
        </w:rPr>
        <w:t>la </w:t>
      </w:r>
      <w:r>
        <w:rPr>
          <w:color w:val="231F20"/>
          <w:spacing w:val="3"/>
        </w:rPr>
        <w:t>acción </w:t>
      </w:r>
      <w:r>
        <w:rPr>
          <w:color w:val="231F20"/>
          <w:spacing w:val="4"/>
        </w:rPr>
        <w:t>de </w:t>
      </w:r>
      <w:r>
        <w:rPr>
          <w:color w:val="231F20"/>
          <w:spacing w:val="2"/>
        </w:rPr>
        <w:t>dicho sujeto. </w:t>
      </w:r>
      <w:r>
        <w:rPr>
          <w:color w:val="231F20"/>
          <w:spacing w:val="3"/>
        </w:rPr>
        <w:t>Unos sistemas </w:t>
      </w:r>
      <w:r>
        <w:rPr>
          <w:color w:val="231F20"/>
        </w:rPr>
        <w:t>de </w:t>
      </w:r>
      <w:r>
        <w:rPr>
          <w:color w:val="231F20"/>
          <w:spacing w:val="3"/>
        </w:rPr>
        <w:t>dominación </w:t>
      </w:r>
      <w:r>
        <w:rPr>
          <w:color w:val="231F20"/>
          <w:spacing w:val="2"/>
        </w:rPr>
        <w:t>que Foucault </w:t>
      </w:r>
      <w:r>
        <w:rPr>
          <w:color w:val="231F20"/>
          <w:spacing w:val="3"/>
        </w:rPr>
        <w:t>denomina como </w:t>
      </w:r>
      <w:r>
        <w:rPr>
          <w:color w:val="231F20"/>
          <w:spacing w:val="4"/>
        </w:rPr>
        <w:t>“sistemas  </w:t>
      </w:r>
      <w:r>
        <w:rPr>
          <w:color w:val="231F20"/>
        </w:rPr>
        <w:t>de </w:t>
      </w:r>
      <w:r>
        <w:rPr>
          <w:color w:val="231F20"/>
          <w:spacing w:val="4"/>
        </w:rPr>
        <w:t>castigo” </w:t>
      </w:r>
      <w:r>
        <w:rPr>
          <w:color w:val="231F20"/>
          <w:spacing w:val="2"/>
        </w:rPr>
        <w:t>(Foucault, </w:t>
      </w:r>
      <w:r>
        <w:rPr>
          <w:color w:val="231F20"/>
          <w:spacing w:val="3"/>
        </w:rPr>
        <w:t>1975: </w:t>
      </w:r>
      <w:r>
        <w:rPr>
          <w:color w:val="231F20"/>
          <w:spacing w:val="2"/>
        </w:rPr>
        <w:t>30) </w:t>
      </w:r>
      <w:r>
        <w:rPr>
          <w:color w:val="231F20"/>
        </w:rPr>
        <w:t>y </w:t>
      </w:r>
      <w:r>
        <w:rPr>
          <w:color w:val="231F20"/>
          <w:spacing w:val="2"/>
        </w:rPr>
        <w:t>que </w:t>
      </w:r>
      <w:r>
        <w:rPr>
          <w:color w:val="231F20"/>
          <w:spacing w:val="3"/>
        </w:rPr>
        <w:t>ejercerían </w:t>
      </w:r>
      <w:r>
        <w:rPr>
          <w:color w:val="231F20"/>
        </w:rPr>
        <w:t>su </w:t>
      </w:r>
      <w:r>
        <w:rPr>
          <w:color w:val="231F20"/>
          <w:spacing w:val="3"/>
        </w:rPr>
        <w:t>poder tanto </w:t>
      </w:r>
      <w:r>
        <w:rPr>
          <w:color w:val="231F20"/>
        </w:rPr>
        <w:t>a </w:t>
      </w:r>
      <w:r>
        <w:rPr>
          <w:color w:val="231F20"/>
          <w:spacing w:val="3"/>
        </w:rPr>
        <w:t>través </w:t>
      </w:r>
      <w:r>
        <w:rPr>
          <w:color w:val="231F20"/>
        </w:rPr>
        <w:t>de </w:t>
      </w:r>
      <w:r>
        <w:rPr>
          <w:color w:val="231F20"/>
          <w:spacing w:val="4"/>
        </w:rPr>
        <w:t>técnicas </w:t>
      </w:r>
      <w:r>
        <w:rPr>
          <w:color w:val="231F20"/>
          <w:spacing w:val="3"/>
        </w:rPr>
        <w:t>represivas como </w:t>
      </w:r>
      <w:r>
        <w:rPr>
          <w:color w:val="231F20"/>
        </w:rPr>
        <w:t>de </w:t>
      </w:r>
      <w:r>
        <w:rPr>
          <w:color w:val="231F20"/>
          <w:spacing w:val="3"/>
        </w:rPr>
        <w:t>medidas disuasorias, </w:t>
      </w:r>
      <w:r>
        <w:rPr>
          <w:color w:val="231F20"/>
          <w:spacing w:val="2"/>
        </w:rPr>
        <w:t>cuyo objetivo </w:t>
      </w:r>
      <w:r>
        <w:rPr>
          <w:color w:val="231F20"/>
        </w:rPr>
        <w:t>no  </w:t>
      </w:r>
      <w:r>
        <w:rPr>
          <w:color w:val="231F20"/>
          <w:spacing w:val="3"/>
        </w:rPr>
        <w:t>sería otra </w:t>
      </w:r>
      <w:r>
        <w:rPr>
          <w:color w:val="231F20"/>
          <w:spacing w:val="2"/>
        </w:rPr>
        <w:t>que  </w:t>
      </w:r>
      <w:r>
        <w:rPr>
          <w:color w:val="231F20"/>
          <w:spacing w:val="4"/>
        </w:rPr>
        <w:t>sugestionar </w:t>
      </w:r>
      <w:r>
        <w:rPr>
          <w:color w:val="231F20"/>
        </w:rPr>
        <w:t>al</w:t>
      </w:r>
      <w:r>
        <w:rPr>
          <w:color w:val="231F20"/>
          <w:spacing w:val="10"/>
        </w:rPr>
        <w:t> </w:t>
      </w:r>
      <w:r>
        <w:rPr>
          <w:color w:val="231F20"/>
          <w:spacing w:val="3"/>
        </w:rPr>
        <w:t>individuo</w:t>
      </w:r>
      <w:r>
        <w:rPr>
          <w:color w:val="231F20"/>
          <w:spacing w:val="12"/>
        </w:rPr>
        <w:t> </w:t>
      </w:r>
      <w:r>
        <w:rPr>
          <w:color w:val="231F20"/>
        </w:rPr>
        <w:t>a</w:t>
      </w:r>
      <w:r>
        <w:rPr>
          <w:color w:val="231F20"/>
          <w:spacing w:val="10"/>
        </w:rPr>
        <w:t> </w:t>
      </w:r>
      <w:r>
        <w:rPr>
          <w:color w:val="231F20"/>
          <w:spacing w:val="3"/>
        </w:rPr>
        <w:t>aceptar</w:t>
      </w:r>
      <w:r>
        <w:rPr>
          <w:color w:val="231F20"/>
          <w:spacing w:val="11"/>
        </w:rPr>
        <w:t> </w:t>
      </w:r>
      <w:r>
        <w:rPr>
          <w:color w:val="231F20"/>
          <w:spacing w:val="2"/>
        </w:rPr>
        <w:t>ese</w:t>
      </w:r>
      <w:r>
        <w:rPr>
          <w:color w:val="231F20"/>
          <w:spacing w:val="11"/>
        </w:rPr>
        <w:t> </w:t>
      </w:r>
      <w:r>
        <w:rPr>
          <w:color w:val="231F20"/>
          <w:spacing w:val="3"/>
        </w:rPr>
        <w:t>sometimiento</w:t>
      </w:r>
      <w:r>
        <w:rPr>
          <w:color w:val="231F20"/>
          <w:spacing w:val="11"/>
        </w:rPr>
        <w:t> </w:t>
      </w:r>
      <w:r>
        <w:rPr>
          <w:color w:val="231F20"/>
        </w:rPr>
        <w:t>y</w:t>
      </w:r>
      <w:r>
        <w:rPr>
          <w:color w:val="231F20"/>
          <w:spacing w:val="11"/>
        </w:rPr>
        <w:t> </w:t>
      </w:r>
      <w:r>
        <w:rPr>
          <w:color w:val="231F20"/>
        </w:rPr>
        <w:t>a</w:t>
      </w:r>
      <w:r>
        <w:rPr>
          <w:color w:val="231F20"/>
          <w:spacing w:val="11"/>
        </w:rPr>
        <w:t> </w:t>
      </w:r>
      <w:r>
        <w:rPr>
          <w:color w:val="231F20"/>
          <w:spacing w:val="3"/>
        </w:rPr>
        <w:t>naturalizar</w:t>
      </w:r>
      <w:r>
        <w:rPr>
          <w:color w:val="231F20"/>
          <w:spacing w:val="11"/>
        </w:rPr>
        <w:t> </w:t>
      </w:r>
      <w:r>
        <w:rPr>
          <w:color w:val="231F20"/>
          <w:spacing w:val="2"/>
        </w:rPr>
        <w:t>ese</w:t>
      </w:r>
      <w:r>
        <w:rPr>
          <w:color w:val="231F20"/>
          <w:spacing w:val="11"/>
        </w:rPr>
        <w:t> </w:t>
      </w:r>
      <w:r>
        <w:rPr>
          <w:color w:val="231F20"/>
          <w:spacing w:val="3"/>
        </w:rPr>
        <w:t>control</w:t>
      </w:r>
      <w:r>
        <w:rPr>
          <w:color w:val="231F20"/>
          <w:spacing w:val="10"/>
        </w:rPr>
        <w:t> </w:t>
      </w:r>
      <w:r>
        <w:rPr>
          <w:color w:val="231F20"/>
          <w:spacing w:val="3"/>
        </w:rPr>
        <w:t>sobre</w:t>
      </w:r>
      <w:r>
        <w:rPr>
          <w:color w:val="231F20"/>
          <w:spacing w:val="12"/>
        </w:rPr>
        <w:t> </w:t>
      </w:r>
      <w:r>
        <w:rPr>
          <w:color w:val="231F20"/>
        </w:rPr>
        <w:t>su</w:t>
      </w:r>
      <w:r>
        <w:rPr>
          <w:color w:val="231F20"/>
          <w:spacing w:val="11"/>
        </w:rPr>
        <w:t> </w:t>
      </w:r>
      <w:r>
        <w:rPr>
          <w:color w:val="231F20"/>
          <w:spacing w:val="2"/>
        </w:rPr>
        <w:t>cuerpo.</w:t>
      </w:r>
    </w:p>
    <w:p>
      <w:pPr>
        <w:pStyle w:val="BodyText"/>
        <w:spacing w:before="8"/>
      </w:pPr>
    </w:p>
    <w:p>
      <w:pPr>
        <w:pStyle w:val="BodyText"/>
        <w:spacing w:line="256" w:lineRule="auto"/>
        <w:ind w:left="338" w:right="333"/>
        <w:jc w:val="both"/>
      </w:pPr>
      <w:r>
        <w:rPr>
          <w:color w:val="231F20"/>
        </w:rPr>
        <w:t>Cabe citar igualmente la influencia del trabajo de Althusser en la interpretación que realiza Butler de la resistencia como última vía de escape de ese individuo sometido (Lampert, 2015) En el caso que nos ocupa, la resistencia como concepto es vital para comprender el proceso evolutivo de Arantxa y su capacidad para asumir esa presión sistemática, somatizada en el gesto mínimo, y desplazarse hacia la resignificación (o liberación) a través del diálogo.</w:t>
      </w:r>
    </w:p>
    <w:p>
      <w:pPr>
        <w:pStyle w:val="BodyText"/>
        <w:spacing w:before="9"/>
      </w:pPr>
    </w:p>
    <w:p>
      <w:pPr>
        <w:pStyle w:val="BodyText"/>
        <w:spacing w:line="256" w:lineRule="auto"/>
        <w:ind w:left="338" w:right="330"/>
        <w:jc w:val="both"/>
      </w:pPr>
      <w:r>
        <w:rPr>
          <w:color w:val="231F20"/>
          <w:spacing w:val="2"/>
        </w:rPr>
        <w:t>Así mismo, </w:t>
      </w:r>
      <w:r>
        <w:rPr>
          <w:color w:val="231F20"/>
          <w:spacing w:val="3"/>
        </w:rPr>
        <w:t>esta investigación apuesta </w:t>
      </w:r>
      <w:r>
        <w:rPr>
          <w:color w:val="231F20"/>
          <w:spacing w:val="2"/>
        </w:rPr>
        <w:t>por </w:t>
      </w:r>
      <w:r>
        <w:rPr>
          <w:color w:val="231F20"/>
        </w:rPr>
        <w:t>un </w:t>
      </w:r>
      <w:r>
        <w:rPr>
          <w:color w:val="231F20"/>
          <w:spacing w:val="3"/>
        </w:rPr>
        <w:t>enfoque interseccional donde </w:t>
      </w:r>
      <w:r>
        <w:rPr>
          <w:color w:val="231F20"/>
          <w:spacing w:val="4"/>
        </w:rPr>
        <w:t>los </w:t>
      </w:r>
      <w:r>
        <w:rPr>
          <w:color w:val="231F20"/>
          <w:spacing w:val="3"/>
        </w:rPr>
        <w:t>estudios </w:t>
      </w:r>
      <w:r>
        <w:rPr>
          <w:color w:val="231F20"/>
        </w:rPr>
        <w:t>de </w:t>
      </w:r>
      <w:r>
        <w:rPr>
          <w:color w:val="231F20"/>
          <w:spacing w:val="3"/>
        </w:rPr>
        <w:t>género converjan directamente </w:t>
      </w:r>
      <w:r>
        <w:rPr>
          <w:color w:val="231F20"/>
          <w:spacing w:val="2"/>
        </w:rPr>
        <w:t>con </w:t>
      </w:r>
      <w:r>
        <w:rPr>
          <w:color w:val="231F20"/>
        </w:rPr>
        <w:t>el </w:t>
      </w:r>
      <w:r>
        <w:rPr>
          <w:color w:val="231F20"/>
          <w:spacing w:val="3"/>
        </w:rPr>
        <w:t>“Disability Rights Movement” (Bonan,</w:t>
      </w:r>
      <w:r>
        <w:rPr>
          <w:color w:val="231F20"/>
          <w:spacing w:val="-4"/>
        </w:rPr>
        <w:t> </w:t>
      </w:r>
      <w:r>
        <w:rPr>
          <w:color w:val="231F20"/>
          <w:spacing w:val="2"/>
        </w:rPr>
        <w:t>Lopes,</w:t>
      </w:r>
      <w:r>
        <w:rPr>
          <w:color w:val="231F20"/>
          <w:spacing w:val="-3"/>
        </w:rPr>
        <w:t> </w:t>
      </w:r>
      <w:r>
        <w:rPr>
          <w:color w:val="231F20"/>
          <w:spacing w:val="3"/>
        </w:rPr>
        <w:t>Gesser</w:t>
      </w:r>
      <w:r>
        <w:rPr>
          <w:color w:val="231F20"/>
          <w:spacing w:val="-3"/>
        </w:rPr>
        <w:t> </w:t>
      </w:r>
      <w:r>
        <w:rPr>
          <w:color w:val="231F20"/>
        </w:rPr>
        <w:t>y</w:t>
      </w:r>
      <w:r>
        <w:rPr>
          <w:color w:val="231F20"/>
          <w:spacing w:val="-3"/>
        </w:rPr>
        <w:t> </w:t>
      </w:r>
      <w:r>
        <w:rPr>
          <w:color w:val="231F20"/>
          <w:spacing w:val="3"/>
        </w:rPr>
        <w:t>Filgueiras</w:t>
      </w:r>
      <w:r>
        <w:rPr>
          <w:color w:val="231F20"/>
          <w:spacing w:val="-4"/>
        </w:rPr>
        <w:t> </w:t>
      </w:r>
      <w:r>
        <w:rPr>
          <w:color w:val="231F20"/>
        </w:rPr>
        <w:t>Toneli,</w:t>
      </w:r>
      <w:r>
        <w:rPr>
          <w:color w:val="231F20"/>
          <w:spacing w:val="-3"/>
        </w:rPr>
        <w:t> </w:t>
      </w:r>
      <w:r>
        <w:rPr>
          <w:color w:val="231F20"/>
          <w:spacing w:val="3"/>
        </w:rPr>
        <w:t>2019),</w:t>
      </w:r>
      <w:r>
        <w:rPr>
          <w:color w:val="231F20"/>
          <w:spacing w:val="-3"/>
        </w:rPr>
        <w:t> </w:t>
      </w:r>
      <w:r>
        <w:rPr>
          <w:color w:val="231F20"/>
          <w:spacing w:val="3"/>
        </w:rPr>
        <w:t>movimiento</w:t>
      </w:r>
      <w:r>
        <w:rPr>
          <w:color w:val="231F20"/>
          <w:spacing w:val="-3"/>
        </w:rPr>
        <w:t> </w:t>
      </w:r>
      <w:r>
        <w:rPr>
          <w:color w:val="231F20"/>
          <w:spacing w:val="2"/>
        </w:rPr>
        <w:t>que</w:t>
      </w:r>
      <w:r>
        <w:rPr>
          <w:color w:val="231F20"/>
          <w:spacing w:val="-4"/>
        </w:rPr>
        <w:t> </w:t>
      </w:r>
      <w:r>
        <w:rPr>
          <w:color w:val="231F20"/>
        </w:rPr>
        <w:t>en</w:t>
      </w:r>
      <w:r>
        <w:rPr>
          <w:color w:val="231F20"/>
          <w:spacing w:val="-4"/>
        </w:rPr>
        <w:t> </w:t>
      </w:r>
      <w:r>
        <w:rPr>
          <w:color w:val="231F20"/>
          <w:spacing w:val="2"/>
        </w:rPr>
        <w:t>los</w:t>
      </w:r>
      <w:r>
        <w:rPr>
          <w:color w:val="231F20"/>
          <w:spacing w:val="-3"/>
        </w:rPr>
        <w:t> </w:t>
      </w:r>
      <w:r>
        <w:rPr>
          <w:color w:val="231F20"/>
          <w:spacing w:val="3"/>
        </w:rPr>
        <w:t>últimos</w:t>
      </w:r>
      <w:r>
        <w:rPr>
          <w:color w:val="231F20"/>
          <w:spacing w:val="-3"/>
        </w:rPr>
        <w:t> </w:t>
      </w:r>
      <w:r>
        <w:rPr>
          <w:color w:val="231F20"/>
          <w:spacing w:val="2"/>
        </w:rPr>
        <w:t>veinte </w:t>
      </w:r>
      <w:r>
        <w:rPr>
          <w:color w:val="231F20"/>
          <w:spacing w:val="3"/>
        </w:rPr>
        <w:t>años </w:t>
      </w:r>
      <w:r>
        <w:rPr>
          <w:color w:val="231F20"/>
        </w:rPr>
        <w:t>ha </w:t>
      </w:r>
      <w:r>
        <w:rPr>
          <w:color w:val="231F20"/>
          <w:spacing w:val="2"/>
        </w:rPr>
        <w:t>ido </w:t>
      </w:r>
      <w:r>
        <w:rPr>
          <w:color w:val="231F20"/>
          <w:spacing w:val="3"/>
        </w:rPr>
        <w:t>rechazando progresivamente </w:t>
      </w:r>
      <w:r>
        <w:rPr>
          <w:color w:val="231F20"/>
        </w:rPr>
        <w:t>el </w:t>
      </w:r>
      <w:r>
        <w:rPr>
          <w:color w:val="231F20"/>
          <w:spacing w:val="3"/>
        </w:rPr>
        <w:t>enfoque biomédico </w:t>
      </w:r>
      <w:r>
        <w:rPr>
          <w:color w:val="231F20"/>
        </w:rPr>
        <w:t>de </w:t>
      </w:r>
      <w:r>
        <w:rPr>
          <w:color w:val="231F20"/>
          <w:spacing w:val="2"/>
        </w:rPr>
        <w:t>las </w:t>
      </w:r>
      <w:r>
        <w:rPr>
          <w:color w:val="231F20"/>
          <w:spacing w:val="3"/>
        </w:rPr>
        <w:t>diversidades funcionales</w:t>
      </w:r>
      <w:r>
        <w:rPr>
          <w:color w:val="231F20"/>
          <w:spacing w:val="3"/>
          <w:position w:val="6"/>
          <w:sz w:val="10"/>
        </w:rPr>
        <w:t>4</w:t>
      </w:r>
      <w:r>
        <w:rPr>
          <w:color w:val="231F20"/>
          <w:spacing w:val="3"/>
        </w:rPr>
        <w:t>, apostando </w:t>
      </w:r>
      <w:r>
        <w:rPr>
          <w:color w:val="231F20"/>
          <w:spacing w:val="2"/>
        </w:rPr>
        <w:t>por una </w:t>
      </w:r>
      <w:r>
        <w:rPr>
          <w:color w:val="231F20"/>
          <w:spacing w:val="3"/>
        </w:rPr>
        <w:t>revisión global </w:t>
      </w:r>
      <w:r>
        <w:rPr>
          <w:color w:val="231F20"/>
          <w:spacing w:val="2"/>
        </w:rPr>
        <w:t>del </w:t>
      </w:r>
      <w:r>
        <w:rPr>
          <w:color w:val="231F20"/>
          <w:spacing w:val="3"/>
        </w:rPr>
        <w:t>feminismo donde </w:t>
      </w:r>
      <w:r>
        <w:rPr>
          <w:color w:val="231F20"/>
          <w:spacing w:val="2"/>
        </w:rPr>
        <w:t>los </w:t>
      </w:r>
      <w:r>
        <w:rPr>
          <w:color w:val="231F20"/>
          <w:spacing w:val="4"/>
        </w:rPr>
        <w:t>cuidados </w:t>
      </w:r>
      <w:r>
        <w:rPr>
          <w:color w:val="231F20"/>
          <w:spacing w:val="3"/>
        </w:rPr>
        <w:t>sean </w:t>
      </w:r>
      <w:r>
        <w:rPr>
          <w:color w:val="231F20"/>
          <w:spacing w:val="2"/>
        </w:rPr>
        <w:t>una</w:t>
      </w:r>
      <w:r>
        <w:rPr>
          <w:color w:val="231F20"/>
          <w:spacing w:val="14"/>
        </w:rPr>
        <w:t> </w:t>
      </w:r>
      <w:r>
        <w:rPr>
          <w:color w:val="231F20"/>
          <w:spacing w:val="4"/>
        </w:rPr>
        <w:t>prioridad.</w:t>
      </w:r>
    </w:p>
    <w:p>
      <w:pPr>
        <w:pStyle w:val="BodyText"/>
        <w:rPr>
          <w:sz w:val="20"/>
        </w:rPr>
      </w:pPr>
    </w:p>
    <w:p>
      <w:pPr>
        <w:pStyle w:val="BodyText"/>
        <w:rPr>
          <w:sz w:val="20"/>
        </w:rPr>
      </w:pPr>
    </w:p>
    <w:p>
      <w:pPr>
        <w:pStyle w:val="BodyText"/>
        <w:spacing w:before="3"/>
        <w:rPr>
          <w:sz w:val="19"/>
        </w:rPr>
      </w:pPr>
    </w:p>
    <w:p>
      <w:pPr>
        <w:pStyle w:val="BodyText"/>
        <w:spacing w:line="237" w:lineRule="auto"/>
        <w:ind w:left="338" w:right="333"/>
        <w:jc w:val="both"/>
      </w:pPr>
      <w:r>
        <w:rPr>
          <w:color w:val="231F20"/>
          <w:position w:val="6"/>
          <w:sz w:val="10"/>
        </w:rPr>
        <w:t>4 </w:t>
      </w:r>
      <w:r>
        <w:rPr>
          <w:color w:val="231F20"/>
        </w:rPr>
        <w:t>Si bien la Unesco señala la preferencia de usar el término “incapacidad”, en la presente investigación se ha optado por seguir el término de “diversidad funcional” (Guzmán y Platero, 2012: 125).</w:t>
      </w:r>
    </w:p>
    <w:p>
      <w:pPr>
        <w:spacing w:after="0" w:line="237" w:lineRule="auto"/>
        <w:jc w:val="both"/>
        <w:sectPr>
          <w:pgSz w:w="9640" w:h="13610"/>
          <w:pgMar w:header="1148" w:footer="920" w:top="1400" w:bottom="1120" w:left="1340" w:right="1340"/>
        </w:sectPr>
      </w:pPr>
    </w:p>
    <w:p>
      <w:pPr>
        <w:pStyle w:val="BodyText"/>
        <w:spacing w:before="11"/>
        <w:rPr>
          <w:sz w:val="8"/>
        </w:rPr>
      </w:pPr>
    </w:p>
    <w:p>
      <w:pPr>
        <w:pStyle w:val="Heading1"/>
        <w:numPr>
          <w:ilvl w:val="1"/>
          <w:numId w:val="3"/>
        </w:numPr>
        <w:tabs>
          <w:tab w:pos="805" w:val="left" w:leader="none"/>
        </w:tabs>
        <w:spacing w:line="240" w:lineRule="auto" w:before="92" w:after="0"/>
        <w:ind w:left="804" w:right="0" w:hanging="467"/>
        <w:jc w:val="left"/>
      </w:pPr>
      <w:r>
        <w:rPr>
          <w:color w:val="98361E"/>
        </w:rPr>
        <w:t>La resistencia interna: el cuerpo como</w:t>
      </w:r>
      <w:r>
        <w:rPr>
          <w:color w:val="98361E"/>
          <w:spacing w:val="-6"/>
        </w:rPr>
        <w:t> </w:t>
      </w:r>
      <w:r>
        <w:rPr>
          <w:color w:val="98361E"/>
        </w:rPr>
        <w:t>frontera</w:t>
      </w:r>
    </w:p>
    <w:p>
      <w:pPr>
        <w:pStyle w:val="BodyText"/>
        <w:spacing w:before="8"/>
        <w:rPr>
          <w:rFonts w:ascii="Arial"/>
          <w:sz w:val="21"/>
        </w:rPr>
      </w:pPr>
    </w:p>
    <w:p>
      <w:pPr>
        <w:pStyle w:val="BodyText"/>
        <w:spacing w:line="256" w:lineRule="auto" w:before="1"/>
        <w:ind w:left="338" w:right="333"/>
        <w:jc w:val="both"/>
      </w:pPr>
      <w:r>
        <w:rPr>
          <w:color w:val="231F20"/>
        </w:rPr>
        <w:t>Tras el </w:t>
      </w:r>
      <w:r>
        <w:rPr>
          <w:color w:val="231F20"/>
          <w:spacing w:val="2"/>
        </w:rPr>
        <w:t>ictus, </w:t>
      </w:r>
      <w:r>
        <w:rPr>
          <w:color w:val="231F20"/>
          <w:spacing w:val="3"/>
        </w:rPr>
        <w:t>Arantxa </w:t>
      </w:r>
      <w:r>
        <w:rPr>
          <w:color w:val="231F20"/>
        </w:rPr>
        <w:t>ha de </w:t>
      </w:r>
      <w:r>
        <w:rPr>
          <w:color w:val="231F20"/>
          <w:spacing w:val="3"/>
        </w:rPr>
        <w:t>aprender </w:t>
      </w:r>
      <w:r>
        <w:rPr>
          <w:color w:val="231F20"/>
        </w:rPr>
        <w:t>a </w:t>
      </w:r>
      <w:r>
        <w:rPr>
          <w:color w:val="231F20"/>
          <w:spacing w:val="3"/>
        </w:rPr>
        <w:t>convivir </w:t>
      </w:r>
      <w:r>
        <w:rPr>
          <w:color w:val="231F20"/>
          <w:spacing w:val="2"/>
        </w:rPr>
        <w:t>con </w:t>
      </w:r>
      <w:r>
        <w:rPr>
          <w:color w:val="231F20"/>
        </w:rPr>
        <w:t>su </w:t>
      </w:r>
      <w:r>
        <w:rPr>
          <w:color w:val="231F20"/>
          <w:spacing w:val="2"/>
        </w:rPr>
        <w:t>nuevo estado, </w:t>
      </w:r>
      <w:r>
        <w:rPr>
          <w:color w:val="231F20"/>
          <w:spacing w:val="3"/>
        </w:rPr>
        <w:t>aceptando </w:t>
      </w:r>
      <w:r>
        <w:rPr>
          <w:color w:val="231F20"/>
          <w:spacing w:val="4"/>
        </w:rPr>
        <w:t>las </w:t>
      </w:r>
      <w:r>
        <w:rPr>
          <w:color w:val="231F20"/>
          <w:spacing w:val="3"/>
        </w:rPr>
        <w:t>condiciones </w:t>
      </w:r>
      <w:r>
        <w:rPr>
          <w:color w:val="231F20"/>
          <w:spacing w:val="2"/>
        </w:rPr>
        <w:t>que </w:t>
      </w:r>
      <w:r>
        <w:rPr>
          <w:color w:val="231F20"/>
        </w:rPr>
        <w:t>le </w:t>
      </w:r>
      <w:r>
        <w:rPr>
          <w:color w:val="231F20"/>
          <w:spacing w:val="3"/>
        </w:rPr>
        <w:t>impone </w:t>
      </w:r>
      <w:r>
        <w:rPr>
          <w:color w:val="231F20"/>
        </w:rPr>
        <w:t>la </w:t>
      </w:r>
      <w:r>
        <w:rPr>
          <w:color w:val="231F20"/>
          <w:spacing w:val="3"/>
        </w:rPr>
        <w:t>parálisis </w:t>
      </w:r>
      <w:r>
        <w:rPr>
          <w:color w:val="231F20"/>
        </w:rPr>
        <w:t>de  la  </w:t>
      </w:r>
      <w:r>
        <w:rPr>
          <w:color w:val="231F20"/>
          <w:spacing w:val="3"/>
        </w:rPr>
        <w:t>mitad </w:t>
      </w:r>
      <w:r>
        <w:rPr>
          <w:color w:val="231F20"/>
        </w:rPr>
        <w:t>de  su  </w:t>
      </w:r>
      <w:r>
        <w:rPr>
          <w:color w:val="231F20"/>
          <w:spacing w:val="2"/>
        </w:rPr>
        <w:t>cuerpo. Una </w:t>
      </w:r>
      <w:r>
        <w:rPr>
          <w:color w:val="231F20"/>
          <w:spacing w:val="3"/>
        </w:rPr>
        <w:t>adaptación </w:t>
      </w:r>
      <w:r>
        <w:rPr>
          <w:color w:val="231F20"/>
        </w:rPr>
        <w:t>en  la </w:t>
      </w:r>
      <w:r>
        <w:rPr>
          <w:color w:val="231F20"/>
          <w:spacing w:val="2"/>
        </w:rPr>
        <w:t>que hay que </w:t>
      </w:r>
      <w:r>
        <w:rPr>
          <w:color w:val="231F20"/>
          <w:spacing w:val="3"/>
        </w:rPr>
        <w:t>tener </w:t>
      </w:r>
      <w:r>
        <w:rPr>
          <w:color w:val="231F20"/>
        </w:rPr>
        <w:t>en </w:t>
      </w:r>
      <w:r>
        <w:rPr>
          <w:color w:val="231F20"/>
          <w:spacing w:val="3"/>
        </w:rPr>
        <w:t>cuenta </w:t>
      </w:r>
      <w:r>
        <w:rPr>
          <w:color w:val="231F20"/>
        </w:rPr>
        <w:t>un </w:t>
      </w:r>
      <w:r>
        <w:rPr>
          <w:color w:val="231F20"/>
          <w:spacing w:val="3"/>
        </w:rPr>
        <w:t>factor </w:t>
      </w:r>
      <w:r>
        <w:rPr>
          <w:color w:val="231F20"/>
          <w:spacing w:val="4"/>
        </w:rPr>
        <w:t>determinante: </w:t>
      </w:r>
      <w:r>
        <w:rPr>
          <w:color w:val="231F20"/>
        </w:rPr>
        <w:t>el </w:t>
      </w:r>
      <w:r>
        <w:rPr>
          <w:color w:val="231F20"/>
          <w:spacing w:val="3"/>
        </w:rPr>
        <w:t>rechazo </w:t>
      </w:r>
      <w:r>
        <w:rPr>
          <w:color w:val="231F20"/>
        </w:rPr>
        <w:t>de </w:t>
      </w:r>
      <w:r>
        <w:rPr>
          <w:color w:val="231F20"/>
          <w:spacing w:val="3"/>
        </w:rPr>
        <w:t>Arantxa hacia </w:t>
      </w:r>
      <w:r>
        <w:rPr>
          <w:color w:val="231F20"/>
          <w:spacing w:val="4"/>
        </w:rPr>
        <w:t>la </w:t>
      </w:r>
      <w:r>
        <w:rPr>
          <w:color w:val="231F20"/>
          <w:spacing w:val="3"/>
        </w:rPr>
        <w:t>violencia</w:t>
      </w:r>
      <w:r>
        <w:rPr>
          <w:color w:val="231F20"/>
          <w:spacing w:val="9"/>
        </w:rPr>
        <w:t> </w:t>
      </w:r>
      <w:r>
        <w:rPr>
          <w:color w:val="231F20"/>
          <w:spacing w:val="2"/>
        </w:rPr>
        <w:t>que</w:t>
      </w:r>
      <w:r>
        <w:rPr>
          <w:color w:val="231F20"/>
          <w:spacing w:val="9"/>
        </w:rPr>
        <w:t> </w:t>
      </w:r>
      <w:r>
        <w:rPr>
          <w:color w:val="231F20"/>
          <w:spacing w:val="3"/>
        </w:rPr>
        <w:t>representa</w:t>
      </w:r>
      <w:r>
        <w:rPr>
          <w:color w:val="231F20"/>
          <w:spacing w:val="9"/>
        </w:rPr>
        <w:t> </w:t>
      </w:r>
      <w:r>
        <w:rPr>
          <w:color w:val="231F20"/>
        </w:rPr>
        <w:t>su</w:t>
      </w:r>
      <w:r>
        <w:rPr>
          <w:color w:val="231F20"/>
          <w:spacing w:val="9"/>
        </w:rPr>
        <w:t> </w:t>
      </w:r>
      <w:r>
        <w:rPr>
          <w:color w:val="231F20"/>
          <w:spacing w:val="4"/>
        </w:rPr>
        <w:t>hermano</w:t>
      </w:r>
      <w:r>
        <w:rPr>
          <w:color w:val="231F20"/>
          <w:spacing w:val="10"/>
        </w:rPr>
        <w:t> </w:t>
      </w:r>
      <w:r>
        <w:rPr>
          <w:color w:val="231F20"/>
        </w:rPr>
        <w:t>y</w:t>
      </w:r>
      <w:r>
        <w:rPr>
          <w:color w:val="231F20"/>
          <w:spacing w:val="10"/>
        </w:rPr>
        <w:t> </w:t>
      </w:r>
      <w:r>
        <w:rPr>
          <w:color w:val="231F20"/>
          <w:spacing w:val="2"/>
        </w:rPr>
        <w:t>que</w:t>
      </w:r>
      <w:r>
        <w:rPr>
          <w:color w:val="231F20"/>
          <w:spacing w:val="8"/>
        </w:rPr>
        <w:t> </w:t>
      </w:r>
      <w:r>
        <w:rPr>
          <w:color w:val="231F20"/>
        </w:rPr>
        <w:t>su</w:t>
      </w:r>
      <w:r>
        <w:rPr>
          <w:color w:val="231F20"/>
          <w:spacing w:val="10"/>
        </w:rPr>
        <w:t> </w:t>
      </w:r>
      <w:r>
        <w:rPr>
          <w:color w:val="231F20"/>
          <w:spacing w:val="3"/>
        </w:rPr>
        <w:t>madre</w:t>
      </w:r>
      <w:r>
        <w:rPr>
          <w:color w:val="231F20"/>
          <w:spacing w:val="9"/>
        </w:rPr>
        <w:t> </w:t>
      </w:r>
      <w:r>
        <w:rPr>
          <w:color w:val="231F20"/>
          <w:spacing w:val="4"/>
        </w:rPr>
        <w:t>ampara.</w:t>
      </w:r>
    </w:p>
    <w:p>
      <w:pPr>
        <w:pStyle w:val="BodyText"/>
        <w:spacing w:before="10"/>
      </w:pPr>
    </w:p>
    <w:p>
      <w:pPr>
        <w:pStyle w:val="BodyText"/>
        <w:spacing w:line="256" w:lineRule="auto"/>
        <w:ind w:left="338" w:right="332"/>
        <w:jc w:val="both"/>
      </w:pPr>
      <w:r>
        <w:rPr>
          <w:color w:val="231F20"/>
        </w:rPr>
        <w:t>En este punto, Amber Knight sostiene que todos los seres humanos son susceptibles de experimentar diversidad funcional a lo largo de sus vidas. Así, Knight considera que, de cara a hacer frente a las posibles vulnerabilidades que los miembros de una sociedad puedan experimentar, es preciso apostar por la construcción de “responsabilidad colectiva” (Knight, 2013: 17).</w:t>
      </w:r>
    </w:p>
    <w:p>
      <w:pPr>
        <w:pStyle w:val="BodyText"/>
        <w:spacing w:before="10"/>
      </w:pPr>
    </w:p>
    <w:p>
      <w:pPr>
        <w:pStyle w:val="BodyText"/>
        <w:spacing w:line="256" w:lineRule="auto"/>
        <w:ind w:left="338" w:right="331"/>
        <w:jc w:val="both"/>
      </w:pPr>
      <w:r>
        <w:rPr>
          <w:color w:val="231F20"/>
        </w:rPr>
        <w:t>En la  </w:t>
      </w:r>
      <w:r>
        <w:rPr>
          <w:color w:val="231F20"/>
          <w:spacing w:val="3"/>
        </w:rPr>
        <w:t>línea </w:t>
      </w:r>
      <w:r>
        <w:rPr>
          <w:color w:val="231F20"/>
        </w:rPr>
        <w:t>de  </w:t>
      </w:r>
      <w:r>
        <w:rPr>
          <w:color w:val="231F20"/>
          <w:spacing w:val="3"/>
        </w:rPr>
        <w:t>Knight, </w:t>
      </w:r>
      <w:r>
        <w:rPr>
          <w:color w:val="231F20"/>
        </w:rPr>
        <w:t>el  </w:t>
      </w:r>
      <w:r>
        <w:rPr>
          <w:color w:val="231F20"/>
          <w:spacing w:val="3"/>
        </w:rPr>
        <w:t>personaje </w:t>
      </w:r>
      <w:r>
        <w:rPr>
          <w:color w:val="231F20"/>
        </w:rPr>
        <w:t>de  </w:t>
      </w:r>
      <w:r>
        <w:rPr>
          <w:color w:val="231F20"/>
          <w:spacing w:val="3"/>
        </w:rPr>
        <w:t>Arantxa visibiliza </w:t>
      </w:r>
      <w:r>
        <w:rPr>
          <w:color w:val="231F20"/>
        </w:rPr>
        <w:t>la  </w:t>
      </w:r>
      <w:r>
        <w:rPr>
          <w:color w:val="231F20"/>
          <w:spacing w:val="3"/>
        </w:rPr>
        <w:t>hipótesis defendida </w:t>
      </w:r>
      <w:r>
        <w:rPr>
          <w:color w:val="231F20"/>
          <w:spacing w:val="4"/>
        </w:rPr>
        <w:t>por  </w:t>
      </w:r>
      <w:r>
        <w:rPr>
          <w:color w:val="231F20"/>
        </w:rPr>
        <w:t>la </w:t>
      </w:r>
      <w:r>
        <w:rPr>
          <w:color w:val="231F20"/>
          <w:spacing w:val="3"/>
        </w:rPr>
        <w:t>autora: </w:t>
      </w:r>
      <w:r>
        <w:rPr>
          <w:color w:val="231F20"/>
        </w:rPr>
        <w:t>el </w:t>
      </w:r>
      <w:r>
        <w:rPr>
          <w:color w:val="231F20"/>
          <w:spacing w:val="2"/>
        </w:rPr>
        <w:t>ser </w:t>
      </w:r>
      <w:r>
        <w:rPr>
          <w:color w:val="231F20"/>
          <w:spacing w:val="3"/>
        </w:rPr>
        <w:t>humano </w:t>
      </w:r>
      <w:r>
        <w:rPr>
          <w:color w:val="231F20"/>
        </w:rPr>
        <w:t>es </w:t>
      </w:r>
      <w:r>
        <w:rPr>
          <w:color w:val="231F20"/>
          <w:spacing w:val="3"/>
        </w:rPr>
        <w:t>vulnerable </w:t>
      </w:r>
      <w:r>
        <w:rPr>
          <w:color w:val="231F20"/>
          <w:spacing w:val="2"/>
        </w:rPr>
        <w:t>por  </w:t>
      </w:r>
      <w:r>
        <w:rPr>
          <w:color w:val="231F20"/>
          <w:spacing w:val="3"/>
        </w:rPr>
        <w:t>naturaleza.  </w:t>
      </w:r>
      <w:r>
        <w:rPr>
          <w:color w:val="231F20"/>
        </w:rPr>
        <w:t>El  </w:t>
      </w:r>
      <w:r>
        <w:rPr>
          <w:color w:val="231F20"/>
          <w:spacing w:val="2"/>
        </w:rPr>
        <w:t>hecho  </w:t>
      </w:r>
      <w:r>
        <w:rPr>
          <w:color w:val="231F20"/>
        </w:rPr>
        <w:t>de  </w:t>
      </w:r>
      <w:r>
        <w:rPr>
          <w:color w:val="231F20"/>
          <w:spacing w:val="2"/>
        </w:rPr>
        <w:t>que  </w:t>
      </w:r>
      <w:r>
        <w:rPr>
          <w:color w:val="231F20"/>
          <w:spacing w:val="4"/>
        </w:rPr>
        <w:t>Arantxa </w:t>
      </w:r>
      <w:r>
        <w:rPr>
          <w:color w:val="231F20"/>
          <w:spacing w:val="3"/>
        </w:rPr>
        <w:t>pase </w:t>
      </w:r>
      <w:r>
        <w:rPr>
          <w:color w:val="231F20"/>
        </w:rPr>
        <w:t>de </w:t>
      </w:r>
      <w:r>
        <w:rPr>
          <w:color w:val="231F20"/>
          <w:spacing w:val="2"/>
        </w:rPr>
        <w:t>ser una </w:t>
      </w:r>
      <w:r>
        <w:rPr>
          <w:color w:val="231F20"/>
          <w:spacing w:val="3"/>
        </w:rPr>
        <w:t>madre independiente </w:t>
      </w:r>
      <w:r>
        <w:rPr>
          <w:color w:val="231F20"/>
        </w:rPr>
        <w:t>a </w:t>
      </w:r>
      <w:r>
        <w:rPr>
          <w:color w:val="231F20"/>
          <w:spacing w:val="3"/>
        </w:rPr>
        <w:t>recuperar </w:t>
      </w:r>
      <w:r>
        <w:rPr>
          <w:color w:val="231F20"/>
        </w:rPr>
        <w:t>el </w:t>
      </w:r>
      <w:r>
        <w:rPr>
          <w:color w:val="231F20"/>
          <w:spacing w:val="2"/>
        </w:rPr>
        <w:t>rol </w:t>
      </w:r>
      <w:r>
        <w:rPr>
          <w:color w:val="231F20"/>
        </w:rPr>
        <w:t>de </w:t>
      </w:r>
      <w:r>
        <w:rPr>
          <w:color w:val="231F20"/>
          <w:spacing w:val="3"/>
        </w:rPr>
        <w:t>hija </w:t>
      </w:r>
      <w:r>
        <w:rPr>
          <w:color w:val="231F20"/>
          <w:spacing w:val="2"/>
        </w:rPr>
        <w:t>que </w:t>
      </w:r>
      <w:r>
        <w:rPr>
          <w:color w:val="231F20"/>
          <w:spacing w:val="3"/>
        </w:rPr>
        <w:t>precisa </w:t>
      </w:r>
      <w:r>
        <w:rPr>
          <w:color w:val="231F20"/>
        </w:rPr>
        <w:t>de </w:t>
      </w:r>
      <w:r>
        <w:rPr>
          <w:color w:val="231F20"/>
          <w:spacing w:val="4"/>
        </w:rPr>
        <w:t>los </w:t>
      </w:r>
      <w:r>
        <w:rPr>
          <w:color w:val="231F20"/>
          <w:spacing w:val="3"/>
        </w:rPr>
        <w:t>cuidados </w:t>
      </w:r>
      <w:r>
        <w:rPr>
          <w:color w:val="231F20"/>
        </w:rPr>
        <w:t>de su </w:t>
      </w:r>
      <w:r>
        <w:rPr>
          <w:color w:val="231F20"/>
          <w:spacing w:val="3"/>
        </w:rPr>
        <w:t>madre </w:t>
      </w:r>
      <w:r>
        <w:rPr>
          <w:color w:val="231F20"/>
          <w:spacing w:val="2"/>
        </w:rPr>
        <w:t>lleva </w:t>
      </w:r>
      <w:r>
        <w:rPr>
          <w:color w:val="231F20"/>
        </w:rPr>
        <w:t>al  </w:t>
      </w:r>
      <w:r>
        <w:rPr>
          <w:color w:val="231F20"/>
          <w:spacing w:val="3"/>
        </w:rPr>
        <w:t>espectador </w:t>
      </w:r>
      <w:r>
        <w:rPr>
          <w:color w:val="231F20"/>
        </w:rPr>
        <w:t>a  </w:t>
      </w:r>
      <w:r>
        <w:rPr>
          <w:color w:val="231F20"/>
          <w:spacing w:val="2"/>
        </w:rPr>
        <w:t>ser </w:t>
      </w:r>
      <w:r>
        <w:rPr>
          <w:color w:val="231F20"/>
          <w:spacing w:val="3"/>
        </w:rPr>
        <w:t>consciente </w:t>
      </w:r>
      <w:r>
        <w:rPr>
          <w:color w:val="231F20"/>
        </w:rPr>
        <w:t>de  la  </w:t>
      </w:r>
      <w:r>
        <w:rPr>
          <w:color w:val="231F20"/>
          <w:spacing w:val="3"/>
        </w:rPr>
        <w:t>fragilidad </w:t>
      </w:r>
      <w:r>
        <w:rPr>
          <w:color w:val="231F20"/>
          <w:spacing w:val="4"/>
        </w:rPr>
        <w:t>humana.  </w:t>
      </w:r>
      <w:r>
        <w:rPr>
          <w:color w:val="231F20"/>
        </w:rPr>
        <w:t>Es </w:t>
      </w:r>
      <w:r>
        <w:rPr>
          <w:color w:val="231F20"/>
          <w:spacing w:val="3"/>
        </w:rPr>
        <w:t>esta condición </w:t>
      </w:r>
      <w:r>
        <w:rPr>
          <w:color w:val="231F20"/>
        </w:rPr>
        <w:t>la </w:t>
      </w:r>
      <w:r>
        <w:rPr>
          <w:color w:val="231F20"/>
          <w:spacing w:val="2"/>
        </w:rPr>
        <w:t>que </w:t>
      </w:r>
      <w:r>
        <w:rPr>
          <w:color w:val="231F20"/>
          <w:spacing w:val="3"/>
        </w:rPr>
        <w:t>conduce </w:t>
      </w:r>
      <w:r>
        <w:rPr>
          <w:color w:val="231F20"/>
        </w:rPr>
        <w:t>a </w:t>
      </w:r>
      <w:r>
        <w:rPr>
          <w:color w:val="231F20"/>
          <w:spacing w:val="3"/>
        </w:rPr>
        <w:t>Knight </w:t>
      </w:r>
      <w:r>
        <w:rPr>
          <w:color w:val="231F20"/>
        </w:rPr>
        <w:t>a </w:t>
      </w:r>
      <w:r>
        <w:rPr>
          <w:color w:val="231F20"/>
          <w:spacing w:val="3"/>
        </w:rPr>
        <w:t>defender </w:t>
      </w:r>
      <w:r>
        <w:rPr>
          <w:color w:val="231F20"/>
        </w:rPr>
        <w:t>la </w:t>
      </w:r>
      <w:r>
        <w:rPr>
          <w:color w:val="231F20"/>
          <w:spacing w:val="3"/>
        </w:rPr>
        <w:t>necesidad </w:t>
      </w:r>
      <w:r>
        <w:rPr>
          <w:color w:val="231F20"/>
        </w:rPr>
        <w:t>de </w:t>
      </w:r>
      <w:r>
        <w:rPr>
          <w:color w:val="231F20"/>
          <w:spacing w:val="3"/>
        </w:rPr>
        <w:t>reforzar </w:t>
      </w:r>
      <w:r>
        <w:rPr>
          <w:color w:val="231F20"/>
          <w:spacing w:val="4"/>
        </w:rPr>
        <w:t>un </w:t>
      </w:r>
      <w:r>
        <w:rPr>
          <w:color w:val="231F20"/>
          <w:spacing w:val="3"/>
        </w:rPr>
        <w:t>sistema público </w:t>
      </w:r>
      <w:r>
        <w:rPr>
          <w:color w:val="231F20"/>
        </w:rPr>
        <w:t>de </w:t>
      </w:r>
      <w:r>
        <w:rPr>
          <w:color w:val="231F20"/>
          <w:spacing w:val="3"/>
        </w:rPr>
        <w:t>salud </w:t>
      </w:r>
      <w:r>
        <w:rPr>
          <w:color w:val="231F20"/>
        </w:rPr>
        <w:t>lo </w:t>
      </w:r>
      <w:r>
        <w:rPr>
          <w:color w:val="231F20"/>
          <w:spacing w:val="3"/>
        </w:rPr>
        <w:t>suficientemente </w:t>
      </w:r>
      <w:r>
        <w:rPr>
          <w:color w:val="231F20"/>
          <w:spacing w:val="4"/>
        </w:rPr>
        <w:t>fuerte </w:t>
      </w:r>
      <w:r>
        <w:rPr>
          <w:color w:val="231F20"/>
          <w:spacing w:val="3"/>
        </w:rPr>
        <w:t>como para </w:t>
      </w:r>
      <w:r>
        <w:rPr>
          <w:color w:val="231F20"/>
          <w:spacing w:val="2"/>
        </w:rPr>
        <w:t>que las </w:t>
      </w:r>
      <w:r>
        <w:rPr>
          <w:color w:val="231F20"/>
          <w:spacing w:val="3"/>
        </w:rPr>
        <w:t>personas </w:t>
      </w:r>
      <w:r>
        <w:rPr>
          <w:color w:val="231F20"/>
          <w:spacing w:val="4"/>
        </w:rPr>
        <w:t>que </w:t>
      </w:r>
      <w:r>
        <w:rPr>
          <w:color w:val="231F20"/>
          <w:spacing w:val="3"/>
        </w:rPr>
        <w:t>experimentan diversidad funcional puedan </w:t>
      </w:r>
      <w:r>
        <w:rPr>
          <w:color w:val="231F20"/>
          <w:spacing w:val="2"/>
        </w:rPr>
        <w:t>vivir </w:t>
      </w:r>
      <w:r>
        <w:rPr>
          <w:color w:val="231F20"/>
          <w:spacing w:val="3"/>
        </w:rPr>
        <w:t>dignamente, </w:t>
      </w:r>
      <w:r>
        <w:rPr>
          <w:color w:val="231F20"/>
          <w:spacing w:val="2"/>
        </w:rPr>
        <w:t>sea </w:t>
      </w:r>
      <w:r>
        <w:rPr>
          <w:color w:val="231F20"/>
          <w:spacing w:val="3"/>
        </w:rPr>
        <w:t>cual </w:t>
      </w:r>
      <w:r>
        <w:rPr>
          <w:color w:val="231F20"/>
          <w:spacing w:val="2"/>
        </w:rPr>
        <w:t>sea </w:t>
      </w:r>
      <w:r>
        <w:rPr>
          <w:color w:val="231F20"/>
        </w:rPr>
        <w:t>su </w:t>
      </w:r>
      <w:r>
        <w:rPr>
          <w:color w:val="231F20"/>
          <w:spacing w:val="4"/>
        </w:rPr>
        <w:t>condición </w:t>
      </w:r>
      <w:r>
        <w:rPr>
          <w:color w:val="231F20"/>
          <w:spacing w:val="3"/>
        </w:rPr>
        <w:t>socio-económica (Knight, 2013:</w:t>
      </w:r>
      <w:r>
        <w:rPr>
          <w:color w:val="231F20"/>
          <w:spacing w:val="20"/>
        </w:rPr>
        <w:t> </w:t>
      </w:r>
      <w:r>
        <w:rPr>
          <w:color w:val="231F20"/>
          <w:spacing w:val="3"/>
        </w:rPr>
        <w:t>21).</w:t>
      </w:r>
    </w:p>
    <w:p>
      <w:pPr>
        <w:pStyle w:val="BodyText"/>
        <w:spacing w:before="8"/>
      </w:pPr>
    </w:p>
    <w:p>
      <w:pPr>
        <w:pStyle w:val="BodyText"/>
        <w:spacing w:line="256" w:lineRule="auto" w:before="1"/>
        <w:ind w:left="338" w:right="332"/>
        <w:jc w:val="both"/>
      </w:pPr>
      <w:r>
        <w:rPr>
          <w:color w:val="231F20"/>
        </w:rPr>
        <w:t>Es </w:t>
      </w:r>
      <w:r>
        <w:rPr>
          <w:color w:val="231F20"/>
          <w:spacing w:val="3"/>
        </w:rPr>
        <w:t>interesante remarcar cómo </w:t>
      </w:r>
      <w:r>
        <w:rPr>
          <w:color w:val="231F20"/>
          <w:spacing w:val="2"/>
        </w:rPr>
        <w:t>los </w:t>
      </w:r>
      <w:r>
        <w:rPr>
          <w:color w:val="231F20"/>
          <w:spacing w:val="3"/>
        </w:rPr>
        <w:t>padres </w:t>
      </w:r>
      <w:r>
        <w:rPr>
          <w:color w:val="231F20"/>
        </w:rPr>
        <w:t>de </w:t>
      </w:r>
      <w:r>
        <w:rPr>
          <w:color w:val="231F20"/>
          <w:spacing w:val="3"/>
        </w:rPr>
        <w:t>Arantxa pueden hacer frente </w:t>
      </w:r>
      <w:r>
        <w:rPr>
          <w:color w:val="231F20"/>
        </w:rPr>
        <w:t>a la </w:t>
      </w:r>
      <w:r>
        <w:rPr>
          <w:color w:val="231F20"/>
          <w:spacing w:val="4"/>
        </w:rPr>
        <w:t>situación </w:t>
      </w:r>
      <w:r>
        <w:rPr>
          <w:color w:val="231F20"/>
          <w:spacing w:val="2"/>
        </w:rPr>
        <w:t>que </w:t>
      </w:r>
      <w:r>
        <w:rPr>
          <w:color w:val="231F20"/>
          <w:spacing w:val="3"/>
        </w:rPr>
        <w:t>atraviesa </w:t>
      </w:r>
      <w:r>
        <w:rPr>
          <w:color w:val="231F20"/>
        </w:rPr>
        <w:t>su </w:t>
      </w:r>
      <w:r>
        <w:rPr>
          <w:color w:val="231F20"/>
          <w:spacing w:val="3"/>
        </w:rPr>
        <w:t>hija, disponiendo </w:t>
      </w:r>
      <w:r>
        <w:rPr>
          <w:color w:val="231F20"/>
        </w:rPr>
        <w:t>de un </w:t>
      </w:r>
      <w:r>
        <w:rPr>
          <w:color w:val="231F20"/>
          <w:spacing w:val="3"/>
        </w:rPr>
        <w:t>mobiliario adaptado para ella </w:t>
      </w:r>
      <w:r>
        <w:rPr>
          <w:color w:val="231F20"/>
        </w:rPr>
        <w:t>y de </w:t>
      </w:r>
      <w:r>
        <w:rPr>
          <w:color w:val="231F20"/>
          <w:spacing w:val="2"/>
        </w:rPr>
        <w:t>los </w:t>
      </w:r>
      <w:r>
        <w:rPr>
          <w:color w:val="231F20"/>
          <w:spacing w:val="4"/>
        </w:rPr>
        <w:t>cuidados </w:t>
      </w:r>
      <w:r>
        <w:rPr>
          <w:color w:val="231F20"/>
          <w:spacing w:val="2"/>
        </w:rPr>
        <w:t>que </w:t>
      </w:r>
      <w:r>
        <w:rPr>
          <w:color w:val="231F20"/>
        </w:rPr>
        <w:t>el </w:t>
      </w:r>
      <w:r>
        <w:rPr>
          <w:color w:val="231F20"/>
          <w:spacing w:val="3"/>
        </w:rPr>
        <w:t>sistema público </w:t>
      </w:r>
      <w:r>
        <w:rPr>
          <w:color w:val="231F20"/>
        </w:rPr>
        <w:t>de </w:t>
      </w:r>
      <w:r>
        <w:rPr>
          <w:color w:val="231F20"/>
          <w:spacing w:val="3"/>
        </w:rPr>
        <w:t>salud </w:t>
      </w:r>
      <w:r>
        <w:rPr>
          <w:color w:val="231F20"/>
        </w:rPr>
        <w:t>le  </w:t>
      </w:r>
      <w:r>
        <w:rPr>
          <w:color w:val="231F20"/>
          <w:spacing w:val="3"/>
        </w:rPr>
        <w:t>posibilita. </w:t>
      </w:r>
      <w:r>
        <w:rPr>
          <w:color w:val="231F20"/>
        </w:rPr>
        <w:t>En  </w:t>
      </w:r>
      <w:r>
        <w:rPr>
          <w:color w:val="231F20"/>
          <w:spacing w:val="3"/>
        </w:rPr>
        <w:t>este </w:t>
      </w:r>
      <w:r>
        <w:rPr>
          <w:color w:val="231F20"/>
          <w:spacing w:val="2"/>
        </w:rPr>
        <w:t>sentido, </w:t>
      </w:r>
      <w:r>
        <w:rPr>
          <w:color w:val="231F20"/>
        </w:rPr>
        <w:t>en  el  </w:t>
      </w:r>
      <w:r>
        <w:rPr>
          <w:color w:val="231F20"/>
          <w:spacing w:val="3"/>
        </w:rPr>
        <w:t>caso </w:t>
      </w:r>
      <w:r>
        <w:rPr>
          <w:color w:val="231F20"/>
        </w:rPr>
        <w:t>de  </w:t>
      </w:r>
      <w:r>
        <w:rPr>
          <w:color w:val="231F20"/>
          <w:spacing w:val="4"/>
        </w:rPr>
        <w:t>Arantxa </w:t>
      </w:r>
      <w:r>
        <w:rPr>
          <w:color w:val="231F20"/>
        </w:rPr>
        <w:t>la </w:t>
      </w:r>
      <w:r>
        <w:rPr>
          <w:color w:val="231F20"/>
          <w:spacing w:val="3"/>
        </w:rPr>
        <w:t>resistencia </w:t>
      </w:r>
      <w:r>
        <w:rPr>
          <w:color w:val="231F20"/>
          <w:spacing w:val="4"/>
        </w:rPr>
        <w:t>interna </w:t>
      </w:r>
      <w:r>
        <w:rPr>
          <w:color w:val="231F20"/>
        </w:rPr>
        <w:t>se </w:t>
      </w:r>
      <w:r>
        <w:rPr>
          <w:color w:val="231F20"/>
          <w:spacing w:val="3"/>
        </w:rPr>
        <w:t>libera </w:t>
      </w:r>
      <w:r>
        <w:rPr>
          <w:color w:val="231F20"/>
        </w:rPr>
        <w:t>de la </w:t>
      </w:r>
      <w:r>
        <w:rPr>
          <w:color w:val="231F20"/>
          <w:spacing w:val="4"/>
        </w:rPr>
        <w:t>carga </w:t>
      </w:r>
      <w:r>
        <w:rPr>
          <w:color w:val="231F20"/>
          <w:spacing w:val="3"/>
        </w:rPr>
        <w:t>socio-económica. </w:t>
      </w:r>
      <w:r>
        <w:rPr>
          <w:color w:val="231F20"/>
          <w:spacing w:val="4"/>
        </w:rPr>
        <w:t>Algo </w:t>
      </w:r>
      <w:r>
        <w:rPr>
          <w:color w:val="231F20"/>
          <w:spacing w:val="2"/>
        </w:rPr>
        <w:t>que </w:t>
      </w:r>
      <w:r>
        <w:rPr>
          <w:color w:val="231F20"/>
        </w:rPr>
        <w:t>no </w:t>
      </w:r>
      <w:r>
        <w:rPr>
          <w:color w:val="231F20"/>
          <w:spacing w:val="3"/>
        </w:rPr>
        <w:t>sucede </w:t>
      </w:r>
      <w:r>
        <w:rPr>
          <w:color w:val="231F20"/>
        </w:rPr>
        <w:t>en el </w:t>
      </w:r>
      <w:r>
        <w:rPr>
          <w:color w:val="231F20"/>
          <w:spacing w:val="3"/>
        </w:rPr>
        <w:t>caso</w:t>
      </w:r>
      <w:r>
        <w:rPr>
          <w:color w:val="231F20"/>
          <w:spacing w:val="9"/>
        </w:rPr>
        <w:t> </w:t>
      </w:r>
      <w:r>
        <w:rPr>
          <w:color w:val="231F20"/>
        </w:rPr>
        <w:t>de</w:t>
      </w:r>
      <w:r>
        <w:rPr>
          <w:color w:val="231F20"/>
          <w:spacing w:val="10"/>
        </w:rPr>
        <w:t> </w:t>
      </w:r>
      <w:r>
        <w:rPr>
          <w:color w:val="231F20"/>
          <w:spacing w:val="3"/>
        </w:rPr>
        <w:t>algunos</w:t>
      </w:r>
      <w:r>
        <w:rPr>
          <w:color w:val="231F20"/>
          <w:spacing w:val="10"/>
        </w:rPr>
        <w:t> </w:t>
      </w:r>
      <w:r>
        <w:rPr>
          <w:color w:val="231F20"/>
        </w:rPr>
        <w:t>de</w:t>
      </w:r>
      <w:r>
        <w:rPr>
          <w:color w:val="231F20"/>
          <w:spacing w:val="10"/>
        </w:rPr>
        <w:t> </w:t>
      </w:r>
      <w:r>
        <w:rPr>
          <w:color w:val="231F20"/>
          <w:spacing w:val="2"/>
        </w:rPr>
        <w:t>los</w:t>
      </w:r>
      <w:r>
        <w:rPr>
          <w:color w:val="231F20"/>
          <w:spacing w:val="11"/>
        </w:rPr>
        <w:t> </w:t>
      </w:r>
      <w:r>
        <w:rPr>
          <w:color w:val="231F20"/>
          <w:spacing w:val="3"/>
        </w:rPr>
        <w:t>testimonios</w:t>
      </w:r>
      <w:r>
        <w:rPr>
          <w:color w:val="231F20"/>
          <w:spacing w:val="10"/>
        </w:rPr>
        <w:t> </w:t>
      </w:r>
      <w:r>
        <w:rPr>
          <w:color w:val="231F20"/>
          <w:spacing w:val="3"/>
        </w:rPr>
        <w:t>recogidos</w:t>
      </w:r>
      <w:r>
        <w:rPr>
          <w:color w:val="231F20"/>
          <w:spacing w:val="10"/>
        </w:rPr>
        <w:t> </w:t>
      </w:r>
      <w:r>
        <w:rPr>
          <w:color w:val="231F20"/>
        </w:rPr>
        <w:t>en</w:t>
      </w:r>
      <w:r>
        <w:rPr>
          <w:color w:val="231F20"/>
          <w:spacing w:val="10"/>
        </w:rPr>
        <w:t> </w:t>
      </w:r>
      <w:r>
        <w:rPr>
          <w:color w:val="231F20"/>
          <w:spacing w:val="2"/>
        </w:rPr>
        <w:t>ese</w:t>
      </w:r>
      <w:r>
        <w:rPr>
          <w:color w:val="231F20"/>
          <w:spacing w:val="10"/>
        </w:rPr>
        <w:t> </w:t>
      </w:r>
      <w:r>
        <w:rPr>
          <w:color w:val="231F20"/>
          <w:spacing w:val="4"/>
        </w:rPr>
        <w:t>artículo</w:t>
      </w:r>
      <w:r>
        <w:rPr>
          <w:color w:val="231F20"/>
          <w:spacing w:val="11"/>
        </w:rPr>
        <w:t> </w:t>
      </w:r>
      <w:r>
        <w:rPr>
          <w:color w:val="231F20"/>
        </w:rPr>
        <w:t>de</w:t>
      </w:r>
      <w:r>
        <w:rPr>
          <w:color w:val="231F20"/>
          <w:spacing w:val="9"/>
        </w:rPr>
        <w:t> </w:t>
      </w:r>
      <w:r>
        <w:rPr>
          <w:color w:val="231F20"/>
          <w:spacing w:val="3"/>
        </w:rPr>
        <w:t>Amber</w:t>
      </w:r>
      <w:r>
        <w:rPr>
          <w:color w:val="231F20"/>
          <w:spacing w:val="10"/>
        </w:rPr>
        <w:t> </w:t>
      </w:r>
      <w:r>
        <w:rPr>
          <w:color w:val="231F20"/>
          <w:spacing w:val="3"/>
        </w:rPr>
        <w:t>Knight.</w:t>
      </w:r>
    </w:p>
    <w:p>
      <w:pPr>
        <w:pStyle w:val="BodyText"/>
        <w:spacing w:before="10"/>
      </w:pPr>
    </w:p>
    <w:p>
      <w:pPr>
        <w:pStyle w:val="BodyText"/>
        <w:spacing w:line="256" w:lineRule="auto"/>
        <w:ind w:left="338" w:right="332"/>
        <w:jc w:val="both"/>
      </w:pPr>
      <w:r>
        <w:rPr>
          <w:color w:val="231F20"/>
          <w:spacing w:val="3"/>
        </w:rPr>
        <w:t>Atendiendo </w:t>
      </w:r>
      <w:r>
        <w:rPr>
          <w:color w:val="231F20"/>
        </w:rPr>
        <w:t>a la </w:t>
      </w:r>
      <w:r>
        <w:rPr>
          <w:color w:val="231F20"/>
          <w:spacing w:val="3"/>
        </w:rPr>
        <w:t>dimensión emocional, </w:t>
      </w:r>
      <w:r>
        <w:rPr>
          <w:color w:val="231F20"/>
          <w:spacing w:val="2"/>
        </w:rPr>
        <w:t>uno </w:t>
      </w:r>
      <w:r>
        <w:rPr>
          <w:color w:val="231F20"/>
        </w:rPr>
        <w:t>de </w:t>
      </w:r>
      <w:r>
        <w:rPr>
          <w:color w:val="231F20"/>
          <w:spacing w:val="2"/>
        </w:rPr>
        <w:t>los </w:t>
      </w:r>
      <w:r>
        <w:rPr>
          <w:color w:val="231F20"/>
          <w:spacing w:val="3"/>
        </w:rPr>
        <w:t>principales escollos </w:t>
      </w:r>
      <w:r>
        <w:rPr>
          <w:color w:val="231F20"/>
          <w:spacing w:val="2"/>
        </w:rPr>
        <w:t>que </w:t>
      </w:r>
      <w:r>
        <w:rPr>
          <w:color w:val="231F20"/>
        </w:rPr>
        <w:t>ha </w:t>
      </w:r>
      <w:r>
        <w:rPr>
          <w:color w:val="231F20"/>
          <w:spacing w:val="4"/>
        </w:rPr>
        <w:t>de </w:t>
      </w:r>
      <w:r>
        <w:rPr>
          <w:color w:val="231F20"/>
          <w:spacing w:val="3"/>
        </w:rPr>
        <w:t>afrontar Arantxa </w:t>
      </w:r>
      <w:r>
        <w:rPr>
          <w:color w:val="231F20"/>
        </w:rPr>
        <w:t>es el de su </w:t>
      </w:r>
      <w:r>
        <w:rPr>
          <w:color w:val="231F20"/>
          <w:spacing w:val="3"/>
        </w:rPr>
        <w:t>propio </w:t>
      </w:r>
      <w:r>
        <w:rPr>
          <w:color w:val="231F20"/>
          <w:spacing w:val="2"/>
        </w:rPr>
        <w:t>reflejo. </w:t>
      </w:r>
      <w:r>
        <w:rPr>
          <w:color w:val="231F20"/>
        </w:rPr>
        <w:t>Pese a </w:t>
      </w:r>
      <w:r>
        <w:rPr>
          <w:color w:val="231F20"/>
          <w:spacing w:val="2"/>
        </w:rPr>
        <w:t>los </w:t>
      </w:r>
      <w:r>
        <w:rPr>
          <w:color w:val="231F20"/>
          <w:spacing w:val="3"/>
        </w:rPr>
        <w:t>intentos </w:t>
      </w:r>
      <w:r>
        <w:rPr>
          <w:color w:val="231F20"/>
        </w:rPr>
        <w:t>de su </w:t>
      </w:r>
      <w:r>
        <w:rPr>
          <w:color w:val="231F20"/>
          <w:spacing w:val="3"/>
        </w:rPr>
        <w:t>madre </w:t>
      </w:r>
      <w:r>
        <w:rPr>
          <w:color w:val="231F20"/>
          <w:spacing w:val="4"/>
        </w:rPr>
        <w:t>por construir </w:t>
      </w:r>
      <w:r>
        <w:rPr>
          <w:color w:val="231F20"/>
          <w:spacing w:val="2"/>
        </w:rPr>
        <w:t>una </w:t>
      </w:r>
      <w:r>
        <w:rPr>
          <w:color w:val="231F20"/>
          <w:spacing w:val="3"/>
        </w:rPr>
        <w:t>cotidianidad soportable, </w:t>
      </w:r>
      <w:r>
        <w:rPr>
          <w:color w:val="231F20"/>
        </w:rPr>
        <w:t>el </w:t>
      </w:r>
      <w:r>
        <w:rPr>
          <w:color w:val="231F20"/>
          <w:spacing w:val="3"/>
        </w:rPr>
        <w:t>rechazo </w:t>
      </w:r>
      <w:r>
        <w:rPr>
          <w:color w:val="231F20"/>
        </w:rPr>
        <w:t>de </w:t>
      </w:r>
      <w:r>
        <w:rPr>
          <w:color w:val="231F20"/>
          <w:spacing w:val="3"/>
        </w:rPr>
        <w:t>Arantxa denota </w:t>
      </w:r>
      <w:r>
        <w:rPr>
          <w:color w:val="231F20"/>
        </w:rPr>
        <w:t>su </w:t>
      </w:r>
      <w:r>
        <w:rPr>
          <w:color w:val="231F20"/>
          <w:spacing w:val="3"/>
        </w:rPr>
        <w:t>miedo ante </w:t>
      </w:r>
      <w:r>
        <w:rPr>
          <w:color w:val="231F20"/>
          <w:spacing w:val="4"/>
        </w:rPr>
        <w:t>ese </w:t>
      </w:r>
      <w:r>
        <w:rPr>
          <w:color w:val="231F20"/>
          <w:spacing w:val="2"/>
        </w:rPr>
        <w:t>nuevo </w:t>
      </w:r>
      <w:r>
        <w:rPr>
          <w:color w:val="231F20"/>
          <w:spacing w:val="3"/>
        </w:rPr>
        <w:t>estado corporal. </w:t>
      </w:r>
      <w:r>
        <w:rPr>
          <w:color w:val="231F20"/>
        </w:rPr>
        <w:t>En </w:t>
      </w:r>
      <w:r>
        <w:rPr>
          <w:color w:val="231F20"/>
          <w:spacing w:val="3"/>
        </w:rPr>
        <w:t>este </w:t>
      </w:r>
      <w:r>
        <w:rPr>
          <w:color w:val="231F20"/>
          <w:spacing w:val="2"/>
        </w:rPr>
        <w:t>punto, </w:t>
      </w:r>
      <w:r>
        <w:rPr>
          <w:color w:val="231F20"/>
        </w:rPr>
        <w:t>el </w:t>
      </w:r>
      <w:r>
        <w:rPr>
          <w:color w:val="231F20"/>
          <w:spacing w:val="3"/>
        </w:rPr>
        <w:t>cuerpo adquiere </w:t>
      </w:r>
      <w:r>
        <w:rPr>
          <w:color w:val="231F20"/>
        </w:rPr>
        <w:t>la </w:t>
      </w:r>
      <w:r>
        <w:rPr>
          <w:color w:val="231F20"/>
          <w:spacing w:val="3"/>
        </w:rPr>
        <w:t>dimensión </w:t>
      </w:r>
      <w:r>
        <w:rPr>
          <w:color w:val="231F20"/>
        </w:rPr>
        <w:t>de </w:t>
      </w:r>
      <w:r>
        <w:rPr>
          <w:color w:val="231F20"/>
          <w:spacing w:val="2"/>
        </w:rPr>
        <w:t>una </w:t>
      </w:r>
      <w:r>
        <w:rPr>
          <w:color w:val="231F20"/>
          <w:spacing w:val="3"/>
        </w:rPr>
        <w:t>cárcel </w:t>
      </w:r>
      <w:r>
        <w:rPr>
          <w:color w:val="231F20"/>
          <w:spacing w:val="2"/>
        </w:rPr>
        <w:t>que </w:t>
      </w:r>
      <w:r>
        <w:rPr>
          <w:color w:val="231F20"/>
          <w:spacing w:val="3"/>
        </w:rPr>
        <w:t>limita cada impulso </w:t>
      </w:r>
      <w:r>
        <w:rPr>
          <w:color w:val="231F20"/>
        </w:rPr>
        <w:t>y al </w:t>
      </w:r>
      <w:r>
        <w:rPr>
          <w:color w:val="231F20"/>
          <w:spacing w:val="2"/>
        </w:rPr>
        <w:t>que </w:t>
      </w:r>
      <w:r>
        <w:rPr>
          <w:color w:val="231F20"/>
          <w:spacing w:val="3"/>
        </w:rPr>
        <w:t>debe acostumbrarse: </w:t>
      </w:r>
      <w:r>
        <w:rPr>
          <w:color w:val="231F20"/>
        </w:rPr>
        <w:t>“Aprisionada en un </w:t>
      </w:r>
      <w:r>
        <w:rPr>
          <w:color w:val="231F20"/>
          <w:spacing w:val="4"/>
        </w:rPr>
        <w:t>cuerpo  </w:t>
      </w:r>
      <w:r>
        <w:rPr>
          <w:color w:val="231F20"/>
          <w:spacing w:val="3"/>
        </w:rPr>
        <w:t>inerte. </w:t>
      </w:r>
      <w:r>
        <w:rPr>
          <w:color w:val="231F20"/>
          <w:spacing w:val="2"/>
        </w:rPr>
        <w:t>Una </w:t>
      </w:r>
      <w:r>
        <w:rPr>
          <w:color w:val="231F20"/>
          <w:spacing w:val="3"/>
        </w:rPr>
        <w:t>mente </w:t>
      </w:r>
      <w:r>
        <w:rPr>
          <w:color w:val="231F20"/>
          <w:spacing w:val="2"/>
        </w:rPr>
        <w:t>cautiva </w:t>
      </w:r>
      <w:r>
        <w:rPr>
          <w:color w:val="231F20"/>
        </w:rPr>
        <w:t>en </w:t>
      </w:r>
      <w:r>
        <w:rPr>
          <w:color w:val="231F20"/>
          <w:spacing w:val="2"/>
        </w:rPr>
        <w:t>una </w:t>
      </w:r>
      <w:r>
        <w:rPr>
          <w:color w:val="231F20"/>
          <w:spacing w:val="4"/>
        </w:rPr>
        <w:t>armadura </w:t>
      </w:r>
      <w:r>
        <w:rPr>
          <w:color w:val="231F20"/>
        </w:rPr>
        <w:t>de </w:t>
      </w:r>
      <w:r>
        <w:rPr>
          <w:color w:val="231F20"/>
          <w:spacing w:val="3"/>
        </w:rPr>
        <w:t>carne. </w:t>
      </w:r>
      <w:r>
        <w:rPr>
          <w:color w:val="231F20"/>
        </w:rPr>
        <w:t>En </w:t>
      </w:r>
      <w:r>
        <w:rPr>
          <w:color w:val="231F20"/>
          <w:spacing w:val="2"/>
        </w:rPr>
        <w:t>eso </w:t>
      </w:r>
      <w:r>
        <w:rPr>
          <w:color w:val="231F20"/>
        </w:rPr>
        <w:t>se </w:t>
      </w:r>
      <w:r>
        <w:rPr>
          <w:color w:val="231F20"/>
          <w:spacing w:val="3"/>
        </w:rPr>
        <w:t>había </w:t>
      </w:r>
      <w:r>
        <w:rPr>
          <w:color w:val="231F20"/>
          <w:spacing w:val="4"/>
        </w:rPr>
        <w:t>transformado” (Aramburu, </w:t>
      </w:r>
      <w:r>
        <w:rPr>
          <w:color w:val="231F20"/>
          <w:spacing w:val="3"/>
        </w:rPr>
        <w:t>2016:</w:t>
      </w:r>
      <w:r>
        <w:rPr>
          <w:color w:val="231F20"/>
          <w:spacing w:val="14"/>
        </w:rPr>
        <w:t> </w:t>
      </w:r>
      <w:r>
        <w:rPr>
          <w:color w:val="231F20"/>
          <w:spacing w:val="3"/>
        </w:rPr>
        <w:t>534).</w:t>
      </w:r>
    </w:p>
    <w:p>
      <w:pPr>
        <w:pStyle w:val="BodyText"/>
        <w:spacing w:before="3"/>
        <w:rPr>
          <w:sz w:val="17"/>
        </w:rPr>
      </w:pPr>
    </w:p>
    <w:p>
      <w:pPr>
        <w:pStyle w:val="BodyText"/>
        <w:spacing w:line="252" w:lineRule="auto"/>
        <w:ind w:left="338" w:right="332"/>
        <w:jc w:val="both"/>
      </w:pPr>
      <w:r>
        <w:rPr>
          <w:color w:val="231F20"/>
          <w:spacing w:val="3"/>
        </w:rPr>
        <w:t>Retomando </w:t>
      </w:r>
      <w:r>
        <w:rPr>
          <w:color w:val="231F20"/>
        </w:rPr>
        <w:t>el </w:t>
      </w:r>
      <w:r>
        <w:rPr>
          <w:color w:val="231F20"/>
          <w:spacing w:val="3"/>
        </w:rPr>
        <w:t>trabajo </w:t>
      </w:r>
      <w:r>
        <w:rPr>
          <w:color w:val="231F20"/>
        </w:rPr>
        <w:t>de </w:t>
      </w:r>
      <w:r>
        <w:rPr>
          <w:color w:val="231F20"/>
          <w:spacing w:val="2"/>
        </w:rPr>
        <w:t>Judith </w:t>
      </w:r>
      <w:r>
        <w:rPr>
          <w:color w:val="231F20"/>
          <w:spacing w:val="3"/>
        </w:rPr>
        <w:t>Butler </w:t>
      </w:r>
      <w:r>
        <w:rPr>
          <w:color w:val="231F20"/>
        </w:rPr>
        <w:t>en </w:t>
      </w:r>
      <w:r>
        <w:rPr>
          <w:rFonts w:ascii="Calibri" w:hAnsi="Calibri"/>
          <w:i/>
          <w:color w:val="231F20"/>
          <w:spacing w:val="3"/>
        </w:rPr>
        <w:t>Mecanismos psíquicos </w:t>
      </w:r>
      <w:r>
        <w:rPr>
          <w:rFonts w:ascii="Calibri" w:hAnsi="Calibri"/>
          <w:i/>
          <w:color w:val="231F20"/>
          <w:spacing w:val="2"/>
        </w:rPr>
        <w:t>del </w:t>
      </w:r>
      <w:r>
        <w:rPr>
          <w:rFonts w:ascii="Calibri" w:hAnsi="Calibri"/>
          <w:i/>
          <w:color w:val="231F20"/>
        </w:rPr>
        <w:t>poder. Teorías </w:t>
      </w:r>
      <w:r>
        <w:rPr>
          <w:rFonts w:ascii="Calibri" w:hAnsi="Calibri"/>
          <w:i/>
          <w:color w:val="231F20"/>
          <w:spacing w:val="3"/>
        </w:rPr>
        <w:t>sobre </w:t>
      </w:r>
      <w:r>
        <w:rPr>
          <w:rFonts w:ascii="Calibri" w:hAnsi="Calibri"/>
          <w:i/>
          <w:color w:val="231F20"/>
        </w:rPr>
        <w:t>la </w:t>
      </w:r>
      <w:r>
        <w:rPr>
          <w:rFonts w:ascii="Calibri" w:hAnsi="Calibri"/>
          <w:i/>
          <w:color w:val="231F20"/>
          <w:spacing w:val="3"/>
        </w:rPr>
        <w:t>sujeción, </w:t>
      </w:r>
      <w:r>
        <w:rPr>
          <w:color w:val="231F20"/>
          <w:spacing w:val="3"/>
        </w:rPr>
        <w:t>podríamos considerar </w:t>
      </w:r>
      <w:r>
        <w:rPr>
          <w:color w:val="231F20"/>
        </w:rPr>
        <w:t>la </w:t>
      </w:r>
      <w:r>
        <w:rPr>
          <w:color w:val="231F20"/>
          <w:spacing w:val="3"/>
        </w:rPr>
        <w:t>dificultad </w:t>
      </w:r>
      <w:r>
        <w:rPr>
          <w:color w:val="231F20"/>
        </w:rPr>
        <w:t>de </w:t>
      </w:r>
      <w:r>
        <w:rPr>
          <w:color w:val="231F20"/>
          <w:spacing w:val="3"/>
        </w:rPr>
        <w:t>Arantxa para habitar </w:t>
      </w:r>
      <w:r>
        <w:rPr>
          <w:color w:val="231F20"/>
          <w:spacing w:val="4"/>
        </w:rPr>
        <w:t>su </w:t>
      </w:r>
      <w:r>
        <w:rPr>
          <w:color w:val="231F20"/>
          <w:spacing w:val="3"/>
        </w:rPr>
        <w:t>cuerpo tras </w:t>
      </w:r>
      <w:r>
        <w:rPr>
          <w:color w:val="231F20"/>
        </w:rPr>
        <w:t>el </w:t>
      </w:r>
      <w:r>
        <w:rPr>
          <w:color w:val="231F20"/>
          <w:spacing w:val="3"/>
        </w:rPr>
        <w:t>ictus como </w:t>
      </w:r>
      <w:r>
        <w:rPr>
          <w:color w:val="231F20"/>
          <w:spacing w:val="2"/>
        </w:rPr>
        <w:t>una </w:t>
      </w:r>
      <w:r>
        <w:rPr>
          <w:color w:val="231F20"/>
          <w:spacing w:val="3"/>
        </w:rPr>
        <w:t>primera resistencia </w:t>
      </w:r>
      <w:r>
        <w:rPr>
          <w:color w:val="231F20"/>
        </w:rPr>
        <w:t>de </w:t>
      </w:r>
      <w:r>
        <w:rPr>
          <w:color w:val="231F20"/>
          <w:spacing w:val="3"/>
        </w:rPr>
        <w:t>carácter </w:t>
      </w:r>
      <w:r>
        <w:rPr>
          <w:color w:val="231F20"/>
          <w:spacing w:val="4"/>
        </w:rPr>
        <w:t>interno </w:t>
      </w:r>
      <w:r>
        <w:rPr>
          <w:color w:val="231F20"/>
        </w:rPr>
        <w:t>en la </w:t>
      </w:r>
      <w:r>
        <w:rPr>
          <w:color w:val="231F20"/>
          <w:spacing w:val="2"/>
        </w:rPr>
        <w:t>que </w:t>
      </w:r>
      <w:r>
        <w:rPr>
          <w:color w:val="231F20"/>
        </w:rPr>
        <w:t>el  </w:t>
      </w:r>
      <w:r>
        <w:rPr>
          <w:color w:val="231F20"/>
          <w:spacing w:val="3"/>
        </w:rPr>
        <w:t>sujeto toma consciencia </w:t>
      </w:r>
      <w:r>
        <w:rPr>
          <w:color w:val="231F20"/>
        </w:rPr>
        <w:t>de su </w:t>
      </w:r>
      <w:r>
        <w:rPr>
          <w:color w:val="231F20"/>
          <w:spacing w:val="3"/>
        </w:rPr>
        <w:t>opresión. Gracias </w:t>
      </w:r>
      <w:r>
        <w:rPr>
          <w:color w:val="231F20"/>
        </w:rPr>
        <w:t>a </w:t>
      </w:r>
      <w:r>
        <w:rPr>
          <w:color w:val="231F20"/>
          <w:spacing w:val="3"/>
        </w:rPr>
        <w:t>ella, Arantxa puede </w:t>
      </w:r>
      <w:r>
        <w:rPr>
          <w:color w:val="231F20"/>
          <w:spacing w:val="4"/>
        </w:rPr>
        <w:t>desplazarse </w:t>
      </w:r>
      <w:r>
        <w:rPr>
          <w:color w:val="231F20"/>
          <w:spacing w:val="3"/>
        </w:rPr>
        <w:t>hacia </w:t>
      </w:r>
      <w:r>
        <w:rPr>
          <w:color w:val="231F20"/>
          <w:spacing w:val="2"/>
        </w:rPr>
        <w:t>una </w:t>
      </w:r>
      <w:r>
        <w:rPr>
          <w:color w:val="231F20"/>
          <w:spacing w:val="3"/>
        </w:rPr>
        <w:t>segunda resistencia </w:t>
      </w:r>
      <w:r>
        <w:rPr>
          <w:color w:val="231F20"/>
        </w:rPr>
        <w:t>de </w:t>
      </w:r>
      <w:r>
        <w:rPr>
          <w:color w:val="231F20"/>
          <w:spacing w:val="3"/>
        </w:rPr>
        <w:t>carácter externo, donde </w:t>
      </w:r>
      <w:r>
        <w:rPr>
          <w:color w:val="231F20"/>
        </w:rPr>
        <w:t>el </w:t>
      </w:r>
      <w:r>
        <w:rPr>
          <w:color w:val="231F20"/>
          <w:spacing w:val="2"/>
        </w:rPr>
        <w:t>cuerpo, </w:t>
      </w:r>
      <w:r>
        <w:rPr>
          <w:color w:val="231F20"/>
          <w:spacing w:val="3"/>
        </w:rPr>
        <w:t>sujeto consciente </w:t>
      </w:r>
      <w:r>
        <w:rPr>
          <w:color w:val="231F20"/>
        </w:rPr>
        <w:t>de su </w:t>
      </w:r>
      <w:r>
        <w:rPr>
          <w:color w:val="231F20"/>
          <w:spacing w:val="3"/>
        </w:rPr>
        <w:t>situación, entra </w:t>
      </w:r>
      <w:r>
        <w:rPr>
          <w:color w:val="231F20"/>
        </w:rPr>
        <w:t>en </w:t>
      </w:r>
      <w:r>
        <w:rPr>
          <w:color w:val="231F20"/>
          <w:spacing w:val="3"/>
        </w:rPr>
        <w:t>contacto </w:t>
      </w:r>
      <w:r>
        <w:rPr>
          <w:color w:val="231F20"/>
          <w:spacing w:val="2"/>
        </w:rPr>
        <w:t>con </w:t>
      </w:r>
      <w:r>
        <w:rPr>
          <w:color w:val="231F20"/>
        </w:rPr>
        <w:t>su </w:t>
      </w:r>
      <w:r>
        <w:rPr>
          <w:color w:val="231F20"/>
          <w:spacing w:val="4"/>
        </w:rPr>
        <w:t>entorno </w:t>
      </w:r>
      <w:r>
        <w:rPr>
          <w:color w:val="231F20"/>
          <w:spacing w:val="2"/>
        </w:rPr>
        <w:t>más </w:t>
      </w:r>
      <w:r>
        <w:rPr>
          <w:color w:val="231F20"/>
          <w:spacing w:val="3"/>
        </w:rPr>
        <w:t>cercano </w:t>
      </w:r>
      <w:r>
        <w:rPr>
          <w:color w:val="231F20"/>
        </w:rPr>
        <w:t>y se </w:t>
      </w:r>
      <w:r>
        <w:rPr>
          <w:color w:val="231F20"/>
          <w:spacing w:val="3"/>
        </w:rPr>
        <w:t>aproxima hacia </w:t>
      </w:r>
      <w:r>
        <w:rPr>
          <w:color w:val="231F20"/>
          <w:spacing w:val="4"/>
        </w:rPr>
        <w:t>la </w:t>
      </w:r>
      <w:r>
        <w:rPr>
          <w:color w:val="231F20"/>
          <w:spacing w:val="3"/>
        </w:rPr>
        <w:t>pena</w:t>
      </w:r>
      <w:r>
        <w:rPr>
          <w:color w:val="231F20"/>
          <w:spacing w:val="8"/>
        </w:rPr>
        <w:t> </w:t>
      </w:r>
      <w:r>
        <w:rPr>
          <w:color w:val="231F20"/>
          <w:spacing w:val="4"/>
        </w:rPr>
        <w:t>sujeción.</w:t>
      </w:r>
    </w:p>
    <w:p>
      <w:pPr>
        <w:pStyle w:val="BodyText"/>
        <w:spacing w:before="6"/>
        <w:rPr>
          <w:sz w:val="19"/>
        </w:rPr>
      </w:pPr>
    </w:p>
    <w:p>
      <w:pPr>
        <w:pStyle w:val="BodyText"/>
        <w:spacing w:line="256" w:lineRule="auto"/>
        <w:ind w:left="338" w:right="334"/>
        <w:jc w:val="both"/>
      </w:pPr>
      <w:r>
        <w:rPr>
          <w:color w:val="231F20"/>
        </w:rPr>
        <w:t>El </w:t>
      </w:r>
      <w:r>
        <w:rPr>
          <w:color w:val="231F20"/>
          <w:spacing w:val="3"/>
        </w:rPr>
        <w:t>proceso </w:t>
      </w:r>
      <w:r>
        <w:rPr>
          <w:color w:val="231F20"/>
          <w:spacing w:val="2"/>
        </w:rPr>
        <w:t>por </w:t>
      </w:r>
      <w:r>
        <w:rPr>
          <w:color w:val="231F20"/>
        </w:rPr>
        <w:t>el </w:t>
      </w:r>
      <w:r>
        <w:rPr>
          <w:color w:val="231F20"/>
          <w:spacing w:val="3"/>
        </w:rPr>
        <w:t>cual Arantxa acepta </w:t>
      </w:r>
      <w:r>
        <w:rPr>
          <w:color w:val="231F20"/>
        </w:rPr>
        <w:t>su </w:t>
      </w:r>
      <w:r>
        <w:rPr>
          <w:color w:val="231F20"/>
          <w:spacing w:val="2"/>
        </w:rPr>
        <w:t>nuevo </w:t>
      </w:r>
      <w:r>
        <w:rPr>
          <w:color w:val="231F20"/>
          <w:spacing w:val="3"/>
        </w:rPr>
        <w:t>estado </w:t>
      </w:r>
      <w:r>
        <w:rPr>
          <w:color w:val="231F20"/>
        </w:rPr>
        <w:t>de </w:t>
      </w:r>
      <w:r>
        <w:rPr>
          <w:color w:val="231F20"/>
          <w:spacing w:val="3"/>
        </w:rPr>
        <w:t>dependencia </w:t>
      </w:r>
      <w:r>
        <w:rPr>
          <w:color w:val="231F20"/>
        </w:rPr>
        <w:t>es </w:t>
      </w:r>
      <w:r>
        <w:rPr>
          <w:color w:val="231F20"/>
          <w:spacing w:val="3"/>
        </w:rPr>
        <w:t>arduo </w:t>
      </w:r>
      <w:r>
        <w:rPr>
          <w:color w:val="231F20"/>
        </w:rPr>
        <w:t>y  lento. </w:t>
      </w:r>
      <w:r>
        <w:rPr>
          <w:color w:val="231F20"/>
          <w:spacing w:val="2"/>
        </w:rPr>
        <w:t>Ese </w:t>
      </w:r>
      <w:r>
        <w:rPr>
          <w:color w:val="231F20"/>
          <w:spacing w:val="3"/>
        </w:rPr>
        <w:t>camino hacia </w:t>
      </w:r>
      <w:r>
        <w:rPr>
          <w:color w:val="231F20"/>
        </w:rPr>
        <w:t>la </w:t>
      </w:r>
      <w:r>
        <w:rPr>
          <w:color w:val="231F20"/>
          <w:spacing w:val="3"/>
        </w:rPr>
        <w:t>plena “sujeción” (Butler, 2015) </w:t>
      </w:r>
      <w:r>
        <w:rPr>
          <w:color w:val="231F20"/>
          <w:spacing w:val="4"/>
        </w:rPr>
        <w:t>germina </w:t>
      </w:r>
      <w:r>
        <w:rPr>
          <w:color w:val="231F20"/>
        </w:rPr>
        <w:t>en el </w:t>
      </w:r>
      <w:r>
        <w:rPr>
          <w:color w:val="231F20"/>
          <w:spacing w:val="3"/>
        </w:rPr>
        <w:t>momento </w:t>
      </w:r>
      <w:r>
        <w:rPr>
          <w:color w:val="231F20"/>
        </w:rPr>
        <w:t>en  el </w:t>
      </w:r>
      <w:r>
        <w:rPr>
          <w:color w:val="231F20"/>
          <w:spacing w:val="2"/>
        </w:rPr>
        <w:t>que </w:t>
      </w:r>
      <w:r>
        <w:rPr>
          <w:color w:val="231F20"/>
          <w:spacing w:val="3"/>
        </w:rPr>
        <w:t>Arantxa asume </w:t>
      </w:r>
      <w:r>
        <w:rPr>
          <w:color w:val="231F20"/>
        </w:rPr>
        <w:t>su </w:t>
      </w:r>
      <w:r>
        <w:rPr>
          <w:color w:val="231F20"/>
          <w:spacing w:val="3"/>
        </w:rPr>
        <w:t>condición </w:t>
      </w:r>
      <w:r>
        <w:rPr>
          <w:color w:val="231F20"/>
        </w:rPr>
        <w:t>de </w:t>
      </w:r>
      <w:r>
        <w:rPr>
          <w:color w:val="231F20"/>
          <w:spacing w:val="3"/>
        </w:rPr>
        <w:t>dependencia. </w:t>
      </w:r>
      <w:r>
        <w:rPr>
          <w:color w:val="231F20"/>
        </w:rPr>
        <w:t>Un </w:t>
      </w:r>
      <w:r>
        <w:rPr>
          <w:color w:val="231F20"/>
          <w:spacing w:val="3"/>
        </w:rPr>
        <w:t>aspecto </w:t>
      </w:r>
      <w:r>
        <w:rPr>
          <w:color w:val="231F20"/>
          <w:spacing w:val="2"/>
        </w:rPr>
        <w:t>que </w:t>
      </w:r>
      <w:r>
        <w:rPr>
          <w:color w:val="231F20"/>
        </w:rPr>
        <w:t>se </w:t>
      </w:r>
      <w:r>
        <w:rPr>
          <w:color w:val="231F20"/>
          <w:spacing w:val="3"/>
        </w:rPr>
        <w:t>refleja </w:t>
      </w:r>
      <w:r>
        <w:rPr>
          <w:color w:val="231F20"/>
        </w:rPr>
        <w:t>en el </w:t>
      </w:r>
      <w:r>
        <w:rPr>
          <w:color w:val="231F20"/>
          <w:spacing w:val="3"/>
        </w:rPr>
        <w:t>tercer</w:t>
      </w:r>
      <w:r>
        <w:rPr>
          <w:color w:val="231F20"/>
          <w:spacing w:val="9"/>
        </w:rPr>
        <w:t> </w:t>
      </w:r>
      <w:r>
        <w:rPr>
          <w:color w:val="231F20"/>
          <w:spacing w:val="3"/>
        </w:rPr>
        <w:t>episodio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spacing w:val="2"/>
        </w:rPr>
        <w:t>serie,</w:t>
      </w:r>
      <w:r>
        <w:rPr>
          <w:color w:val="231F20"/>
          <w:spacing w:val="9"/>
        </w:rPr>
        <w:t> </w:t>
      </w:r>
      <w:r>
        <w:rPr>
          <w:color w:val="231F20"/>
          <w:spacing w:val="2"/>
        </w:rPr>
        <w:t>que</w:t>
      </w:r>
      <w:r>
        <w:rPr>
          <w:color w:val="231F20"/>
          <w:spacing w:val="9"/>
        </w:rPr>
        <w:t> </w:t>
      </w:r>
      <w:r>
        <w:rPr>
          <w:color w:val="231F20"/>
          <w:spacing w:val="3"/>
        </w:rPr>
        <w:t>recoge</w:t>
      </w:r>
      <w:r>
        <w:rPr>
          <w:color w:val="231F20"/>
          <w:spacing w:val="9"/>
        </w:rPr>
        <w:t> </w:t>
      </w:r>
      <w:r>
        <w:rPr>
          <w:color w:val="231F20"/>
        </w:rPr>
        <w:t>en</w:t>
      </w:r>
      <w:r>
        <w:rPr>
          <w:color w:val="231F20"/>
          <w:spacing w:val="9"/>
        </w:rPr>
        <w:t> </w:t>
      </w:r>
      <w:r>
        <w:rPr>
          <w:color w:val="231F20"/>
        </w:rPr>
        <w:t>un</w:t>
      </w:r>
      <w:r>
        <w:rPr>
          <w:color w:val="231F20"/>
          <w:spacing w:val="9"/>
        </w:rPr>
        <w:t> </w:t>
      </w:r>
      <w:r>
        <w:rPr>
          <w:color w:val="231F20"/>
          <w:spacing w:val="3"/>
        </w:rPr>
        <w:t>plano</w:t>
      </w:r>
      <w:r>
        <w:rPr>
          <w:color w:val="231F20"/>
          <w:spacing w:val="9"/>
        </w:rPr>
        <w:t> </w:t>
      </w:r>
      <w:r>
        <w:rPr>
          <w:color w:val="231F20"/>
          <w:spacing w:val="3"/>
        </w:rPr>
        <w:t>medio</w:t>
      </w:r>
      <w:r>
        <w:rPr>
          <w:color w:val="231F20"/>
          <w:spacing w:val="9"/>
        </w:rPr>
        <w:t> </w:t>
      </w:r>
      <w:r>
        <w:rPr>
          <w:color w:val="231F20"/>
        </w:rPr>
        <w:t>a</w:t>
      </w:r>
      <w:r>
        <w:rPr>
          <w:color w:val="231F20"/>
          <w:spacing w:val="9"/>
        </w:rPr>
        <w:t> </w:t>
      </w:r>
      <w:r>
        <w:rPr>
          <w:color w:val="231F20"/>
          <w:spacing w:val="3"/>
        </w:rPr>
        <w:t>Arantxa</w:t>
      </w:r>
      <w:r>
        <w:rPr>
          <w:color w:val="231F20"/>
          <w:spacing w:val="9"/>
        </w:rPr>
        <w:t> </w:t>
      </w:r>
      <w:r>
        <w:rPr>
          <w:color w:val="231F20"/>
          <w:spacing w:val="3"/>
        </w:rPr>
        <w:t>caminando</w:t>
      </w:r>
      <w:r>
        <w:rPr>
          <w:color w:val="231F20"/>
          <w:spacing w:val="9"/>
        </w:rPr>
        <w:t> </w:t>
      </w:r>
      <w:r>
        <w:rPr>
          <w:color w:val="231F20"/>
          <w:spacing w:val="2"/>
        </w:rPr>
        <w:t>con</w:t>
      </w:r>
      <w:r>
        <w:rPr>
          <w:color w:val="231F20"/>
          <w:spacing w:val="10"/>
        </w:rPr>
        <w:t> </w:t>
      </w:r>
      <w:r>
        <w:rPr>
          <w:color w:val="231F20"/>
          <w:spacing w:val="4"/>
        </w:rPr>
        <w:t>la</w:t>
      </w:r>
    </w:p>
    <w:p>
      <w:pPr>
        <w:spacing w:after="0" w:line="256" w:lineRule="auto"/>
        <w:jc w:val="both"/>
        <w:sectPr>
          <w:pgSz w:w="9640" w:h="13610"/>
          <w:pgMar w:header="1148" w:footer="920" w:top="1400" w:bottom="1120" w:left="1340" w:right="1340"/>
        </w:sectPr>
      </w:pPr>
    </w:p>
    <w:p>
      <w:pPr>
        <w:pStyle w:val="BodyText"/>
        <w:spacing w:before="166"/>
        <w:ind w:left="338"/>
        <w:jc w:val="both"/>
      </w:pPr>
      <w:r>
        <w:rPr>
          <w:color w:val="231F20"/>
        </w:rPr>
        <w:t>ayuda de dos enfermeras (fotograma 1</w:t>
      </w:r>
      <w:r>
        <w:rPr>
          <w:color w:val="231F20"/>
          <w:position w:val="6"/>
          <w:sz w:val="10"/>
        </w:rPr>
        <w:t>5</w:t>
      </w:r>
      <w:r>
        <w:rPr>
          <w:color w:val="231F20"/>
        </w:rPr>
        <w:t>).</w:t>
      </w:r>
    </w:p>
    <w:p>
      <w:pPr>
        <w:pStyle w:val="BodyText"/>
        <w:rPr>
          <w:sz w:val="20"/>
        </w:rPr>
      </w:pPr>
    </w:p>
    <w:p>
      <w:pPr>
        <w:pStyle w:val="BodyText"/>
        <w:spacing w:before="130"/>
        <w:ind w:left="371"/>
        <w:jc w:val="both"/>
      </w:pPr>
      <w:r>
        <w:rPr>
          <w:color w:val="231F20"/>
        </w:rPr>
        <w:t>Figura 1. Fotograma de la serie </w:t>
      </w:r>
      <w:r>
        <w:rPr>
          <w:i/>
          <w:color w:val="231F20"/>
        </w:rPr>
        <w:t>Patria </w:t>
      </w:r>
      <w:r>
        <w:rPr>
          <w:color w:val="231F20"/>
        </w:rPr>
        <w:t>(Viscarret y Pedraza, 2020). En </w:t>
      </w:r>
      <w:r>
        <w:rPr>
          <w:i/>
          <w:color w:val="231F20"/>
        </w:rPr>
        <w:t>streaming </w:t>
      </w:r>
      <w:r>
        <w:rPr>
          <w:color w:val="231F20"/>
        </w:rPr>
        <w:t>en HBO ©</w:t>
      </w:r>
    </w:p>
    <w:p>
      <w:pPr>
        <w:pStyle w:val="BodyText"/>
        <w:spacing w:before="4"/>
        <w:rPr>
          <w:sz w:val="12"/>
        </w:rPr>
      </w:pPr>
      <w:r>
        <w:rPr/>
        <w:drawing>
          <wp:anchor distT="0" distB="0" distL="0" distR="0" allowOverlap="1" layoutInCell="1" locked="0" behindDoc="0" simplePos="0" relativeHeight="5">
            <wp:simplePos x="0" y="0"/>
            <wp:positionH relativeFrom="page">
              <wp:posOffset>1535683</wp:posOffset>
            </wp:positionH>
            <wp:positionV relativeFrom="paragraph">
              <wp:posOffset>113080</wp:posOffset>
            </wp:positionV>
            <wp:extent cx="3094386" cy="1701546"/>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10" cstate="print"/>
                    <a:stretch>
                      <a:fillRect/>
                    </a:stretch>
                  </pic:blipFill>
                  <pic:spPr>
                    <a:xfrm>
                      <a:off x="0" y="0"/>
                      <a:ext cx="3094386" cy="1701546"/>
                    </a:xfrm>
                    <a:prstGeom prst="rect">
                      <a:avLst/>
                    </a:prstGeom>
                  </pic:spPr>
                </pic:pic>
              </a:graphicData>
            </a:graphic>
          </wp:anchor>
        </w:drawing>
      </w:r>
    </w:p>
    <w:p>
      <w:pPr>
        <w:pStyle w:val="BodyText"/>
        <w:spacing w:line="256" w:lineRule="auto" w:before="118"/>
        <w:ind w:left="338" w:right="333"/>
        <w:jc w:val="both"/>
      </w:pPr>
      <w:r>
        <w:rPr>
          <w:color w:val="231F20"/>
          <w:spacing w:val="3"/>
        </w:rPr>
        <w:t>Ocupando </w:t>
      </w:r>
      <w:r>
        <w:rPr>
          <w:color w:val="231F20"/>
        </w:rPr>
        <w:t>el </w:t>
      </w:r>
      <w:r>
        <w:rPr>
          <w:color w:val="231F20"/>
          <w:spacing w:val="3"/>
        </w:rPr>
        <w:t>centro </w:t>
      </w:r>
      <w:r>
        <w:rPr>
          <w:color w:val="231F20"/>
          <w:spacing w:val="2"/>
        </w:rPr>
        <w:t>del </w:t>
      </w:r>
      <w:r>
        <w:rPr>
          <w:color w:val="231F20"/>
          <w:spacing w:val="3"/>
        </w:rPr>
        <w:t>encuadre, </w:t>
      </w:r>
      <w:r>
        <w:rPr>
          <w:color w:val="231F20"/>
        </w:rPr>
        <w:t>la </w:t>
      </w:r>
      <w:r>
        <w:rPr>
          <w:color w:val="231F20"/>
          <w:spacing w:val="2"/>
        </w:rPr>
        <w:t>mueca leve </w:t>
      </w:r>
      <w:r>
        <w:rPr>
          <w:color w:val="231F20"/>
          <w:spacing w:val="3"/>
        </w:rPr>
        <w:t>pero visible </w:t>
      </w:r>
      <w:r>
        <w:rPr>
          <w:color w:val="231F20"/>
          <w:spacing w:val="2"/>
        </w:rPr>
        <w:t>que </w:t>
      </w:r>
      <w:r>
        <w:rPr>
          <w:color w:val="231F20"/>
          <w:spacing w:val="3"/>
        </w:rPr>
        <w:t>muestra </w:t>
      </w:r>
      <w:r>
        <w:rPr>
          <w:color w:val="231F20"/>
        </w:rPr>
        <w:t>su </w:t>
      </w:r>
      <w:r>
        <w:rPr>
          <w:color w:val="231F20"/>
          <w:spacing w:val="3"/>
        </w:rPr>
        <w:t>rostro </w:t>
      </w:r>
      <w:r>
        <w:rPr>
          <w:color w:val="231F20"/>
        </w:rPr>
        <w:t>es </w:t>
      </w:r>
      <w:r>
        <w:rPr>
          <w:color w:val="231F20"/>
          <w:spacing w:val="2"/>
        </w:rPr>
        <w:t>clave </w:t>
      </w:r>
      <w:r>
        <w:rPr>
          <w:color w:val="231F20"/>
          <w:spacing w:val="3"/>
        </w:rPr>
        <w:t>para entender </w:t>
      </w:r>
      <w:r>
        <w:rPr>
          <w:color w:val="231F20"/>
          <w:spacing w:val="2"/>
        </w:rPr>
        <w:t>ese </w:t>
      </w:r>
      <w:r>
        <w:rPr>
          <w:color w:val="231F20"/>
          <w:spacing w:val="3"/>
        </w:rPr>
        <w:t>momento </w:t>
      </w:r>
      <w:r>
        <w:rPr>
          <w:color w:val="231F20"/>
        </w:rPr>
        <w:t>de </w:t>
      </w:r>
      <w:r>
        <w:rPr>
          <w:color w:val="231F20"/>
          <w:spacing w:val="3"/>
        </w:rPr>
        <w:t>aceptación. </w:t>
      </w:r>
      <w:r>
        <w:rPr>
          <w:color w:val="231F20"/>
        </w:rPr>
        <w:t>En </w:t>
      </w:r>
      <w:r>
        <w:rPr>
          <w:color w:val="231F20"/>
          <w:spacing w:val="2"/>
        </w:rPr>
        <w:t>ese </w:t>
      </w:r>
      <w:r>
        <w:rPr>
          <w:color w:val="231F20"/>
          <w:spacing w:val="3"/>
        </w:rPr>
        <w:t>instante, Arantxa entiende </w:t>
      </w:r>
      <w:r>
        <w:rPr>
          <w:color w:val="231F20"/>
          <w:spacing w:val="4"/>
        </w:rPr>
        <w:t>que </w:t>
      </w:r>
      <w:r>
        <w:rPr>
          <w:color w:val="231F20"/>
          <w:spacing w:val="3"/>
        </w:rPr>
        <w:t>necesita </w:t>
      </w:r>
      <w:r>
        <w:rPr>
          <w:color w:val="231F20"/>
          <w:spacing w:val="2"/>
        </w:rPr>
        <w:t>ayuda </w:t>
      </w:r>
      <w:r>
        <w:rPr>
          <w:color w:val="231F20"/>
          <w:spacing w:val="4"/>
        </w:rPr>
        <w:t>externa </w:t>
      </w:r>
      <w:r>
        <w:rPr>
          <w:color w:val="231F20"/>
          <w:spacing w:val="3"/>
        </w:rPr>
        <w:t>para cada gesto </w:t>
      </w:r>
      <w:r>
        <w:rPr>
          <w:color w:val="231F20"/>
          <w:spacing w:val="2"/>
        </w:rPr>
        <w:t>cotidiano. </w:t>
      </w:r>
      <w:r>
        <w:rPr>
          <w:color w:val="231F20"/>
          <w:spacing w:val="3"/>
        </w:rPr>
        <w:t>Afrontando </w:t>
      </w:r>
      <w:r>
        <w:rPr>
          <w:color w:val="231F20"/>
        </w:rPr>
        <w:t>el </w:t>
      </w:r>
      <w:r>
        <w:rPr>
          <w:color w:val="231F20"/>
          <w:spacing w:val="2"/>
        </w:rPr>
        <w:t>dolor, </w:t>
      </w:r>
      <w:r>
        <w:rPr>
          <w:color w:val="231F20"/>
        </w:rPr>
        <w:t>el </w:t>
      </w:r>
      <w:r>
        <w:rPr>
          <w:color w:val="231F20"/>
          <w:spacing w:val="3"/>
        </w:rPr>
        <w:t>rechazo </w:t>
      </w:r>
      <w:r>
        <w:rPr>
          <w:color w:val="231F20"/>
        </w:rPr>
        <w:t>a </w:t>
      </w:r>
      <w:r>
        <w:rPr>
          <w:color w:val="231F20"/>
          <w:spacing w:val="4"/>
        </w:rPr>
        <w:t>su </w:t>
      </w:r>
      <w:r>
        <w:rPr>
          <w:color w:val="231F20"/>
          <w:spacing w:val="3"/>
        </w:rPr>
        <w:t>propio reflejo </w:t>
      </w:r>
      <w:r>
        <w:rPr>
          <w:color w:val="231F20"/>
        </w:rPr>
        <w:t>se </w:t>
      </w:r>
      <w:r>
        <w:rPr>
          <w:color w:val="231F20"/>
          <w:spacing w:val="3"/>
        </w:rPr>
        <w:t>desvanece para dejar paso </w:t>
      </w:r>
      <w:r>
        <w:rPr>
          <w:color w:val="231F20"/>
        </w:rPr>
        <w:t>a un </w:t>
      </w:r>
      <w:r>
        <w:rPr>
          <w:color w:val="231F20"/>
          <w:spacing w:val="2"/>
        </w:rPr>
        <w:t>nuevo </w:t>
      </w:r>
      <w:r>
        <w:rPr>
          <w:color w:val="231F20"/>
          <w:spacing w:val="3"/>
        </w:rPr>
        <w:t>estado </w:t>
      </w:r>
      <w:r>
        <w:rPr>
          <w:color w:val="231F20"/>
        </w:rPr>
        <w:t>en el </w:t>
      </w:r>
      <w:r>
        <w:rPr>
          <w:color w:val="231F20"/>
          <w:spacing w:val="2"/>
        </w:rPr>
        <w:t>que </w:t>
      </w:r>
      <w:r>
        <w:rPr>
          <w:color w:val="231F20"/>
        </w:rPr>
        <w:t>la </w:t>
      </w:r>
      <w:r>
        <w:rPr>
          <w:color w:val="231F20"/>
          <w:spacing w:val="4"/>
        </w:rPr>
        <w:t>aceptación  </w:t>
      </w:r>
      <w:r>
        <w:rPr>
          <w:color w:val="231F20"/>
        </w:rPr>
        <w:t>le</w:t>
      </w:r>
      <w:r>
        <w:rPr>
          <w:color w:val="231F20"/>
          <w:spacing w:val="9"/>
        </w:rPr>
        <w:t> </w:t>
      </w:r>
      <w:r>
        <w:rPr>
          <w:color w:val="231F20"/>
          <w:spacing w:val="4"/>
        </w:rPr>
        <w:t>permitirá</w:t>
      </w:r>
      <w:r>
        <w:rPr>
          <w:color w:val="231F20"/>
          <w:spacing w:val="10"/>
        </w:rPr>
        <w:t> </w:t>
      </w:r>
      <w:r>
        <w:rPr>
          <w:color w:val="231F20"/>
          <w:spacing w:val="3"/>
        </w:rPr>
        <w:t>asumir</w:t>
      </w:r>
      <w:r>
        <w:rPr>
          <w:color w:val="231F20"/>
          <w:spacing w:val="9"/>
        </w:rPr>
        <w:t> </w:t>
      </w:r>
      <w:r>
        <w:rPr>
          <w:color w:val="231F20"/>
          <w:spacing w:val="2"/>
        </w:rPr>
        <w:t>esa</w:t>
      </w:r>
      <w:r>
        <w:rPr>
          <w:color w:val="231F20"/>
          <w:spacing w:val="11"/>
        </w:rPr>
        <w:t> </w:t>
      </w:r>
      <w:r>
        <w:rPr>
          <w:color w:val="231F20"/>
          <w:spacing w:val="3"/>
        </w:rPr>
        <w:t>dependencia</w:t>
      </w:r>
      <w:r>
        <w:rPr>
          <w:color w:val="231F20"/>
          <w:spacing w:val="9"/>
        </w:rPr>
        <w:t> </w:t>
      </w:r>
      <w:r>
        <w:rPr>
          <w:color w:val="231F20"/>
          <w:spacing w:val="3"/>
        </w:rPr>
        <w:t>hacia</w:t>
      </w:r>
      <w:r>
        <w:rPr>
          <w:color w:val="231F20"/>
          <w:spacing w:val="10"/>
        </w:rPr>
        <w:t> </w:t>
      </w:r>
      <w:r>
        <w:rPr>
          <w:color w:val="231F20"/>
          <w:spacing w:val="2"/>
        </w:rPr>
        <w:t>los</w:t>
      </w:r>
      <w:r>
        <w:rPr>
          <w:color w:val="231F20"/>
          <w:spacing w:val="11"/>
        </w:rPr>
        <w:t> </w:t>
      </w:r>
      <w:r>
        <w:rPr>
          <w:color w:val="231F20"/>
          <w:spacing w:val="3"/>
        </w:rPr>
        <w:t>demás</w:t>
      </w:r>
      <w:r>
        <w:rPr>
          <w:color w:val="231F20"/>
          <w:spacing w:val="10"/>
        </w:rPr>
        <w:t> </w:t>
      </w:r>
      <w:r>
        <w:rPr>
          <w:color w:val="231F20"/>
        </w:rPr>
        <w:t>en</w:t>
      </w:r>
      <w:r>
        <w:rPr>
          <w:color w:val="231F20"/>
          <w:spacing w:val="9"/>
        </w:rPr>
        <w:t> </w:t>
      </w:r>
      <w:r>
        <w:rPr>
          <w:color w:val="231F20"/>
          <w:spacing w:val="3"/>
        </w:rPr>
        <w:t>cada</w:t>
      </w:r>
      <w:r>
        <w:rPr>
          <w:color w:val="231F20"/>
          <w:spacing w:val="10"/>
        </w:rPr>
        <w:t> </w:t>
      </w:r>
      <w:r>
        <w:rPr>
          <w:color w:val="231F20"/>
          <w:spacing w:val="2"/>
        </w:rPr>
        <w:t>movimiento.</w:t>
      </w:r>
    </w:p>
    <w:p>
      <w:pPr>
        <w:pStyle w:val="BodyText"/>
        <w:spacing w:before="10"/>
      </w:pPr>
    </w:p>
    <w:p>
      <w:pPr>
        <w:pStyle w:val="BodyText"/>
        <w:spacing w:line="256" w:lineRule="auto"/>
        <w:ind w:left="338" w:right="332"/>
        <w:jc w:val="both"/>
      </w:pPr>
      <w:r>
        <w:rPr>
          <w:color w:val="231F20"/>
        </w:rPr>
        <w:t>Dentro de esa toma de conciencia inicial de carácter interno, uno de los factores que determinan la evolución del personaje es su intento de comunicarse con el exterior. Ante la imposibilidad de hacerlo a través del habla, Arantxa recurre a aquellos gestos que le permite su limitada  movilidad.  Acciones  pequeñas,  como  un  leve  guiño  o un gruñido apenas audible, que adquieren una notable carga simbólica dentro del contexto que las determina.</w:t>
      </w:r>
    </w:p>
    <w:p>
      <w:pPr>
        <w:pStyle w:val="BodyText"/>
        <w:spacing w:before="9"/>
      </w:pPr>
    </w:p>
    <w:p>
      <w:pPr>
        <w:pStyle w:val="BodyText"/>
        <w:spacing w:line="256" w:lineRule="auto"/>
        <w:ind w:left="338" w:right="331"/>
        <w:jc w:val="both"/>
      </w:pPr>
      <w:r>
        <w:rPr>
          <w:color w:val="231F20"/>
        </w:rPr>
        <w:t>Siendo consciente de sus limitaciones, Arantxa no deja de reivindicar su lugar como sujeto consciente, cristalizando en ese gesto mínimo su rechazo hacia la violencia de ETA que defiende parte de su familia. Asumiendo su opresión, los pequeños gestos canalizan su energía y reiteran su presencia en un entorno inhóspito. Según Margaret Price, estos gestos, que podrían ser sinónimos de dolor (tanto mental como físico), adquieren dentro del contexto de opresión de las personas dependientes un matiz reivindicativo que toma presencia desde la disidencia (Price, 2015).</w:t>
      </w:r>
    </w:p>
    <w:p>
      <w:pPr>
        <w:pStyle w:val="BodyText"/>
        <w:spacing w:before="9"/>
      </w:pPr>
    </w:p>
    <w:p>
      <w:pPr>
        <w:pStyle w:val="BodyText"/>
        <w:spacing w:line="256" w:lineRule="auto"/>
        <w:ind w:left="338" w:right="333"/>
        <w:jc w:val="both"/>
      </w:pPr>
      <w:r>
        <w:rPr>
          <w:color w:val="231F20"/>
          <w:spacing w:val="3"/>
        </w:rPr>
        <w:t>Asumiendo </w:t>
      </w:r>
      <w:r>
        <w:rPr>
          <w:color w:val="231F20"/>
        </w:rPr>
        <w:t>la </w:t>
      </w:r>
      <w:r>
        <w:rPr>
          <w:color w:val="231F20"/>
          <w:spacing w:val="3"/>
        </w:rPr>
        <w:t>resistencia </w:t>
      </w:r>
      <w:r>
        <w:rPr>
          <w:color w:val="231F20"/>
          <w:spacing w:val="4"/>
        </w:rPr>
        <w:t>interna </w:t>
      </w:r>
      <w:r>
        <w:rPr>
          <w:color w:val="231F20"/>
          <w:spacing w:val="2"/>
        </w:rPr>
        <w:t>que </w:t>
      </w:r>
      <w:r>
        <w:rPr>
          <w:color w:val="231F20"/>
          <w:spacing w:val="3"/>
        </w:rPr>
        <w:t>supone habitar </w:t>
      </w:r>
      <w:r>
        <w:rPr>
          <w:color w:val="231F20"/>
          <w:spacing w:val="2"/>
        </w:rPr>
        <w:t>ese </w:t>
      </w:r>
      <w:r>
        <w:rPr>
          <w:color w:val="231F20"/>
          <w:spacing w:val="3"/>
        </w:rPr>
        <w:t>cuerpo dependiente, </w:t>
      </w:r>
      <w:r>
        <w:rPr>
          <w:color w:val="231F20"/>
          <w:spacing w:val="4"/>
        </w:rPr>
        <w:t>Arantxa </w:t>
      </w:r>
      <w:r>
        <w:rPr>
          <w:color w:val="231F20"/>
          <w:spacing w:val="3"/>
        </w:rPr>
        <w:t>puede iniciar entonces </w:t>
      </w:r>
      <w:r>
        <w:rPr>
          <w:color w:val="231F20"/>
          <w:spacing w:val="2"/>
        </w:rPr>
        <w:t>ese nuevo </w:t>
      </w:r>
      <w:r>
        <w:rPr>
          <w:color w:val="231F20"/>
          <w:spacing w:val="3"/>
        </w:rPr>
        <w:t>reto: </w:t>
      </w:r>
      <w:r>
        <w:rPr>
          <w:color w:val="231F20"/>
        </w:rPr>
        <w:t>la </w:t>
      </w:r>
      <w:r>
        <w:rPr>
          <w:color w:val="231F20"/>
          <w:spacing w:val="3"/>
        </w:rPr>
        <w:t>canalización </w:t>
      </w:r>
      <w:r>
        <w:rPr>
          <w:color w:val="231F20"/>
        </w:rPr>
        <w:t>de </w:t>
      </w:r>
      <w:r>
        <w:rPr>
          <w:color w:val="231F20"/>
          <w:spacing w:val="2"/>
        </w:rPr>
        <w:t>sus </w:t>
      </w:r>
      <w:r>
        <w:rPr>
          <w:color w:val="231F20"/>
          <w:spacing w:val="3"/>
        </w:rPr>
        <w:t>propias emociones </w:t>
      </w:r>
      <w:r>
        <w:rPr>
          <w:color w:val="231F20"/>
        </w:rPr>
        <w:t>a </w:t>
      </w:r>
      <w:r>
        <w:rPr>
          <w:color w:val="231F20"/>
          <w:spacing w:val="3"/>
        </w:rPr>
        <w:t>través </w:t>
      </w:r>
      <w:r>
        <w:rPr>
          <w:color w:val="231F20"/>
        </w:rPr>
        <w:t>de la </w:t>
      </w:r>
      <w:r>
        <w:rPr>
          <w:color w:val="231F20"/>
          <w:spacing w:val="3"/>
        </w:rPr>
        <w:t>resistencia</w:t>
      </w:r>
      <w:r>
        <w:rPr>
          <w:color w:val="231F20"/>
          <w:spacing w:val="32"/>
        </w:rPr>
        <w:t> </w:t>
      </w:r>
      <w:r>
        <w:rPr>
          <w:color w:val="231F20"/>
          <w:spacing w:val="4"/>
        </w:rPr>
        <w:t>externa.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BodyText"/>
        <w:spacing w:line="237" w:lineRule="auto"/>
        <w:ind w:left="338" w:right="333"/>
        <w:jc w:val="both"/>
      </w:pPr>
      <w:r>
        <w:rPr>
          <w:color w:val="231F20"/>
          <w:position w:val="6"/>
          <w:sz w:val="10"/>
        </w:rPr>
        <w:t>5 </w:t>
      </w:r>
      <w:r>
        <w:rPr>
          <w:color w:val="231F20"/>
        </w:rPr>
        <w:t>Los fotogramas de la serie </w:t>
      </w:r>
      <w:r>
        <w:rPr>
          <w:i/>
          <w:color w:val="231F20"/>
          <w:spacing w:val="-3"/>
        </w:rPr>
        <w:t>Patria </w:t>
      </w:r>
      <w:r>
        <w:rPr>
          <w:color w:val="231F20"/>
        </w:rPr>
        <w:t>que se incluyen en esta investigación han sido tomados con</w:t>
      </w:r>
      <w:r>
        <w:rPr>
          <w:color w:val="231F20"/>
          <w:spacing w:val="-5"/>
        </w:rPr>
        <w:t> </w:t>
      </w:r>
      <w:r>
        <w:rPr>
          <w:color w:val="231F20"/>
        </w:rPr>
        <w:t>un</w:t>
      </w:r>
      <w:r>
        <w:rPr>
          <w:color w:val="231F20"/>
          <w:spacing w:val="-4"/>
        </w:rPr>
        <w:t> </w:t>
      </w:r>
      <w:r>
        <w:rPr>
          <w:color w:val="231F20"/>
        </w:rPr>
        <w:t>único</w:t>
      </w:r>
      <w:r>
        <w:rPr>
          <w:color w:val="231F20"/>
          <w:spacing w:val="-5"/>
        </w:rPr>
        <w:t> </w:t>
      </w:r>
      <w:r>
        <w:rPr>
          <w:color w:val="231F20"/>
        </w:rPr>
        <w:t>fin</w:t>
      </w:r>
      <w:r>
        <w:rPr>
          <w:color w:val="231F20"/>
          <w:spacing w:val="-4"/>
        </w:rPr>
        <w:t> </w:t>
      </w:r>
      <w:r>
        <w:rPr>
          <w:color w:val="231F20"/>
        </w:rPr>
        <w:t>académico,</w:t>
      </w:r>
      <w:r>
        <w:rPr>
          <w:color w:val="231F20"/>
          <w:spacing w:val="-5"/>
        </w:rPr>
        <w:t> </w:t>
      </w:r>
      <w:r>
        <w:rPr>
          <w:color w:val="231F20"/>
        </w:rPr>
        <w:t>siendo</w:t>
      </w:r>
      <w:r>
        <w:rPr>
          <w:color w:val="231F20"/>
          <w:spacing w:val="-4"/>
        </w:rPr>
        <w:t> </w:t>
      </w:r>
      <w:r>
        <w:rPr>
          <w:color w:val="231F20"/>
        </w:rPr>
        <w:t>centrales</w:t>
      </w:r>
      <w:r>
        <w:rPr>
          <w:color w:val="231F20"/>
          <w:spacing w:val="-4"/>
        </w:rPr>
        <w:t> </w:t>
      </w:r>
      <w:r>
        <w:rPr>
          <w:color w:val="231F20"/>
        </w:rPr>
        <w:t>en</w:t>
      </w:r>
      <w:r>
        <w:rPr>
          <w:color w:val="231F20"/>
          <w:spacing w:val="-5"/>
        </w:rPr>
        <w:t> </w:t>
      </w:r>
      <w:r>
        <w:rPr>
          <w:color w:val="231F20"/>
        </w:rPr>
        <w:t>el</w:t>
      </w:r>
      <w:r>
        <w:rPr>
          <w:color w:val="231F20"/>
          <w:spacing w:val="-4"/>
        </w:rPr>
        <w:t> </w:t>
      </w:r>
      <w:r>
        <w:rPr>
          <w:color w:val="231F20"/>
        </w:rPr>
        <w:t>análisis</w:t>
      </w:r>
      <w:r>
        <w:rPr>
          <w:color w:val="231F20"/>
          <w:spacing w:val="-5"/>
        </w:rPr>
        <w:t> </w:t>
      </w:r>
      <w:r>
        <w:rPr>
          <w:color w:val="231F20"/>
        </w:rPr>
        <w:t>que</w:t>
      </w:r>
      <w:r>
        <w:rPr>
          <w:color w:val="231F20"/>
          <w:spacing w:val="-4"/>
        </w:rPr>
        <w:t> </w:t>
      </w:r>
      <w:r>
        <w:rPr>
          <w:color w:val="231F20"/>
        </w:rPr>
        <w:t>se</w:t>
      </w:r>
      <w:r>
        <w:rPr>
          <w:color w:val="231F20"/>
          <w:spacing w:val="-5"/>
        </w:rPr>
        <w:t> </w:t>
      </w:r>
      <w:r>
        <w:rPr>
          <w:color w:val="231F20"/>
        </w:rPr>
        <w:t>plantea.</w:t>
      </w:r>
      <w:r>
        <w:rPr>
          <w:color w:val="231F20"/>
          <w:spacing w:val="-5"/>
        </w:rPr>
        <w:t> </w:t>
      </w:r>
      <w:r>
        <w:rPr>
          <w:color w:val="231F20"/>
        </w:rPr>
        <w:t>Dichas</w:t>
      </w:r>
      <w:r>
        <w:rPr>
          <w:color w:val="231F20"/>
          <w:spacing w:val="-4"/>
        </w:rPr>
        <w:t> </w:t>
      </w:r>
      <w:r>
        <w:rPr>
          <w:color w:val="231F20"/>
        </w:rPr>
        <w:t>imágenes han sido extraídas de la distribuidora en </w:t>
      </w:r>
      <w:r>
        <w:rPr>
          <w:i/>
          <w:color w:val="231F20"/>
        </w:rPr>
        <w:t>streaming </w:t>
      </w:r>
      <w:r>
        <w:rPr>
          <w:color w:val="231F20"/>
        </w:rPr>
        <w:t>y plataforma digital</w:t>
      </w:r>
      <w:r>
        <w:rPr>
          <w:color w:val="231F20"/>
          <w:spacing w:val="-5"/>
        </w:rPr>
        <w:t> </w:t>
      </w:r>
      <w:r>
        <w:rPr>
          <w:color w:val="231F20"/>
          <w:spacing w:val="-4"/>
        </w:rPr>
        <w:t>HBO.</w:t>
      </w:r>
    </w:p>
    <w:p>
      <w:pPr>
        <w:spacing w:after="0" w:line="237" w:lineRule="auto"/>
        <w:jc w:val="both"/>
        <w:sectPr>
          <w:pgSz w:w="9640" w:h="13610"/>
          <w:pgMar w:header="1148" w:footer="920" w:top="1400" w:bottom="1120" w:left="1340" w:right="1340"/>
        </w:sectPr>
      </w:pPr>
    </w:p>
    <w:p>
      <w:pPr>
        <w:pStyle w:val="BodyText"/>
        <w:spacing w:before="11"/>
        <w:rPr>
          <w:sz w:val="8"/>
        </w:rPr>
      </w:pPr>
    </w:p>
    <w:p>
      <w:pPr>
        <w:pStyle w:val="Heading1"/>
        <w:numPr>
          <w:ilvl w:val="1"/>
          <w:numId w:val="3"/>
        </w:numPr>
        <w:tabs>
          <w:tab w:pos="805" w:val="left" w:leader="none"/>
        </w:tabs>
        <w:spacing w:line="240" w:lineRule="auto" w:before="92" w:after="0"/>
        <w:ind w:left="804" w:right="0" w:hanging="467"/>
        <w:jc w:val="left"/>
      </w:pPr>
      <w:r>
        <w:rPr>
          <w:color w:val="98361E"/>
        </w:rPr>
        <w:t>Resistencias externas: Miren y</w:t>
      </w:r>
      <w:r>
        <w:rPr>
          <w:color w:val="98361E"/>
          <w:spacing w:val="-5"/>
        </w:rPr>
        <w:t> </w:t>
      </w:r>
      <w:r>
        <w:rPr>
          <w:color w:val="98361E"/>
        </w:rPr>
        <w:t>Celeste</w:t>
      </w:r>
    </w:p>
    <w:p>
      <w:pPr>
        <w:pStyle w:val="BodyText"/>
        <w:spacing w:before="8"/>
        <w:rPr>
          <w:rFonts w:ascii="Arial"/>
          <w:sz w:val="25"/>
        </w:rPr>
      </w:pPr>
    </w:p>
    <w:p>
      <w:pPr>
        <w:pStyle w:val="BodyText"/>
        <w:spacing w:line="256" w:lineRule="auto" w:before="1"/>
        <w:ind w:left="338" w:right="333"/>
        <w:jc w:val="both"/>
      </w:pPr>
      <w:r>
        <w:rPr>
          <w:color w:val="231F20"/>
        </w:rPr>
        <w:t>En la novela de Aramburu, se recoge cómo Miren decide contratar a una asistenta para que le ayude a gestionar los cuidados de su hija. Desde el momento en el que llega Celeste, la novela destaca un cierto desprecio por parte de Miren hacia Celeste y su trabajo. Un despotismo que se vislumbra en las declaraciones de Miren: “Son pobres. Sabrán reconocerlo” (Aramburu, 2016: 66).</w:t>
      </w:r>
    </w:p>
    <w:p>
      <w:pPr>
        <w:pStyle w:val="BodyText"/>
        <w:spacing w:before="9"/>
      </w:pPr>
    </w:p>
    <w:p>
      <w:pPr>
        <w:pStyle w:val="BodyText"/>
        <w:spacing w:line="256" w:lineRule="auto" w:before="1"/>
        <w:ind w:left="338" w:right="333"/>
        <w:jc w:val="both"/>
      </w:pPr>
      <w:r>
        <w:rPr>
          <w:color w:val="231F20"/>
        </w:rPr>
        <w:t>Si </w:t>
      </w:r>
      <w:r>
        <w:rPr>
          <w:color w:val="231F20"/>
          <w:spacing w:val="3"/>
        </w:rPr>
        <w:t>bien </w:t>
      </w:r>
      <w:r>
        <w:rPr>
          <w:color w:val="231F20"/>
        </w:rPr>
        <w:t>en la </w:t>
      </w:r>
      <w:r>
        <w:rPr>
          <w:color w:val="231F20"/>
          <w:spacing w:val="3"/>
        </w:rPr>
        <w:t>serie Celeste </w:t>
      </w:r>
      <w:r>
        <w:rPr>
          <w:color w:val="231F20"/>
        </w:rPr>
        <w:t>es </w:t>
      </w:r>
      <w:r>
        <w:rPr>
          <w:color w:val="231F20"/>
          <w:spacing w:val="3"/>
        </w:rPr>
        <w:t>presentada como </w:t>
      </w:r>
      <w:r>
        <w:rPr>
          <w:color w:val="231F20"/>
        </w:rPr>
        <w:t>un  </w:t>
      </w:r>
      <w:r>
        <w:rPr>
          <w:color w:val="231F20"/>
          <w:spacing w:val="3"/>
        </w:rPr>
        <w:t>personaje </w:t>
      </w:r>
      <w:r>
        <w:rPr>
          <w:color w:val="231F20"/>
        </w:rPr>
        <w:t>más,  </w:t>
      </w:r>
      <w:r>
        <w:rPr>
          <w:color w:val="231F20"/>
          <w:spacing w:val="2"/>
        </w:rPr>
        <w:t>las  </w:t>
      </w:r>
      <w:r>
        <w:rPr>
          <w:color w:val="231F20"/>
          <w:spacing w:val="3"/>
        </w:rPr>
        <w:t>miradas </w:t>
      </w:r>
      <w:r>
        <w:rPr>
          <w:color w:val="231F20"/>
          <w:spacing w:val="4"/>
        </w:rPr>
        <w:t>de</w:t>
      </w:r>
      <w:r>
        <w:rPr>
          <w:color w:val="231F20"/>
          <w:spacing w:val="53"/>
        </w:rPr>
        <w:t> </w:t>
      </w:r>
      <w:r>
        <w:rPr>
          <w:color w:val="231F20"/>
          <w:spacing w:val="3"/>
        </w:rPr>
        <w:t>Miren desvelan desde </w:t>
      </w:r>
      <w:r>
        <w:rPr>
          <w:color w:val="231F20"/>
        </w:rPr>
        <w:t>el </w:t>
      </w:r>
      <w:r>
        <w:rPr>
          <w:color w:val="231F20"/>
          <w:spacing w:val="3"/>
        </w:rPr>
        <w:t>inicio </w:t>
      </w:r>
      <w:r>
        <w:rPr>
          <w:color w:val="231F20"/>
        </w:rPr>
        <w:t>un </w:t>
      </w:r>
      <w:r>
        <w:rPr>
          <w:color w:val="231F20"/>
          <w:spacing w:val="4"/>
        </w:rPr>
        <w:t>cierto </w:t>
      </w:r>
      <w:r>
        <w:rPr>
          <w:color w:val="231F20"/>
          <w:spacing w:val="2"/>
        </w:rPr>
        <w:t>descrédito. </w:t>
      </w:r>
      <w:r>
        <w:rPr>
          <w:color w:val="231F20"/>
        </w:rPr>
        <w:t>Un </w:t>
      </w:r>
      <w:r>
        <w:rPr>
          <w:color w:val="231F20"/>
          <w:spacing w:val="3"/>
        </w:rPr>
        <w:t>desprecio </w:t>
      </w:r>
      <w:r>
        <w:rPr>
          <w:color w:val="231F20"/>
          <w:spacing w:val="2"/>
        </w:rPr>
        <w:t>que </w:t>
      </w:r>
      <w:r>
        <w:rPr>
          <w:color w:val="231F20"/>
        </w:rPr>
        <w:t>se </w:t>
      </w:r>
      <w:r>
        <w:rPr>
          <w:color w:val="231F20"/>
          <w:spacing w:val="3"/>
        </w:rPr>
        <w:t>potencia </w:t>
      </w:r>
      <w:r>
        <w:rPr>
          <w:color w:val="231F20"/>
          <w:spacing w:val="4"/>
        </w:rPr>
        <w:t>por </w:t>
      </w:r>
      <w:r>
        <w:rPr>
          <w:color w:val="231F20"/>
          <w:spacing w:val="2"/>
        </w:rPr>
        <w:t>momentos, </w:t>
      </w:r>
      <w:r>
        <w:rPr>
          <w:color w:val="231F20"/>
          <w:spacing w:val="3"/>
        </w:rPr>
        <w:t>especialmente cuando Celeste prioriza </w:t>
      </w:r>
      <w:r>
        <w:rPr>
          <w:color w:val="231F20"/>
          <w:spacing w:val="2"/>
        </w:rPr>
        <w:t>las </w:t>
      </w:r>
      <w:r>
        <w:rPr>
          <w:color w:val="231F20"/>
          <w:spacing w:val="3"/>
        </w:rPr>
        <w:t>necesidades </w:t>
      </w:r>
      <w:r>
        <w:rPr>
          <w:color w:val="231F20"/>
        </w:rPr>
        <w:t>de </w:t>
      </w:r>
      <w:r>
        <w:rPr>
          <w:color w:val="231F20"/>
          <w:spacing w:val="3"/>
        </w:rPr>
        <w:t>Arantxa </w:t>
      </w:r>
      <w:r>
        <w:rPr>
          <w:color w:val="231F20"/>
        </w:rPr>
        <w:t>a </w:t>
      </w:r>
      <w:r>
        <w:rPr>
          <w:color w:val="231F20"/>
          <w:spacing w:val="4"/>
        </w:rPr>
        <w:t>las </w:t>
      </w:r>
      <w:r>
        <w:rPr>
          <w:color w:val="231F20"/>
          <w:spacing w:val="3"/>
        </w:rPr>
        <w:t>exigencias </w:t>
      </w:r>
      <w:r>
        <w:rPr>
          <w:color w:val="231F20"/>
        </w:rPr>
        <w:t>de </w:t>
      </w:r>
      <w:r>
        <w:rPr>
          <w:color w:val="231F20"/>
          <w:spacing w:val="3"/>
        </w:rPr>
        <w:t>Miren, </w:t>
      </w:r>
      <w:r>
        <w:rPr>
          <w:color w:val="231F20"/>
          <w:spacing w:val="4"/>
        </w:rPr>
        <w:t>permitiendo </w:t>
      </w:r>
      <w:r>
        <w:rPr>
          <w:color w:val="231F20"/>
        </w:rPr>
        <w:t>de </w:t>
      </w:r>
      <w:r>
        <w:rPr>
          <w:color w:val="231F20"/>
          <w:spacing w:val="4"/>
        </w:rPr>
        <w:t>forma </w:t>
      </w:r>
      <w:r>
        <w:rPr>
          <w:color w:val="231F20"/>
          <w:spacing w:val="3"/>
        </w:rPr>
        <w:t>indirecta </w:t>
      </w:r>
      <w:r>
        <w:rPr>
          <w:color w:val="231F20"/>
          <w:spacing w:val="2"/>
        </w:rPr>
        <w:t>que </w:t>
      </w:r>
      <w:r>
        <w:rPr>
          <w:color w:val="231F20"/>
          <w:spacing w:val="3"/>
        </w:rPr>
        <w:t>Arantxa culmine </w:t>
      </w:r>
      <w:r>
        <w:rPr>
          <w:color w:val="231F20"/>
        </w:rPr>
        <w:t>su </w:t>
      </w:r>
      <w:r>
        <w:rPr>
          <w:color w:val="231F20"/>
          <w:spacing w:val="4"/>
        </w:rPr>
        <w:t>proceso </w:t>
      </w:r>
      <w:r>
        <w:rPr>
          <w:color w:val="231F20"/>
        </w:rPr>
        <w:t>de</w:t>
      </w:r>
      <w:r>
        <w:rPr>
          <w:color w:val="231F20"/>
          <w:spacing w:val="9"/>
        </w:rPr>
        <w:t> </w:t>
      </w:r>
      <w:r>
        <w:rPr>
          <w:color w:val="231F20"/>
          <w:spacing w:val="3"/>
        </w:rPr>
        <w:t>sujeción</w:t>
      </w:r>
      <w:r>
        <w:rPr>
          <w:color w:val="231F20"/>
          <w:spacing w:val="11"/>
        </w:rPr>
        <w:t> </w:t>
      </w:r>
      <w:r>
        <w:rPr>
          <w:color w:val="231F20"/>
        </w:rPr>
        <w:t>y</w:t>
      </w:r>
      <w:r>
        <w:rPr>
          <w:color w:val="231F20"/>
          <w:spacing w:val="10"/>
        </w:rPr>
        <w:t> </w:t>
      </w:r>
      <w:r>
        <w:rPr>
          <w:color w:val="231F20"/>
        </w:rPr>
        <w:t>lo</w:t>
      </w:r>
      <w:r>
        <w:rPr>
          <w:color w:val="231F20"/>
          <w:spacing w:val="11"/>
        </w:rPr>
        <w:t> </w:t>
      </w:r>
      <w:r>
        <w:rPr>
          <w:color w:val="231F20"/>
          <w:spacing w:val="3"/>
        </w:rPr>
        <w:t>cristalice</w:t>
      </w:r>
      <w:r>
        <w:rPr>
          <w:color w:val="231F20"/>
          <w:spacing w:val="9"/>
        </w:rPr>
        <w:t> </w:t>
      </w:r>
      <w:r>
        <w:rPr>
          <w:color w:val="231F20"/>
        </w:rPr>
        <w:t>en</w:t>
      </w:r>
      <w:r>
        <w:rPr>
          <w:color w:val="231F20"/>
          <w:spacing w:val="10"/>
        </w:rPr>
        <w:t> </w:t>
      </w:r>
      <w:r>
        <w:rPr>
          <w:color w:val="231F20"/>
          <w:spacing w:val="2"/>
        </w:rPr>
        <w:t>las</w:t>
      </w:r>
      <w:r>
        <w:rPr>
          <w:color w:val="231F20"/>
          <w:spacing w:val="10"/>
        </w:rPr>
        <w:t> </w:t>
      </w:r>
      <w:r>
        <w:rPr>
          <w:color w:val="231F20"/>
          <w:spacing w:val="3"/>
        </w:rPr>
        <w:t>progresivas</w:t>
      </w:r>
      <w:r>
        <w:rPr>
          <w:color w:val="231F20"/>
          <w:spacing w:val="10"/>
        </w:rPr>
        <w:t> </w:t>
      </w:r>
      <w:r>
        <w:rPr>
          <w:color w:val="231F20"/>
          <w:spacing w:val="3"/>
        </w:rPr>
        <w:t>conversaciones</w:t>
      </w:r>
      <w:r>
        <w:rPr>
          <w:color w:val="231F20"/>
          <w:spacing w:val="10"/>
        </w:rPr>
        <w:t> </w:t>
      </w:r>
      <w:r>
        <w:rPr>
          <w:color w:val="231F20"/>
          <w:spacing w:val="2"/>
        </w:rPr>
        <w:t>con</w:t>
      </w:r>
      <w:r>
        <w:rPr>
          <w:color w:val="231F20"/>
          <w:spacing w:val="10"/>
        </w:rPr>
        <w:t> </w:t>
      </w:r>
      <w:r>
        <w:rPr>
          <w:color w:val="231F20"/>
          <w:spacing w:val="3"/>
        </w:rPr>
        <w:t>Bittori</w:t>
      </w:r>
      <w:r>
        <w:rPr>
          <w:rFonts w:ascii="Calibri" w:hAnsi="Calibri"/>
          <w:color w:val="231F20"/>
          <w:spacing w:val="3"/>
          <w:position w:val="6"/>
          <w:sz w:val="10"/>
        </w:rPr>
        <w:t>6</w:t>
      </w:r>
      <w:r>
        <w:rPr>
          <w:color w:val="231F20"/>
          <w:spacing w:val="3"/>
        </w:rPr>
        <w:t>.</w:t>
      </w:r>
    </w:p>
    <w:p>
      <w:pPr>
        <w:pStyle w:val="BodyText"/>
        <w:rPr>
          <w:sz w:val="20"/>
        </w:rPr>
      </w:pPr>
    </w:p>
    <w:p>
      <w:pPr>
        <w:pStyle w:val="BodyText"/>
        <w:spacing w:before="112"/>
        <w:ind w:left="371"/>
        <w:jc w:val="both"/>
      </w:pPr>
      <w:r>
        <w:rPr>
          <w:color w:val="231F20"/>
        </w:rPr>
        <w:t>Figura 2. Fotograma de la serie </w:t>
      </w:r>
      <w:r>
        <w:rPr>
          <w:i/>
          <w:color w:val="231F20"/>
        </w:rPr>
        <w:t>Patria </w:t>
      </w:r>
      <w:r>
        <w:rPr>
          <w:color w:val="231F20"/>
        </w:rPr>
        <w:t>(Viscarret y Pedraza, 2020). En </w:t>
      </w:r>
      <w:r>
        <w:rPr>
          <w:i/>
          <w:color w:val="231F20"/>
        </w:rPr>
        <w:t>streaming </w:t>
      </w:r>
      <w:r>
        <w:rPr>
          <w:color w:val="231F20"/>
        </w:rPr>
        <w:t>en HBO ©</w:t>
      </w:r>
    </w:p>
    <w:p>
      <w:pPr>
        <w:pStyle w:val="BodyText"/>
        <w:spacing w:before="1"/>
        <w:rPr>
          <w:sz w:val="12"/>
        </w:rPr>
      </w:pPr>
      <w:r>
        <w:rPr/>
        <w:drawing>
          <wp:anchor distT="0" distB="0" distL="0" distR="0" allowOverlap="1" layoutInCell="1" locked="0" behindDoc="0" simplePos="0" relativeHeight="6">
            <wp:simplePos x="0" y="0"/>
            <wp:positionH relativeFrom="page">
              <wp:posOffset>1410588</wp:posOffset>
            </wp:positionH>
            <wp:positionV relativeFrom="paragraph">
              <wp:posOffset>111537</wp:posOffset>
            </wp:positionV>
            <wp:extent cx="3302924" cy="1539239"/>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3" cstate="print"/>
                    <a:stretch>
                      <a:fillRect/>
                    </a:stretch>
                  </pic:blipFill>
                  <pic:spPr>
                    <a:xfrm>
                      <a:off x="0" y="0"/>
                      <a:ext cx="3302924" cy="1539239"/>
                    </a:xfrm>
                    <a:prstGeom prst="rect">
                      <a:avLst/>
                    </a:prstGeom>
                  </pic:spPr>
                </pic:pic>
              </a:graphicData>
            </a:graphic>
          </wp:anchor>
        </w:drawing>
      </w:r>
    </w:p>
    <w:p>
      <w:pPr>
        <w:pStyle w:val="BodyText"/>
        <w:rPr>
          <w:sz w:val="21"/>
        </w:rPr>
      </w:pPr>
    </w:p>
    <w:p>
      <w:pPr>
        <w:pStyle w:val="BodyText"/>
        <w:spacing w:line="256" w:lineRule="auto"/>
        <w:ind w:left="338" w:right="332"/>
        <w:jc w:val="both"/>
      </w:pPr>
      <w:r>
        <w:rPr>
          <w:color w:val="231F20"/>
        </w:rPr>
        <w:t>Pese  a  </w:t>
      </w:r>
      <w:r>
        <w:rPr>
          <w:color w:val="231F20"/>
          <w:spacing w:val="3"/>
        </w:rPr>
        <w:t>estos desencuentros, </w:t>
      </w:r>
      <w:r>
        <w:rPr>
          <w:color w:val="231F20"/>
        </w:rPr>
        <w:t>el  </w:t>
      </w:r>
      <w:r>
        <w:rPr>
          <w:color w:val="231F20"/>
          <w:spacing w:val="2"/>
        </w:rPr>
        <w:t>rol que </w:t>
      </w:r>
      <w:r>
        <w:rPr>
          <w:color w:val="231F20"/>
          <w:spacing w:val="3"/>
        </w:rPr>
        <w:t>ejercen Celeste </w:t>
      </w:r>
      <w:r>
        <w:rPr>
          <w:color w:val="231F20"/>
        </w:rPr>
        <w:t>y  </w:t>
      </w:r>
      <w:r>
        <w:rPr>
          <w:color w:val="231F20"/>
          <w:spacing w:val="3"/>
        </w:rPr>
        <w:t>Miren </w:t>
      </w:r>
      <w:r>
        <w:rPr>
          <w:color w:val="231F20"/>
        </w:rPr>
        <w:t>es  </w:t>
      </w:r>
      <w:r>
        <w:rPr>
          <w:color w:val="231F20"/>
          <w:spacing w:val="3"/>
        </w:rPr>
        <w:t>retratado </w:t>
      </w:r>
      <w:r>
        <w:rPr>
          <w:color w:val="231F20"/>
          <w:spacing w:val="4"/>
        </w:rPr>
        <w:t>desde    </w:t>
      </w:r>
      <w:r>
        <w:rPr>
          <w:color w:val="231F20"/>
        </w:rPr>
        <w:t>la </w:t>
      </w:r>
      <w:r>
        <w:rPr>
          <w:color w:val="231F20"/>
          <w:spacing w:val="3"/>
        </w:rPr>
        <w:t>horizontalidad, potenciando encuadres </w:t>
      </w:r>
      <w:r>
        <w:rPr>
          <w:color w:val="231F20"/>
          <w:spacing w:val="4"/>
        </w:rPr>
        <w:t>fotográficos </w:t>
      </w:r>
      <w:r>
        <w:rPr>
          <w:color w:val="231F20"/>
        </w:rPr>
        <w:t>en </w:t>
      </w:r>
      <w:r>
        <w:rPr>
          <w:color w:val="231F20"/>
          <w:spacing w:val="2"/>
        </w:rPr>
        <w:t>los  que  </w:t>
      </w:r>
      <w:r>
        <w:rPr>
          <w:color w:val="231F20"/>
          <w:spacing w:val="3"/>
        </w:rPr>
        <w:t>ambas </w:t>
      </w:r>
      <w:r>
        <w:rPr>
          <w:color w:val="231F20"/>
          <w:spacing w:val="4"/>
        </w:rPr>
        <w:t>participan</w:t>
      </w:r>
      <w:r>
        <w:rPr>
          <w:color w:val="231F20"/>
          <w:spacing w:val="53"/>
        </w:rPr>
        <w:t> </w:t>
      </w:r>
      <w:r>
        <w:rPr>
          <w:color w:val="231F20"/>
        </w:rPr>
        <w:t>de  </w:t>
      </w:r>
      <w:r>
        <w:rPr>
          <w:color w:val="231F20"/>
          <w:spacing w:val="2"/>
        </w:rPr>
        <w:t>los </w:t>
      </w:r>
      <w:r>
        <w:rPr>
          <w:color w:val="231F20"/>
          <w:spacing w:val="3"/>
        </w:rPr>
        <w:t>cuidados </w:t>
      </w:r>
      <w:r>
        <w:rPr>
          <w:color w:val="231F20"/>
        </w:rPr>
        <w:t>de  </w:t>
      </w:r>
      <w:r>
        <w:rPr>
          <w:color w:val="231F20"/>
          <w:spacing w:val="3"/>
        </w:rPr>
        <w:t>Arantxa, </w:t>
      </w:r>
      <w:r>
        <w:rPr>
          <w:color w:val="231F20"/>
          <w:spacing w:val="2"/>
        </w:rPr>
        <w:t>que </w:t>
      </w:r>
      <w:r>
        <w:rPr>
          <w:color w:val="231F20"/>
          <w:spacing w:val="4"/>
        </w:rPr>
        <w:t>permanece </w:t>
      </w:r>
      <w:r>
        <w:rPr>
          <w:color w:val="231F20"/>
          <w:spacing w:val="3"/>
        </w:rPr>
        <w:t>ocupando </w:t>
      </w:r>
      <w:r>
        <w:rPr>
          <w:color w:val="231F20"/>
        </w:rPr>
        <w:t>el  </w:t>
      </w:r>
      <w:r>
        <w:rPr>
          <w:color w:val="231F20"/>
          <w:spacing w:val="3"/>
        </w:rPr>
        <w:t>centro </w:t>
      </w:r>
      <w:r>
        <w:rPr>
          <w:color w:val="231F20"/>
          <w:spacing w:val="2"/>
        </w:rPr>
        <w:t>del </w:t>
      </w:r>
      <w:r>
        <w:rPr>
          <w:color w:val="231F20"/>
          <w:spacing w:val="3"/>
        </w:rPr>
        <w:t>encuadre. </w:t>
      </w:r>
      <w:r>
        <w:rPr>
          <w:color w:val="231F20"/>
          <w:spacing w:val="4"/>
        </w:rPr>
        <w:t>Uno  </w:t>
      </w:r>
      <w:r>
        <w:rPr>
          <w:color w:val="231F20"/>
        </w:rPr>
        <w:t>de </w:t>
      </w:r>
      <w:r>
        <w:rPr>
          <w:color w:val="231F20"/>
          <w:spacing w:val="2"/>
        </w:rPr>
        <w:t>los </w:t>
      </w:r>
      <w:r>
        <w:rPr>
          <w:color w:val="231F20"/>
          <w:spacing w:val="3"/>
        </w:rPr>
        <w:t>ejemplos </w:t>
      </w:r>
      <w:r>
        <w:rPr>
          <w:color w:val="231F20"/>
        </w:rPr>
        <w:t>a </w:t>
      </w:r>
      <w:r>
        <w:rPr>
          <w:color w:val="231F20"/>
          <w:spacing w:val="3"/>
        </w:rPr>
        <w:t>destacar </w:t>
      </w:r>
      <w:r>
        <w:rPr>
          <w:color w:val="231F20"/>
        </w:rPr>
        <w:t>se </w:t>
      </w:r>
      <w:r>
        <w:rPr>
          <w:color w:val="231F20"/>
          <w:spacing w:val="3"/>
        </w:rPr>
        <w:t>produce </w:t>
      </w:r>
      <w:r>
        <w:rPr>
          <w:color w:val="231F20"/>
        </w:rPr>
        <w:t>en la </w:t>
      </w:r>
      <w:r>
        <w:rPr>
          <w:color w:val="231F20"/>
          <w:spacing w:val="3"/>
        </w:rPr>
        <w:t>secuencia </w:t>
      </w:r>
      <w:r>
        <w:rPr>
          <w:color w:val="231F20"/>
          <w:spacing w:val="2"/>
        </w:rPr>
        <w:t>del </w:t>
      </w:r>
      <w:r>
        <w:rPr>
          <w:color w:val="231F20"/>
          <w:spacing w:val="3"/>
        </w:rPr>
        <w:t>baño </w:t>
      </w:r>
      <w:r>
        <w:rPr>
          <w:color w:val="231F20"/>
          <w:spacing w:val="2"/>
        </w:rPr>
        <w:t>del </w:t>
      </w:r>
      <w:r>
        <w:rPr>
          <w:color w:val="231F20"/>
          <w:spacing w:val="3"/>
        </w:rPr>
        <w:t>quinto </w:t>
      </w:r>
      <w:r>
        <w:rPr>
          <w:color w:val="231F20"/>
          <w:spacing w:val="4"/>
        </w:rPr>
        <w:t>episodio (fotograma </w:t>
      </w:r>
      <w:r>
        <w:rPr>
          <w:color w:val="231F20"/>
          <w:spacing w:val="2"/>
        </w:rPr>
        <w:t>2), que </w:t>
      </w:r>
      <w:r>
        <w:rPr>
          <w:color w:val="231F20"/>
          <w:spacing w:val="3"/>
        </w:rPr>
        <w:t>resultará igualmente reveladora para comprender </w:t>
      </w:r>
      <w:r>
        <w:rPr>
          <w:color w:val="231F20"/>
        </w:rPr>
        <w:t>el </w:t>
      </w:r>
      <w:r>
        <w:rPr>
          <w:color w:val="231F20"/>
          <w:spacing w:val="3"/>
        </w:rPr>
        <w:t>vínculo </w:t>
      </w:r>
      <w:r>
        <w:rPr>
          <w:color w:val="231F20"/>
          <w:spacing w:val="4"/>
        </w:rPr>
        <w:t>que </w:t>
      </w:r>
      <w:r>
        <w:rPr>
          <w:color w:val="231F20"/>
          <w:spacing w:val="3"/>
        </w:rPr>
        <w:t>establece Arantxa </w:t>
      </w:r>
      <w:r>
        <w:rPr>
          <w:color w:val="231F20"/>
          <w:spacing w:val="2"/>
        </w:rPr>
        <w:t>con </w:t>
      </w:r>
      <w:r>
        <w:rPr>
          <w:color w:val="231F20"/>
          <w:spacing w:val="3"/>
        </w:rPr>
        <w:t>cada </w:t>
      </w:r>
      <w:r>
        <w:rPr>
          <w:color w:val="231F20"/>
          <w:spacing w:val="2"/>
        </w:rPr>
        <w:t>una </w:t>
      </w:r>
      <w:r>
        <w:rPr>
          <w:color w:val="231F20"/>
        </w:rPr>
        <w:t>de </w:t>
      </w:r>
      <w:r>
        <w:rPr>
          <w:color w:val="231F20"/>
          <w:spacing w:val="2"/>
        </w:rPr>
        <w:t>sus</w:t>
      </w:r>
      <w:r>
        <w:rPr>
          <w:color w:val="231F20"/>
          <w:spacing w:val="48"/>
        </w:rPr>
        <w:t> </w:t>
      </w:r>
      <w:r>
        <w:rPr>
          <w:color w:val="231F20"/>
          <w:spacing w:val="3"/>
        </w:rPr>
        <w:t>cuidadoras.</w:t>
      </w:r>
    </w:p>
    <w:p>
      <w:pPr>
        <w:pStyle w:val="BodyText"/>
        <w:spacing w:before="9"/>
      </w:pPr>
    </w:p>
    <w:p>
      <w:pPr>
        <w:pStyle w:val="BodyText"/>
        <w:spacing w:line="256" w:lineRule="auto"/>
        <w:ind w:left="338" w:right="333"/>
        <w:jc w:val="both"/>
      </w:pPr>
      <w:r>
        <w:rPr>
          <w:color w:val="231F20"/>
        </w:rPr>
        <w:t>En </w:t>
      </w:r>
      <w:r>
        <w:rPr>
          <w:color w:val="231F20"/>
          <w:spacing w:val="3"/>
        </w:rPr>
        <w:t>ella, </w:t>
      </w:r>
      <w:r>
        <w:rPr>
          <w:color w:val="231F20"/>
        </w:rPr>
        <w:t>se </w:t>
      </w:r>
      <w:r>
        <w:rPr>
          <w:color w:val="231F20"/>
          <w:spacing w:val="3"/>
        </w:rPr>
        <w:t>aprecia </w:t>
      </w:r>
      <w:r>
        <w:rPr>
          <w:color w:val="231F20"/>
          <w:spacing w:val="2"/>
        </w:rPr>
        <w:t>una </w:t>
      </w:r>
      <w:r>
        <w:rPr>
          <w:color w:val="231F20"/>
          <w:spacing w:val="3"/>
        </w:rPr>
        <w:t>composición triangular invertida, ocupando Arantxa </w:t>
      </w:r>
      <w:r>
        <w:rPr>
          <w:color w:val="231F20"/>
        </w:rPr>
        <w:t>el </w:t>
      </w:r>
      <w:r>
        <w:rPr>
          <w:color w:val="231F20"/>
          <w:spacing w:val="4"/>
        </w:rPr>
        <w:t>centro </w:t>
      </w:r>
      <w:r>
        <w:rPr>
          <w:color w:val="231F20"/>
          <w:spacing w:val="2"/>
        </w:rPr>
        <w:t>del </w:t>
      </w:r>
      <w:r>
        <w:rPr>
          <w:color w:val="231F20"/>
          <w:spacing w:val="3"/>
        </w:rPr>
        <w:t>encuadre </w:t>
      </w:r>
      <w:r>
        <w:rPr>
          <w:color w:val="231F20"/>
          <w:spacing w:val="4"/>
        </w:rPr>
        <w:t>(fotograma </w:t>
      </w:r>
      <w:r>
        <w:rPr>
          <w:color w:val="231F20"/>
          <w:spacing w:val="2"/>
        </w:rPr>
        <w:t>2). </w:t>
      </w:r>
      <w:r>
        <w:rPr>
          <w:color w:val="231F20"/>
          <w:spacing w:val="3"/>
        </w:rPr>
        <w:t>Inmóvil, levemente inclinada hacia delante </w:t>
      </w:r>
      <w:r>
        <w:rPr>
          <w:color w:val="231F20"/>
        </w:rPr>
        <w:t>y </w:t>
      </w:r>
      <w:r>
        <w:rPr>
          <w:color w:val="231F20"/>
          <w:spacing w:val="2"/>
        </w:rPr>
        <w:t>con los </w:t>
      </w:r>
      <w:r>
        <w:rPr>
          <w:color w:val="231F20"/>
          <w:spacing w:val="4"/>
        </w:rPr>
        <w:t>ojos </w:t>
      </w:r>
      <w:r>
        <w:rPr>
          <w:color w:val="231F20"/>
          <w:spacing w:val="3"/>
        </w:rPr>
        <w:t>cerrados, </w:t>
      </w:r>
      <w:r>
        <w:rPr>
          <w:color w:val="231F20"/>
        </w:rPr>
        <w:t>la </w:t>
      </w:r>
      <w:r>
        <w:rPr>
          <w:color w:val="231F20"/>
          <w:spacing w:val="3"/>
        </w:rPr>
        <w:t>fuerza simbólica </w:t>
      </w:r>
      <w:r>
        <w:rPr>
          <w:color w:val="231F20"/>
          <w:spacing w:val="2"/>
        </w:rPr>
        <w:t>que </w:t>
      </w:r>
      <w:r>
        <w:rPr>
          <w:color w:val="231F20"/>
          <w:spacing w:val="3"/>
        </w:rPr>
        <w:t>destila </w:t>
      </w:r>
      <w:r>
        <w:rPr>
          <w:color w:val="231F20"/>
        </w:rPr>
        <w:t>el  </w:t>
      </w:r>
      <w:r>
        <w:rPr>
          <w:color w:val="231F20"/>
          <w:spacing w:val="3"/>
        </w:rPr>
        <w:t>personaje </w:t>
      </w:r>
      <w:r>
        <w:rPr>
          <w:color w:val="231F20"/>
        </w:rPr>
        <w:t>de  </w:t>
      </w:r>
      <w:r>
        <w:rPr>
          <w:color w:val="231F20"/>
          <w:spacing w:val="3"/>
        </w:rPr>
        <w:t>Arantxa parece superar </w:t>
      </w:r>
      <w:r>
        <w:rPr>
          <w:color w:val="231F20"/>
        </w:rPr>
        <w:t>en  </w:t>
      </w:r>
      <w:r>
        <w:rPr>
          <w:color w:val="231F20"/>
          <w:spacing w:val="2"/>
        </w:rPr>
        <w:t>ese </w:t>
      </w:r>
      <w:r>
        <w:rPr>
          <w:color w:val="231F20"/>
          <w:spacing w:val="3"/>
        </w:rPr>
        <w:t>instante </w:t>
      </w:r>
      <w:r>
        <w:rPr>
          <w:color w:val="231F20"/>
          <w:spacing w:val="2"/>
        </w:rPr>
        <w:t>los </w:t>
      </w:r>
      <w:r>
        <w:rPr>
          <w:color w:val="231F20"/>
          <w:spacing w:val="3"/>
        </w:rPr>
        <w:t>límites </w:t>
      </w:r>
      <w:r>
        <w:rPr>
          <w:color w:val="231F20"/>
        </w:rPr>
        <w:t>de su </w:t>
      </w:r>
      <w:r>
        <w:rPr>
          <w:color w:val="231F20"/>
          <w:spacing w:val="2"/>
        </w:rPr>
        <w:t>cuerpo, </w:t>
      </w:r>
      <w:r>
        <w:rPr>
          <w:color w:val="231F20"/>
          <w:spacing w:val="3"/>
        </w:rPr>
        <w:t>esto </w:t>
      </w:r>
      <w:r>
        <w:rPr>
          <w:color w:val="231F20"/>
        </w:rPr>
        <w:t>es, la </w:t>
      </w:r>
      <w:r>
        <w:rPr>
          <w:color w:val="231F20"/>
          <w:spacing w:val="3"/>
        </w:rPr>
        <w:t>resistencia </w:t>
      </w:r>
      <w:r>
        <w:rPr>
          <w:color w:val="231F20"/>
          <w:spacing w:val="4"/>
        </w:rPr>
        <w:t>interna. </w:t>
      </w:r>
      <w:r>
        <w:rPr>
          <w:color w:val="231F20"/>
          <w:spacing w:val="3"/>
        </w:rPr>
        <w:t>Ante </w:t>
      </w:r>
      <w:r>
        <w:rPr>
          <w:color w:val="231F20"/>
        </w:rPr>
        <w:t>su </w:t>
      </w:r>
      <w:r>
        <w:rPr>
          <w:color w:val="231F20"/>
          <w:spacing w:val="4"/>
        </w:rPr>
        <w:t>quietud, </w:t>
      </w:r>
      <w:r>
        <w:rPr>
          <w:color w:val="231F20"/>
          <w:spacing w:val="3"/>
        </w:rPr>
        <w:t>destacan</w:t>
      </w:r>
      <w:r>
        <w:rPr>
          <w:color w:val="231F20"/>
          <w:spacing w:val="8"/>
        </w:rPr>
        <w:t> </w:t>
      </w:r>
      <w:r>
        <w:rPr>
          <w:color w:val="231F20"/>
          <w:spacing w:val="2"/>
        </w:rPr>
        <w:t>las</w:t>
      </w:r>
      <w:r>
        <w:rPr>
          <w:color w:val="231F20"/>
          <w:spacing w:val="9"/>
        </w:rPr>
        <w:t> </w:t>
      </w:r>
      <w:r>
        <w:rPr>
          <w:color w:val="231F20"/>
          <w:spacing w:val="3"/>
        </w:rPr>
        <w:t>figuras</w:t>
      </w:r>
      <w:r>
        <w:rPr>
          <w:color w:val="231F20"/>
          <w:spacing w:val="9"/>
        </w:rPr>
        <w:t> </w:t>
      </w:r>
      <w:r>
        <w:rPr>
          <w:color w:val="231F20"/>
        </w:rPr>
        <w:t>de</w:t>
      </w:r>
      <w:r>
        <w:rPr>
          <w:color w:val="231F20"/>
          <w:spacing w:val="9"/>
        </w:rPr>
        <w:t> </w:t>
      </w:r>
      <w:r>
        <w:rPr>
          <w:color w:val="231F20"/>
          <w:spacing w:val="3"/>
        </w:rPr>
        <w:t>Celeste</w:t>
      </w:r>
      <w:r>
        <w:rPr>
          <w:color w:val="231F20"/>
          <w:spacing w:val="9"/>
        </w:rPr>
        <w:t> </w:t>
      </w:r>
      <w:r>
        <w:rPr>
          <w:color w:val="231F20"/>
          <w:spacing w:val="3"/>
        </w:rPr>
        <w:t>(izquierda)</w:t>
      </w:r>
      <w:r>
        <w:rPr>
          <w:color w:val="231F20"/>
          <w:spacing w:val="9"/>
        </w:rPr>
        <w:t> </w:t>
      </w:r>
      <w:r>
        <w:rPr>
          <w:color w:val="231F20"/>
        </w:rPr>
        <w:t>y</w:t>
      </w:r>
      <w:r>
        <w:rPr>
          <w:color w:val="231F20"/>
          <w:spacing w:val="9"/>
        </w:rPr>
        <w:t> </w:t>
      </w:r>
      <w:r>
        <w:rPr>
          <w:color w:val="231F20"/>
          <w:spacing w:val="3"/>
        </w:rPr>
        <w:t>Miren</w:t>
      </w:r>
      <w:r>
        <w:rPr>
          <w:color w:val="231F20"/>
          <w:spacing w:val="9"/>
        </w:rPr>
        <w:t> </w:t>
      </w:r>
      <w:r>
        <w:rPr>
          <w:color w:val="231F20"/>
          <w:spacing w:val="3"/>
        </w:rPr>
        <w:t>(derecha),</w:t>
      </w:r>
      <w:r>
        <w:rPr>
          <w:color w:val="231F20"/>
          <w:spacing w:val="9"/>
        </w:rPr>
        <w:t> </w:t>
      </w:r>
      <w:r>
        <w:rPr>
          <w:color w:val="231F20"/>
          <w:spacing w:val="2"/>
        </w:rPr>
        <w:t>que</w:t>
      </w:r>
      <w:r>
        <w:rPr>
          <w:color w:val="231F20"/>
          <w:spacing w:val="9"/>
        </w:rPr>
        <w:t> </w:t>
      </w:r>
      <w:r>
        <w:rPr>
          <w:color w:val="231F20"/>
        </w:rPr>
        <w:t>se</w:t>
      </w:r>
      <w:r>
        <w:rPr>
          <w:color w:val="231F20"/>
          <w:spacing w:val="9"/>
        </w:rPr>
        <w:t> </w:t>
      </w:r>
      <w:r>
        <w:rPr>
          <w:color w:val="231F20"/>
          <w:spacing w:val="3"/>
        </w:rPr>
        <w:t>afanan</w:t>
      </w:r>
      <w:r>
        <w:rPr>
          <w:color w:val="231F20"/>
          <w:spacing w:val="8"/>
        </w:rPr>
        <w:t> </w:t>
      </w:r>
      <w:r>
        <w:rPr>
          <w:color w:val="231F20"/>
        </w:rPr>
        <w:t>en</w:t>
      </w:r>
      <w:r>
        <w:rPr>
          <w:color w:val="231F20"/>
          <w:spacing w:val="9"/>
        </w:rPr>
        <w:t> </w:t>
      </w:r>
      <w:r>
        <w:rPr>
          <w:color w:val="231F20"/>
          <w:spacing w:val="4"/>
        </w:rPr>
        <w:t>asearla.</w:t>
      </w:r>
    </w:p>
    <w:p>
      <w:pPr>
        <w:pStyle w:val="BodyText"/>
        <w:rPr>
          <w:sz w:val="20"/>
        </w:rPr>
      </w:pPr>
    </w:p>
    <w:p>
      <w:pPr>
        <w:pStyle w:val="BodyText"/>
        <w:rPr>
          <w:sz w:val="20"/>
        </w:rPr>
      </w:pPr>
    </w:p>
    <w:p>
      <w:pPr>
        <w:pStyle w:val="BodyText"/>
        <w:spacing w:before="2"/>
        <w:rPr>
          <w:sz w:val="21"/>
        </w:rPr>
      </w:pPr>
    </w:p>
    <w:p>
      <w:pPr>
        <w:pStyle w:val="BodyText"/>
        <w:spacing w:line="237" w:lineRule="auto" w:before="1"/>
        <w:ind w:left="338" w:right="332"/>
        <w:jc w:val="both"/>
      </w:pPr>
      <w:r>
        <w:rPr>
          <w:color w:val="231F20"/>
          <w:position w:val="6"/>
          <w:sz w:val="10"/>
        </w:rPr>
        <w:t>6 </w:t>
      </w:r>
      <w:r>
        <w:rPr>
          <w:color w:val="231F20"/>
        </w:rPr>
        <w:t>El desprecio con el que Miren trata a Celeste revela el peso simbólico de la “familia nu- clear”</w:t>
      </w:r>
      <w:r>
        <w:rPr>
          <w:color w:val="231F20"/>
          <w:spacing w:val="-7"/>
        </w:rPr>
        <w:t> </w:t>
      </w:r>
      <w:r>
        <w:rPr>
          <w:color w:val="231F20"/>
        </w:rPr>
        <w:t>(Foucault,</w:t>
      </w:r>
      <w:r>
        <w:rPr>
          <w:color w:val="231F20"/>
          <w:spacing w:val="-8"/>
        </w:rPr>
        <w:t> </w:t>
      </w:r>
      <w:r>
        <w:rPr>
          <w:color w:val="231F20"/>
        </w:rPr>
        <w:t>2007),</w:t>
      </w:r>
      <w:r>
        <w:rPr>
          <w:color w:val="231F20"/>
          <w:spacing w:val="-7"/>
        </w:rPr>
        <w:t> </w:t>
      </w:r>
      <w:r>
        <w:rPr>
          <w:color w:val="231F20"/>
        </w:rPr>
        <w:t>que</w:t>
      </w:r>
      <w:r>
        <w:rPr>
          <w:color w:val="231F20"/>
          <w:spacing w:val="-7"/>
        </w:rPr>
        <w:t> </w:t>
      </w:r>
      <w:r>
        <w:rPr>
          <w:color w:val="231F20"/>
        </w:rPr>
        <w:t>eleva</w:t>
      </w:r>
      <w:r>
        <w:rPr>
          <w:color w:val="231F20"/>
          <w:spacing w:val="-7"/>
        </w:rPr>
        <w:t> </w:t>
      </w:r>
      <w:r>
        <w:rPr>
          <w:color w:val="231F20"/>
        </w:rPr>
        <w:t>a</w:t>
      </w:r>
      <w:r>
        <w:rPr>
          <w:color w:val="231F20"/>
          <w:spacing w:val="-7"/>
        </w:rPr>
        <w:t> </w:t>
      </w:r>
      <w:r>
        <w:rPr>
          <w:color w:val="231F20"/>
        </w:rPr>
        <w:t>Miren</w:t>
      </w:r>
      <w:r>
        <w:rPr>
          <w:color w:val="231F20"/>
          <w:spacing w:val="-7"/>
        </w:rPr>
        <w:t> </w:t>
      </w:r>
      <w:r>
        <w:rPr>
          <w:color w:val="231F20"/>
        </w:rPr>
        <w:t>al</w:t>
      </w:r>
      <w:r>
        <w:rPr>
          <w:color w:val="231F20"/>
          <w:spacing w:val="-7"/>
        </w:rPr>
        <w:t> </w:t>
      </w:r>
      <w:r>
        <w:rPr>
          <w:color w:val="231F20"/>
        </w:rPr>
        <w:t>rango</w:t>
      </w:r>
      <w:r>
        <w:rPr>
          <w:color w:val="231F20"/>
          <w:spacing w:val="-6"/>
        </w:rPr>
        <w:t> </w:t>
      </w:r>
      <w:r>
        <w:rPr>
          <w:color w:val="231F20"/>
        </w:rPr>
        <w:t>de</w:t>
      </w:r>
      <w:r>
        <w:rPr>
          <w:color w:val="231F20"/>
          <w:spacing w:val="-7"/>
        </w:rPr>
        <w:t> </w:t>
      </w:r>
      <w:r>
        <w:rPr>
          <w:color w:val="231F20"/>
        </w:rPr>
        <w:t>madre</w:t>
      </w:r>
      <w:r>
        <w:rPr>
          <w:color w:val="231F20"/>
          <w:spacing w:val="-7"/>
        </w:rPr>
        <w:t> </w:t>
      </w:r>
      <w:r>
        <w:rPr>
          <w:color w:val="231F20"/>
        </w:rPr>
        <w:t>y</w:t>
      </w:r>
      <w:r>
        <w:rPr>
          <w:color w:val="231F20"/>
          <w:spacing w:val="-7"/>
        </w:rPr>
        <w:t> </w:t>
      </w:r>
      <w:r>
        <w:rPr>
          <w:color w:val="231F20"/>
        </w:rPr>
        <w:t>delega</w:t>
      </w:r>
      <w:r>
        <w:rPr>
          <w:color w:val="231F20"/>
          <w:spacing w:val="-7"/>
        </w:rPr>
        <w:t> </w:t>
      </w:r>
      <w:r>
        <w:rPr>
          <w:color w:val="231F20"/>
        </w:rPr>
        <w:t>a</w:t>
      </w:r>
      <w:r>
        <w:rPr>
          <w:color w:val="231F20"/>
          <w:spacing w:val="-7"/>
        </w:rPr>
        <w:t> </w:t>
      </w:r>
      <w:r>
        <w:rPr>
          <w:color w:val="231F20"/>
        </w:rPr>
        <w:t>Celeste</w:t>
      </w:r>
      <w:r>
        <w:rPr>
          <w:color w:val="231F20"/>
          <w:spacing w:val="-8"/>
        </w:rPr>
        <w:t> </w:t>
      </w:r>
      <w:r>
        <w:rPr>
          <w:color w:val="231F20"/>
        </w:rPr>
        <w:t>a</w:t>
      </w:r>
      <w:r>
        <w:rPr>
          <w:color w:val="231F20"/>
          <w:spacing w:val="-7"/>
        </w:rPr>
        <w:t> </w:t>
      </w:r>
      <w:r>
        <w:rPr>
          <w:color w:val="231F20"/>
        </w:rPr>
        <w:t>la</w:t>
      </w:r>
      <w:r>
        <w:rPr>
          <w:color w:val="231F20"/>
          <w:spacing w:val="-6"/>
        </w:rPr>
        <w:t> </w:t>
      </w:r>
      <w:r>
        <w:rPr>
          <w:color w:val="231F20"/>
        </w:rPr>
        <w:t>posición de mera cuidadora externa. Una posición que Celeste asume y exterioriza a través de su posición corporal y de su mirada, y que se libera brevemente con Bittori, quién sí es capaz de reconocer el peso de Celeste en la recuperación de</w:t>
      </w:r>
      <w:r>
        <w:rPr>
          <w:color w:val="231F20"/>
          <w:spacing w:val="-11"/>
        </w:rPr>
        <w:t> </w:t>
      </w:r>
      <w:r>
        <w:rPr>
          <w:color w:val="231F20"/>
        </w:rPr>
        <w:t>Arantxa.</w:t>
      </w:r>
    </w:p>
    <w:p>
      <w:pPr>
        <w:spacing w:after="0" w:line="237" w:lineRule="auto"/>
        <w:jc w:val="both"/>
        <w:sectPr>
          <w:headerReference w:type="default" r:id="rId11"/>
          <w:footerReference w:type="default" r:id="rId12"/>
          <w:pgSz w:w="9640" w:h="13610"/>
          <w:pgMar w:header="1148" w:footer="935" w:top="1400" w:bottom="1120" w:left="1340" w:right="1340"/>
        </w:sectPr>
      </w:pPr>
    </w:p>
    <w:p>
      <w:pPr>
        <w:pStyle w:val="BodyText"/>
        <w:spacing w:before="5"/>
        <w:rPr>
          <w:sz w:val="9"/>
        </w:rPr>
      </w:pPr>
    </w:p>
    <w:p>
      <w:pPr>
        <w:pStyle w:val="BodyText"/>
        <w:spacing w:line="256" w:lineRule="auto" w:before="100"/>
        <w:ind w:left="338" w:right="332"/>
        <w:jc w:val="both"/>
      </w:pPr>
      <w:r>
        <w:rPr>
          <w:color w:val="231F20"/>
        </w:rPr>
        <w:t>La horizontalidad que vincula en esa imagen a Celeste y Miren las dispone al mismo nivel. No obstante, la relación que ambas establecen con Arantxa difiere en diversos matices. Tal y como se percibe a lo largo de la narración, el personaje de Miren ejerce un poder vertical sobre Arantxa que se desvanece en el caso de Celeste, que intenta aproximarse a Arantxa.</w:t>
      </w:r>
    </w:p>
    <w:p>
      <w:pPr>
        <w:pStyle w:val="BodyText"/>
        <w:spacing w:before="10"/>
      </w:pPr>
    </w:p>
    <w:p>
      <w:pPr>
        <w:pStyle w:val="BodyText"/>
        <w:spacing w:line="256" w:lineRule="auto"/>
        <w:ind w:left="338" w:right="333"/>
        <w:jc w:val="both"/>
      </w:pPr>
      <w:r>
        <w:rPr>
          <w:color w:val="231F20"/>
        </w:rPr>
        <w:t>Miren parece repetir con su hija el mismo modelo conductual que con el resto de miembros de la familia. Adoptando un tono seco y cortante, se aleja del modo afectivo que caracteriza a Celeste y opta por imponer unos ejes conductuales que limitan la carga emotiva con la que se comunica con su hija. Más que guiar y acompañar, Miren establece una relación materno-filial basada en el control y seguimiento.</w:t>
      </w:r>
    </w:p>
    <w:p>
      <w:pPr>
        <w:pStyle w:val="BodyText"/>
        <w:spacing w:before="2"/>
        <w:rPr>
          <w:sz w:val="23"/>
        </w:rPr>
      </w:pPr>
    </w:p>
    <w:p>
      <w:pPr>
        <w:pStyle w:val="BodyText"/>
        <w:spacing w:line="285" w:lineRule="auto"/>
        <w:ind w:left="338" w:right="332"/>
        <w:jc w:val="both"/>
      </w:pPr>
      <w:r>
        <w:rPr>
          <w:color w:val="231F20"/>
        </w:rPr>
        <w:t>Aplicando los postulados de Foucault en torno a la sujeción, Miren parece encarnar metonímicamente el control ejercido desde el sistema dominante hacia Arantxa, que representaría a su vez al colectivo con diversidad funcional y a todos aquellos que rechazan la violencia de ETA. Desde su mirada condescendiente hacia Celeste, Miren marcaría los límites de acción hacia su hija. Un modelo conductual que lleva a Miren a controlar cada intento de Arantxa de aproximarse a Bittori</w:t>
      </w:r>
      <w:r>
        <w:rPr>
          <w:color w:val="231F20"/>
          <w:position w:val="6"/>
          <w:sz w:val="10"/>
        </w:rPr>
        <w:t>7</w:t>
      </w:r>
      <w:r>
        <w:rPr>
          <w:color w:val="231F20"/>
        </w:rPr>
        <w:t>, y que explosiona cuando descubre los intentos de su hija por supurar la herida entre las dos familias</w:t>
      </w:r>
      <w:r>
        <w:rPr>
          <w:color w:val="231F20"/>
          <w:position w:val="6"/>
          <w:sz w:val="10"/>
        </w:rPr>
        <w:t>8</w:t>
      </w:r>
      <w:r>
        <w:rPr>
          <w:color w:val="231F20"/>
        </w:rPr>
        <w:t>.</w:t>
      </w:r>
    </w:p>
    <w:p>
      <w:pPr>
        <w:pStyle w:val="BodyText"/>
        <w:spacing w:before="8"/>
        <w:rPr>
          <w:sz w:val="20"/>
        </w:rPr>
      </w:pPr>
    </w:p>
    <w:p>
      <w:pPr>
        <w:pStyle w:val="BodyText"/>
        <w:spacing w:line="285" w:lineRule="auto"/>
        <w:ind w:left="338" w:right="333"/>
        <w:jc w:val="both"/>
      </w:pPr>
      <w:r>
        <w:rPr>
          <w:color w:val="231F20"/>
          <w:spacing w:val="3"/>
        </w:rPr>
        <w:t>Esta cristalización </w:t>
      </w:r>
      <w:r>
        <w:rPr>
          <w:color w:val="231F20"/>
        </w:rPr>
        <w:t>de  </w:t>
      </w:r>
      <w:r>
        <w:rPr>
          <w:color w:val="231F20"/>
          <w:spacing w:val="2"/>
        </w:rPr>
        <w:t>los </w:t>
      </w:r>
      <w:r>
        <w:rPr>
          <w:color w:val="231F20"/>
          <w:spacing w:val="3"/>
        </w:rPr>
        <w:t>“sistemas </w:t>
      </w:r>
      <w:r>
        <w:rPr>
          <w:color w:val="231F20"/>
        </w:rPr>
        <w:t>de  </w:t>
      </w:r>
      <w:r>
        <w:rPr>
          <w:color w:val="231F20"/>
          <w:spacing w:val="4"/>
        </w:rPr>
        <w:t>castigo” </w:t>
      </w:r>
      <w:r>
        <w:rPr>
          <w:color w:val="231F20"/>
          <w:spacing w:val="2"/>
        </w:rPr>
        <w:t>(Foucault, </w:t>
      </w:r>
      <w:r>
        <w:rPr>
          <w:color w:val="231F20"/>
          <w:spacing w:val="3"/>
        </w:rPr>
        <w:t>1975: </w:t>
      </w:r>
      <w:r>
        <w:rPr>
          <w:color w:val="231F20"/>
          <w:spacing w:val="2"/>
        </w:rPr>
        <w:t>30) </w:t>
      </w:r>
      <w:r>
        <w:rPr>
          <w:color w:val="231F20"/>
        </w:rPr>
        <w:t>se  </w:t>
      </w:r>
      <w:r>
        <w:rPr>
          <w:color w:val="231F20"/>
          <w:spacing w:val="3"/>
        </w:rPr>
        <w:t>visualiza </w:t>
      </w:r>
      <w:r>
        <w:rPr>
          <w:color w:val="231F20"/>
        </w:rPr>
        <w:t>ya   en el </w:t>
      </w:r>
      <w:r>
        <w:rPr>
          <w:color w:val="231F20"/>
          <w:spacing w:val="3"/>
        </w:rPr>
        <w:t>primer </w:t>
      </w:r>
      <w:r>
        <w:rPr>
          <w:color w:val="231F20"/>
          <w:spacing w:val="2"/>
        </w:rPr>
        <w:t>capítulo, </w:t>
      </w:r>
      <w:r>
        <w:rPr>
          <w:color w:val="231F20"/>
        </w:rPr>
        <w:t>en el </w:t>
      </w:r>
      <w:r>
        <w:rPr>
          <w:color w:val="231F20"/>
          <w:spacing w:val="2"/>
        </w:rPr>
        <w:t>que </w:t>
      </w:r>
      <w:r>
        <w:rPr>
          <w:color w:val="231F20"/>
          <w:spacing w:val="3"/>
        </w:rPr>
        <w:t>Arantxa acompaña </w:t>
      </w:r>
      <w:r>
        <w:rPr>
          <w:color w:val="231F20"/>
        </w:rPr>
        <w:t>a su </w:t>
      </w:r>
      <w:r>
        <w:rPr>
          <w:color w:val="231F20"/>
          <w:spacing w:val="3"/>
        </w:rPr>
        <w:t>madre </w:t>
      </w:r>
      <w:r>
        <w:rPr>
          <w:color w:val="231F20"/>
        </w:rPr>
        <w:t>a </w:t>
      </w:r>
      <w:r>
        <w:rPr>
          <w:color w:val="231F20"/>
          <w:spacing w:val="3"/>
        </w:rPr>
        <w:t>misa </w:t>
      </w:r>
      <w:r>
        <w:rPr>
          <w:color w:val="231F20"/>
        </w:rPr>
        <w:t>en </w:t>
      </w:r>
      <w:r>
        <w:rPr>
          <w:color w:val="231F20"/>
          <w:spacing w:val="3"/>
        </w:rPr>
        <w:t>contra </w:t>
      </w:r>
      <w:r>
        <w:rPr>
          <w:color w:val="231F20"/>
        </w:rPr>
        <w:t>de </w:t>
      </w:r>
      <w:r>
        <w:rPr>
          <w:color w:val="231F20"/>
          <w:spacing w:val="4"/>
        </w:rPr>
        <w:t>su </w:t>
      </w:r>
      <w:r>
        <w:rPr>
          <w:color w:val="231F20"/>
          <w:spacing w:val="3"/>
        </w:rPr>
        <w:t>voluntad </w:t>
      </w:r>
      <w:r>
        <w:rPr>
          <w:color w:val="231F20"/>
        </w:rPr>
        <w:t>y </w:t>
      </w:r>
      <w:r>
        <w:rPr>
          <w:color w:val="231F20"/>
          <w:spacing w:val="3"/>
        </w:rPr>
        <w:t>acaba escupiendo </w:t>
      </w:r>
      <w:r>
        <w:rPr>
          <w:color w:val="231F20"/>
        </w:rPr>
        <w:t>la </w:t>
      </w:r>
      <w:r>
        <w:rPr>
          <w:color w:val="231F20"/>
          <w:spacing w:val="3"/>
        </w:rPr>
        <w:t>hostia </w:t>
      </w:r>
      <w:r>
        <w:rPr>
          <w:color w:val="231F20"/>
          <w:spacing w:val="2"/>
        </w:rPr>
        <w:t>que </w:t>
      </w:r>
      <w:r>
        <w:rPr>
          <w:color w:val="231F20"/>
        </w:rPr>
        <w:t>le </w:t>
      </w:r>
      <w:r>
        <w:rPr>
          <w:color w:val="231F20"/>
          <w:spacing w:val="3"/>
        </w:rPr>
        <w:t>pone </w:t>
      </w:r>
      <w:r>
        <w:rPr>
          <w:color w:val="231F20"/>
        </w:rPr>
        <w:t>el </w:t>
      </w:r>
      <w:r>
        <w:rPr>
          <w:color w:val="231F20"/>
          <w:spacing w:val="3"/>
        </w:rPr>
        <w:t>cura </w:t>
      </w:r>
      <w:r>
        <w:rPr>
          <w:color w:val="231F20"/>
        </w:rPr>
        <w:t>en la </w:t>
      </w:r>
      <w:r>
        <w:rPr>
          <w:color w:val="231F20"/>
          <w:spacing w:val="3"/>
        </w:rPr>
        <w:t>boca. Devolviendo </w:t>
      </w:r>
      <w:r>
        <w:rPr>
          <w:color w:val="231F20"/>
          <w:spacing w:val="4"/>
        </w:rPr>
        <w:t>la </w:t>
      </w:r>
      <w:r>
        <w:rPr>
          <w:color w:val="231F20"/>
          <w:spacing w:val="3"/>
        </w:rPr>
        <w:t>hostia, símbolo </w:t>
      </w:r>
      <w:r>
        <w:rPr>
          <w:color w:val="231F20"/>
        </w:rPr>
        <w:t>de la </w:t>
      </w:r>
      <w:r>
        <w:rPr>
          <w:color w:val="231F20"/>
          <w:spacing w:val="3"/>
        </w:rPr>
        <w:t>unión entre </w:t>
      </w:r>
      <w:r>
        <w:rPr>
          <w:color w:val="231F20"/>
          <w:spacing w:val="2"/>
        </w:rPr>
        <w:t>fieles, </w:t>
      </w:r>
      <w:r>
        <w:rPr>
          <w:color w:val="231F20"/>
          <w:spacing w:val="3"/>
        </w:rPr>
        <w:t>devuelve también </w:t>
      </w:r>
      <w:r>
        <w:rPr>
          <w:color w:val="231F20"/>
        </w:rPr>
        <w:t>el </w:t>
      </w:r>
      <w:r>
        <w:rPr>
          <w:color w:val="231F20"/>
          <w:spacing w:val="3"/>
        </w:rPr>
        <w:t>ofrecimiento </w:t>
      </w:r>
      <w:r>
        <w:rPr>
          <w:color w:val="231F20"/>
          <w:spacing w:val="2"/>
        </w:rPr>
        <w:t>del </w:t>
      </w:r>
      <w:r>
        <w:rPr>
          <w:color w:val="231F20"/>
          <w:spacing w:val="3"/>
        </w:rPr>
        <w:t>cura </w:t>
      </w:r>
      <w:r>
        <w:rPr>
          <w:color w:val="231F20"/>
        </w:rPr>
        <w:t>a </w:t>
      </w:r>
      <w:r>
        <w:rPr>
          <w:color w:val="231F20"/>
          <w:spacing w:val="3"/>
        </w:rPr>
        <w:t>seguir </w:t>
      </w:r>
      <w:r>
        <w:rPr>
          <w:color w:val="231F20"/>
          <w:spacing w:val="2"/>
        </w:rPr>
        <w:t>los </w:t>
      </w:r>
      <w:r>
        <w:rPr>
          <w:color w:val="231F20"/>
          <w:spacing w:val="3"/>
        </w:rPr>
        <w:t>pasos </w:t>
      </w:r>
      <w:r>
        <w:rPr>
          <w:color w:val="231F20"/>
        </w:rPr>
        <w:t>de su</w:t>
      </w:r>
      <w:r>
        <w:rPr>
          <w:color w:val="231F20"/>
          <w:spacing w:val="36"/>
        </w:rPr>
        <w:t> </w:t>
      </w:r>
      <w:r>
        <w:rPr>
          <w:color w:val="231F20"/>
          <w:spacing w:val="2"/>
        </w:rPr>
        <w:t>madre.</w:t>
      </w:r>
    </w:p>
    <w:p>
      <w:pPr>
        <w:pStyle w:val="BodyText"/>
        <w:spacing w:before="10"/>
        <w:rPr>
          <w:sz w:val="20"/>
        </w:rPr>
      </w:pPr>
    </w:p>
    <w:p>
      <w:pPr>
        <w:pStyle w:val="BodyText"/>
        <w:spacing w:line="285" w:lineRule="auto"/>
        <w:ind w:left="338" w:right="337"/>
        <w:jc w:val="both"/>
      </w:pPr>
      <w:r>
        <w:rPr>
          <w:color w:val="231F20"/>
        </w:rPr>
        <w:t>Una acción limitada por la situación de dependencia de Arantxa que, sin embargo, revela con audacia el potencial de la hija para articular su particular resistencia hacia el control materno que simboliza, a su vez, una resistencia indirecta al control que ejerce la sociedad vasca hacia aquellos que denuncian la violencia terrorista.</w:t>
      </w:r>
    </w:p>
    <w:p>
      <w:pPr>
        <w:pStyle w:val="BodyText"/>
        <w:rPr>
          <w:sz w:val="21"/>
        </w:rPr>
      </w:pPr>
    </w:p>
    <w:p>
      <w:pPr>
        <w:pStyle w:val="BodyText"/>
        <w:spacing w:line="285" w:lineRule="auto"/>
        <w:ind w:left="338" w:right="334"/>
        <w:jc w:val="both"/>
      </w:pPr>
      <w:r>
        <w:rPr>
          <w:color w:val="231F20"/>
          <w:spacing w:val="3"/>
        </w:rPr>
        <w:t>Esta relación conflictiva entre madre </w:t>
      </w:r>
      <w:r>
        <w:rPr>
          <w:color w:val="231F20"/>
        </w:rPr>
        <w:t>e </w:t>
      </w:r>
      <w:r>
        <w:rPr>
          <w:color w:val="231F20"/>
          <w:spacing w:val="3"/>
        </w:rPr>
        <w:t>hija cristaliza </w:t>
      </w:r>
      <w:r>
        <w:rPr>
          <w:color w:val="231F20"/>
        </w:rPr>
        <w:t>en </w:t>
      </w:r>
      <w:r>
        <w:rPr>
          <w:color w:val="231F20"/>
          <w:spacing w:val="2"/>
        </w:rPr>
        <w:t>uno </w:t>
      </w:r>
      <w:r>
        <w:rPr>
          <w:color w:val="231F20"/>
        </w:rPr>
        <w:t>de </w:t>
      </w:r>
      <w:r>
        <w:rPr>
          <w:color w:val="231F20"/>
          <w:spacing w:val="2"/>
        </w:rPr>
        <w:t>los </w:t>
      </w:r>
      <w:r>
        <w:rPr>
          <w:color w:val="231F20"/>
          <w:spacing w:val="3"/>
        </w:rPr>
        <w:t>primeros </w:t>
      </w:r>
      <w:r>
        <w:rPr>
          <w:color w:val="231F20"/>
          <w:spacing w:val="4"/>
        </w:rPr>
        <w:t>planos </w:t>
      </w:r>
      <w:r>
        <w:rPr>
          <w:color w:val="231F20"/>
          <w:spacing w:val="2"/>
        </w:rPr>
        <w:t>que </w:t>
      </w:r>
      <w:r>
        <w:rPr>
          <w:color w:val="231F20"/>
          <w:spacing w:val="3"/>
        </w:rPr>
        <w:t>componen </w:t>
      </w:r>
      <w:r>
        <w:rPr>
          <w:color w:val="231F20"/>
        </w:rPr>
        <w:t>la ya </w:t>
      </w:r>
      <w:r>
        <w:rPr>
          <w:color w:val="231F20"/>
          <w:spacing w:val="3"/>
        </w:rPr>
        <w:t>citada secuencia </w:t>
      </w:r>
      <w:r>
        <w:rPr>
          <w:color w:val="231F20"/>
          <w:spacing w:val="2"/>
        </w:rPr>
        <w:t>del </w:t>
      </w:r>
      <w:r>
        <w:rPr>
          <w:color w:val="231F20"/>
        </w:rPr>
        <w:t>baño. </w:t>
      </w:r>
      <w:r>
        <w:rPr>
          <w:color w:val="231F20"/>
          <w:spacing w:val="3"/>
        </w:rPr>
        <w:t>Confrontada ante </w:t>
      </w:r>
      <w:r>
        <w:rPr>
          <w:color w:val="231F20"/>
        </w:rPr>
        <w:t>el </w:t>
      </w:r>
      <w:r>
        <w:rPr>
          <w:color w:val="231F20"/>
          <w:spacing w:val="2"/>
        </w:rPr>
        <w:t>espejo, </w:t>
      </w:r>
      <w:r>
        <w:rPr>
          <w:color w:val="231F20"/>
          <w:spacing w:val="4"/>
        </w:rPr>
        <w:t>Arantxa </w:t>
      </w:r>
      <w:r>
        <w:rPr>
          <w:color w:val="231F20"/>
          <w:spacing w:val="3"/>
        </w:rPr>
        <w:t>intenta asimilar </w:t>
      </w:r>
      <w:r>
        <w:rPr>
          <w:color w:val="231F20"/>
        </w:rPr>
        <w:t>su </w:t>
      </w:r>
      <w:r>
        <w:rPr>
          <w:color w:val="231F20"/>
          <w:spacing w:val="2"/>
        </w:rPr>
        <w:t>nuevo estado. </w:t>
      </w:r>
      <w:r>
        <w:rPr>
          <w:color w:val="231F20"/>
        </w:rPr>
        <w:t>En un </w:t>
      </w:r>
      <w:r>
        <w:rPr>
          <w:color w:val="231F20"/>
          <w:spacing w:val="3"/>
        </w:rPr>
        <w:t>primer </w:t>
      </w:r>
      <w:r>
        <w:rPr>
          <w:color w:val="231F20"/>
          <w:spacing w:val="2"/>
        </w:rPr>
        <w:t>plano, vemos </w:t>
      </w:r>
      <w:r>
        <w:rPr>
          <w:color w:val="231F20"/>
          <w:spacing w:val="3"/>
        </w:rPr>
        <w:t>cómo </w:t>
      </w:r>
      <w:r>
        <w:rPr>
          <w:color w:val="231F20"/>
        </w:rPr>
        <w:t>el </w:t>
      </w:r>
      <w:r>
        <w:rPr>
          <w:color w:val="231F20"/>
          <w:spacing w:val="3"/>
        </w:rPr>
        <w:t>rostro </w:t>
      </w:r>
      <w:r>
        <w:rPr>
          <w:color w:val="231F20"/>
        </w:rPr>
        <w:t>de la </w:t>
      </w:r>
      <w:r>
        <w:rPr>
          <w:color w:val="231F20"/>
          <w:spacing w:val="4"/>
        </w:rPr>
        <w:t>hija </w:t>
      </w:r>
      <w:r>
        <w:rPr>
          <w:color w:val="231F20"/>
        </w:rPr>
        <w:t>se </w:t>
      </w:r>
      <w:r>
        <w:rPr>
          <w:color w:val="231F20"/>
          <w:spacing w:val="3"/>
        </w:rPr>
        <w:t>refleja </w:t>
      </w:r>
      <w:r>
        <w:rPr>
          <w:color w:val="231F20"/>
          <w:spacing w:val="4"/>
        </w:rPr>
        <w:t>partido </w:t>
      </w:r>
      <w:r>
        <w:rPr>
          <w:color w:val="231F20"/>
        </w:rPr>
        <w:t>en el </w:t>
      </w:r>
      <w:r>
        <w:rPr>
          <w:color w:val="231F20"/>
          <w:spacing w:val="3"/>
        </w:rPr>
        <w:t>espejo </w:t>
      </w:r>
      <w:r>
        <w:rPr>
          <w:color w:val="231F20"/>
          <w:spacing w:val="4"/>
        </w:rPr>
        <w:t>(fotograma </w:t>
      </w:r>
      <w:r>
        <w:rPr>
          <w:color w:val="231F20"/>
          <w:spacing w:val="2"/>
        </w:rPr>
        <w:t>3), </w:t>
      </w:r>
      <w:r>
        <w:rPr>
          <w:color w:val="231F20"/>
          <w:spacing w:val="3"/>
        </w:rPr>
        <w:t>acompañada </w:t>
      </w:r>
      <w:r>
        <w:rPr>
          <w:color w:val="231F20"/>
          <w:spacing w:val="2"/>
        </w:rPr>
        <w:t>del </w:t>
      </w:r>
      <w:r>
        <w:rPr>
          <w:color w:val="231F20"/>
        </w:rPr>
        <w:t>de su </w:t>
      </w:r>
      <w:r>
        <w:rPr>
          <w:color w:val="231F20"/>
          <w:spacing w:val="3"/>
        </w:rPr>
        <w:t>madre, también ligeramente</w:t>
      </w:r>
      <w:r>
        <w:rPr>
          <w:color w:val="231F20"/>
          <w:spacing w:val="8"/>
        </w:rPr>
        <w:t> </w:t>
      </w:r>
      <w:r>
        <w:rPr>
          <w:color w:val="231F20"/>
          <w:spacing w:val="2"/>
        </w:rPr>
        <w:t>fraccionado.</w:t>
      </w:r>
    </w:p>
    <w:p>
      <w:pPr>
        <w:pStyle w:val="BodyText"/>
        <w:rPr>
          <w:sz w:val="20"/>
        </w:rPr>
      </w:pPr>
    </w:p>
    <w:p>
      <w:pPr>
        <w:pStyle w:val="BodyText"/>
        <w:rPr>
          <w:sz w:val="20"/>
        </w:rPr>
      </w:pPr>
    </w:p>
    <w:p>
      <w:pPr>
        <w:pStyle w:val="BodyText"/>
        <w:rPr>
          <w:sz w:val="20"/>
        </w:rPr>
      </w:pPr>
    </w:p>
    <w:p>
      <w:pPr>
        <w:pStyle w:val="BodyText"/>
        <w:spacing w:before="8"/>
        <w:rPr>
          <w:sz w:val="26"/>
        </w:rPr>
      </w:pPr>
    </w:p>
    <w:p>
      <w:pPr>
        <w:pStyle w:val="BodyText"/>
        <w:spacing w:line="237" w:lineRule="auto"/>
        <w:ind w:left="338" w:right="336"/>
        <w:jc w:val="both"/>
      </w:pPr>
      <w:r>
        <w:rPr>
          <w:color w:val="231F20"/>
          <w:position w:val="6"/>
          <w:sz w:val="10"/>
        </w:rPr>
        <w:t>7</w:t>
      </w:r>
      <w:r>
        <w:rPr>
          <w:color w:val="231F20"/>
          <w:spacing w:val="-3"/>
          <w:position w:val="6"/>
          <w:sz w:val="10"/>
        </w:rPr>
        <w:t> </w:t>
      </w:r>
      <w:r>
        <w:rPr>
          <w:color w:val="231F20"/>
        </w:rPr>
        <w:t>Un</w:t>
      </w:r>
      <w:r>
        <w:rPr>
          <w:color w:val="231F20"/>
          <w:spacing w:val="-7"/>
        </w:rPr>
        <w:t> </w:t>
      </w:r>
      <w:r>
        <w:rPr>
          <w:color w:val="231F20"/>
        </w:rPr>
        <w:t>momento</w:t>
      </w:r>
      <w:r>
        <w:rPr>
          <w:color w:val="231F20"/>
          <w:spacing w:val="-6"/>
        </w:rPr>
        <w:t> </w:t>
      </w:r>
      <w:r>
        <w:rPr>
          <w:color w:val="231F20"/>
        </w:rPr>
        <w:t>simbólico</w:t>
      </w:r>
      <w:r>
        <w:rPr>
          <w:color w:val="231F20"/>
          <w:spacing w:val="-7"/>
        </w:rPr>
        <w:t> </w:t>
      </w:r>
      <w:r>
        <w:rPr>
          <w:color w:val="231F20"/>
        </w:rPr>
        <w:t>tiene</w:t>
      </w:r>
      <w:r>
        <w:rPr>
          <w:color w:val="231F20"/>
          <w:spacing w:val="-6"/>
        </w:rPr>
        <w:t> </w:t>
      </w:r>
      <w:r>
        <w:rPr>
          <w:color w:val="231F20"/>
        </w:rPr>
        <w:t>lugar</w:t>
      </w:r>
      <w:r>
        <w:rPr>
          <w:color w:val="231F20"/>
          <w:spacing w:val="-7"/>
        </w:rPr>
        <w:t> </w:t>
      </w:r>
      <w:r>
        <w:rPr>
          <w:color w:val="231F20"/>
        </w:rPr>
        <w:t>en</w:t>
      </w:r>
      <w:r>
        <w:rPr>
          <w:color w:val="231F20"/>
          <w:spacing w:val="-6"/>
        </w:rPr>
        <w:t> </w:t>
      </w:r>
      <w:r>
        <w:rPr>
          <w:color w:val="231F20"/>
        </w:rPr>
        <w:t>el</w:t>
      </w:r>
      <w:r>
        <w:rPr>
          <w:color w:val="231F20"/>
          <w:spacing w:val="-7"/>
        </w:rPr>
        <w:t> </w:t>
      </w:r>
      <w:r>
        <w:rPr>
          <w:color w:val="231F20"/>
        </w:rPr>
        <w:t>capítulo</w:t>
      </w:r>
      <w:r>
        <w:rPr>
          <w:color w:val="231F20"/>
          <w:spacing w:val="-6"/>
        </w:rPr>
        <w:t> </w:t>
      </w:r>
      <w:r>
        <w:rPr>
          <w:color w:val="231F20"/>
        </w:rPr>
        <w:t>segundo,</w:t>
      </w:r>
      <w:r>
        <w:rPr>
          <w:color w:val="231F20"/>
          <w:spacing w:val="-7"/>
        </w:rPr>
        <w:t> </w:t>
      </w:r>
      <w:r>
        <w:rPr>
          <w:color w:val="231F20"/>
        </w:rPr>
        <w:t>cuando</w:t>
      </w:r>
      <w:r>
        <w:rPr>
          <w:color w:val="231F20"/>
          <w:spacing w:val="-6"/>
        </w:rPr>
        <w:t> </w:t>
      </w:r>
      <w:r>
        <w:rPr>
          <w:color w:val="231F20"/>
        </w:rPr>
        <w:t>Miren</w:t>
      </w:r>
      <w:r>
        <w:rPr>
          <w:color w:val="231F20"/>
          <w:spacing w:val="-7"/>
        </w:rPr>
        <w:t> </w:t>
      </w:r>
      <w:r>
        <w:rPr>
          <w:color w:val="231F20"/>
        </w:rPr>
        <w:t>percibe</w:t>
      </w:r>
      <w:r>
        <w:rPr>
          <w:color w:val="231F20"/>
          <w:spacing w:val="-7"/>
        </w:rPr>
        <w:t> </w:t>
      </w:r>
      <w:r>
        <w:rPr>
          <w:color w:val="231F20"/>
        </w:rPr>
        <w:t>la</w:t>
      </w:r>
      <w:r>
        <w:rPr>
          <w:color w:val="231F20"/>
          <w:spacing w:val="-6"/>
        </w:rPr>
        <w:t> </w:t>
      </w:r>
      <w:r>
        <w:rPr>
          <w:color w:val="231F20"/>
        </w:rPr>
        <w:t>pulse- ra que le devuelve Xavier a Arantxa, comprada por Txato cuando eran</w:t>
      </w:r>
      <w:r>
        <w:rPr>
          <w:color w:val="231F20"/>
          <w:spacing w:val="-18"/>
        </w:rPr>
        <w:t> </w:t>
      </w:r>
      <w:r>
        <w:rPr>
          <w:color w:val="231F20"/>
        </w:rPr>
        <w:t>pequeños.</w:t>
      </w:r>
    </w:p>
    <w:p>
      <w:pPr>
        <w:pStyle w:val="BodyText"/>
        <w:spacing w:line="285" w:lineRule="auto" w:before="37"/>
        <w:ind w:left="338" w:right="333"/>
        <w:jc w:val="both"/>
      </w:pPr>
      <w:r>
        <w:rPr>
          <w:color w:val="231F20"/>
          <w:position w:val="6"/>
          <w:sz w:val="10"/>
        </w:rPr>
        <w:t>8 </w:t>
      </w:r>
      <w:r>
        <w:rPr>
          <w:color w:val="231F20"/>
        </w:rPr>
        <w:t>Cuando Arantxa confiesa que ha sido ella quién ha estado buscando el diálogo entre </w:t>
      </w:r>
      <w:r>
        <w:rPr>
          <w:color w:val="231F20"/>
          <w:spacing w:val="-4"/>
        </w:rPr>
        <w:t>Joxe </w:t>
      </w:r>
      <w:r>
        <w:rPr>
          <w:color w:val="231F20"/>
        </w:rPr>
        <w:t>Mari</w:t>
      </w:r>
      <w:r>
        <w:rPr>
          <w:color w:val="231F20"/>
          <w:spacing w:val="-3"/>
        </w:rPr>
        <w:t> </w:t>
      </w:r>
      <w:r>
        <w:rPr>
          <w:color w:val="231F20"/>
        </w:rPr>
        <w:t>y</w:t>
      </w:r>
      <w:r>
        <w:rPr>
          <w:color w:val="231F20"/>
          <w:spacing w:val="-2"/>
        </w:rPr>
        <w:t> </w:t>
      </w:r>
      <w:r>
        <w:rPr>
          <w:color w:val="231F20"/>
        </w:rPr>
        <w:t>Bittori,</w:t>
      </w:r>
      <w:r>
        <w:rPr>
          <w:color w:val="231F20"/>
          <w:spacing w:val="-2"/>
        </w:rPr>
        <w:t> </w:t>
      </w:r>
      <w:r>
        <w:rPr>
          <w:color w:val="231F20"/>
        </w:rPr>
        <w:t>Miren</w:t>
      </w:r>
      <w:r>
        <w:rPr>
          <w:color w:val="231F20"/>
          <w:spacing w:val="-2"/>
        </w:rPr>
        <w:t> </w:t>
      </w:r>
      <w:r>
        <w:rPr>
          <w:color w:val="231F20"/>
        </w:rPr>
        <w:t>se</w:t>
      </w:r>
      <w:r>
        <w:rPr>
          <w:color w:val="231F20"/>
          <w:spacing w:val="-2"/>
        </w:rPr>
        <w:t> </w:t>
      </w:r>
      <w:r>
        <w:rPr>
          <w:color w:val="231F20"/>
        </w:rPr>
        <w:t>muestra</w:t>
      </w:r>
      <w:r>
        <w:rPr>
          <w:color w:val="231F20"/>
          <w:spacing w:val="-2"/>
        </w:rPr>
        <w:t> </w:t>
      </w:r>
      <w:r>
        <w:rPr>
          <w:color w:val="231F20"/>
        </w:rPr>
        <w:t>sorprendida.</w:t>
      </w:r>
      <w:r>
        <w:rPr>
          <w:color w:val="231F20"/>
          <w:spacing w:val="-2"/>
        </w:rPr>
        <w:t> </w:t>
      </w:r>
      <w:r>
        <w:rPr>
          <w:color w:val="231F20"/>
        </w:rPr>
        <w:t>Sin</w:t>
      </w:r>
      <w:r>
        <w:rPr>
          <w:color w:val="231F20"/>
          <w:spacing w:val="-2"/>
        </w:rPr>
        <w:t> </w:t>
      </w:r>
      <w:r>
        <w:rPr>
          <w:color w:val="231F20"/>
        </w:rPr>
        <w:t>embargo,</w:t>
      </w:r>
      <w:r>
        <w:rPr>
          <w:color w:val="231F20"/>
          <w:spacing w:val="-2"/>
        </w:rPr>
        <w:t> </w:t>
      </w:r>
      <w:r>
        <w:rPr>
          <w:color w:val="231F20"/>
        </w:rPr>
        <w:t>a</w:t>
      </w:r>
      <w:r>
        <w:rPr>
          <w:color w:val="231F20"/>
          <w:spacing w:val="-2"/>
        </w:rPr>
        <w:t> </w:t>
      </w:r>
      <w:r>
        <w:rPr>
          <w:color w:val="231F20"/>
        </w:rPr>
        <w:t>lo</w:t>
      </w:r>
      <w:r>
        <w:rPr>
          <w:color w:val="231F20"/>
          <w:spacing w:val="-2"/>
        </w:rPr>
        <w:t> </w:t>
      </w:r>
      <w:r>
        <w:rPr>
          <w:color w:val="231F20"/>
        </w:rPr>
        <w:t>largo</w:t>
      </w:r>
      <w:r>
        <w:rPr>
          <w:color w:val="231F20"/>
          <w:spacing w:val="-2"/>
        </w:rPr>
        <w:t> </w:t>
      </w:r>
      <w:r>
        <w:rPr>
          <w:color w:val="231F20"/>
        </w:rPr>
        <w:t>de</w:t>
      </w:r>
      <w:r>
        <w:rPr>
          <w:color w:val="231F20"/>
          <w:spacing w:val="-3"/>
        </w:rPr>
        <w:t> </w:t>
      </w:r>
      <w:r>
        <w:rPr>
          <w:color w:val="231F20"/>
        </w:rPr>
        <w:t>la</w:t>
      </w:r>
      <w:r>
        <w:rPr>
          <w:color w:val="231F20"/>
          <w:spacing w:val="-2"/>
        </w:rPr>
        <w:t> </w:t>
      </w:r>
      <w:r>
        <w:rPr>
          <w:color w:val="231F20"/>
        </w:rPr>
        <w:t>serie</w:t>
      </w:r>
      <w:r>
        <w:rPr>
          <w:color w:val="231F20"/>
          <w:spacing w:val="-2"/>
        </w:rPr>
        <w:t> </w:t>
      </w:r>
      <w:r>
        <w:rPr>
          <w:color w:val="231F20"/>
        </w:rPr>
        <w:t>se</w:t>
      </w:r>
      <w:r>
        <w:rPr>
          <w:color w:val="231F20"/>
          <w:spacing w:val="-2"/>
        </w:rPr>
        <w:t> </w:t>
      </w:r>
      <w:r>
        <w:rPr>
          <w:color w:val="231F20"/>
        </w:rPr>
        <w:t>observa cómo la postura vigilante de Miren aumenta al mismo tiempo que los intentos de Arantxa por librarse de la figura</w:t>
      </w:r>
      <w:r>
        <w:rPr>
          <w:color w:val="231F20"/>
          <w:spacing w:val="-2"/>
        </w:rPr>
        <w:t> </w:t>
      </w:r>
      <w:r>
        <w:rPr>
          <w:color w:val="231F20"/>
        </w:rPr>
        <w:t>materna.</w:t>
      </w:r>
    </w:p>
    <w:p>
      <w:pPr>
        <w:spacing w:after="0" w:line="285" w:lineRule="auto"/>
        <w:jc w:val="both"/>
        <w:sectPr>
          <w:headerReference w:type="default" r:id="rId14"/>
          <w:footerReference w:type="default" r:id="rId15"/>
          <w:pgSz w:w="9640" w:h="13610"/>
          <w:pgMar w:header="1148" w:footer="935" w:top="1400" w:bottom="1120" w:left="1340" w:right="1340"/>
          <w:pgNumType w:start="321"/>
        </w:sectPr>
      </w:pPr>
    </w:p>
    <w:p>
      <w:pPr>
        <w:pStyle w:val="BodyText"/>
        <w:spacing w:before="5"/>
        <w:rPr>
          <w:sz w:val="9"/>
        </w:rPr>
      </w:pPr>
    </w:p>
    <w:p>
      <w:pPr>
        <w:pStyle w:val="BodyText"/>
        <w:spacing w:line="285" w:lineRule="auto" w:before="100"/>
        <w:ind w:left="338" w:right="334"/>
        <w:jc w:val="both"/>
      </w:pPr>
      <w:r>
        <w:rPr>
          <w:color w:val="231F20"/>
        </w:rPr>
        <w:t>El hecho de que se muestre el reflejo de ambas por encima de sus cuerpos podría interpretarse como la imposibilidad de Miren y Arantxa de encontrarse. En el espejo, ambas aparecen juntas y al mismo nivel. Un destello de horizontalidad que ambas parecen proyectar, pero que está ausente a lo largo de la narración.</w:t>
      </w:r>
    </w:p>
    <w:p>
      <w:pPr>
        <w:pStyle w:val="BodyText"/>
        <w:rPr>
          <w:sz w:val="20"/>
        </w:rPr>
      </w:pPr>
    </w:p>
    <w:p>
      <w:pPr>
        <w:pStyle w:val="BodyText"/>
        <w:spacing w:before="4"/>
        <w:rPr>
          <w:sz w:val="29"/>
        </w:rPr>
      </w:pPr>
    </w:p>
    <w:p>
      <w:pPr>
        <w:pStyle w:val="BodyText"/>
        <w:spacing w:before="1"/>
        <w:ind w:left="371"/>
        <w:jc w:val="both"/>
      </w:pPr>
      <w:r>
        <w:rPr>
          <w:color w:val="231F20"/>
        </w:rPr>
        <w:t>Figura 3. Fotograma de la serie </w:t>
      </w:r>
      <w:r>
        <w:rPr>
          <w:i/>
          <w:color w:val="231F20"/>
        </w:rPr>
        <w:t>Patria </w:t>
      </w:r>
      <w:r>
        <w:rPr>
          <w:color w:val="231F20"/>
        </w:rPr>
        <w:t>(Viscarret y Pedraza, 2020). En </w:t>
      </w:r>
      <w:r>
        <w:rPr>
          <w:i/>
          <w:color w:val="231F20"/>
        </w:rPr>
        <w:t>streaming </w:t>
      </w:r>
      <w:r>
        <w:rPr>
          <w:color w:val="231F20"/>
        </w:rPr>
        <w:t>en HBO ©</w:t>
      </w:r>
    </w:p>
    <w:p>
      <w:pPr>
        <w:pStyle w:val="BodyText"/>
        <w:rPr>
          <w:sz w:val="20"/>
        </w:rPr>
      </w:pPr>
    </w:p>
    <w:p>
      <w:pPr>
        <w:pStyle w:val="BodyText"/>
        <w:spacing w:before="10"/>
        <w:rPr>
          <w:sz w:val="23"/>
        </w:rPr>
      </w:pPr>
      <w:r>
        <w:rPr/>
        <w:drawing>
          <wp:anchor distT="0" distB="0" distL="0" distR="0" allowOverlap="1" layoutInCell="1" locked="0" behindDoc="0" simplePos="0" relativeHeight="7">
            <wp:simplePos x="0" y="0"/>
            <wp:positionH relativeFrom="page">
              <wp:posOffset>1453450</wp:posOffset>
            </wp:positionH>
            <wp:positionV relativeFrom="paragraph">
              <wp:posOffset>195463</wp:posOffset>
            </wp:positionV>
            <wp:extent cx="3239875" cy="1613535"/>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6" cstate="print"/>
                    <a:stretch>
                      <a:fillRect/>
                    </a:stretch>
                  </pic:blipFill>
                  <pic:spPr>
                    <a:xfrm>
                      <a:off x="0" y="0"/>
                      <a:ext cx="3239875" cy="1613535"/>
                    </a:xfrm>
                    <a:prstGeom prst="rect">
                      <a:avLst/>
                    </a:prstGeom>
                  </pic:spPr>
                </pic:pic>
              </a:graphicData>
            </a:graphic>
          </wp:anchor>
        </w:drawing>
      </w:r>
    </w:p>
    <w:p>
      <w:pPr>
        <w:pStyle w:val="BodyText"/>
        <w:spacing w:before="4"/>
        <w:rPr>
          <w:sz w:val="24"/>
        </w:rPr>
      </w:pPr>
    </w:p>
    <w:p>
      <w:pPr>
        <w:pStyle w:val="BodyText"/>
        <w:spacing w:line="285" w:lineRule="auto" w:before="100"/>
        <w:ind w:left="338" w:right="330"/>
        <w:jc w:val="both"/>
      </w:pPr>
      <w:r>
        <w:rPr>
          <w:color w:val="231F20"/>
        </w:rPr>
        <w:t>En la doble parcialización del cuerpo de Arantxa se vislumbra su lucha por alcanzar la sujeción, asumiendo la fractura y el dolor de esa resistencia interna que es su cuerpo. Por su parte, la sonrisa enmudecida de Miren revela la tensión que define su relación con su hija. Queriendo acompañarla, no logra comprender las razones que llevan a su hija a contradecirla, instalándose en un sempiterno estado de vigilancia.</w:t>
      </w:r>
    </w:p>
    <w:p>
      <w:pPr>
        <w:pStyle w:val="BodyText"/>
        <w:spacing w:before="10"/>
        <w:rPr>
          <w:sz w:val="20"/>
        </w:rPr>
      </w:pPr>
    </w:p>
    <w:p>
      <w:pPr>
        <w:pStyle w:val="BodyText"/>
        <w:spacing w:line="285" w:lineRule="auto"/>
        <w:ind w:left="338" w:right="333"/>
        <w:jc w:val="both"/>
      </w:pPr>
      <w:r>
        <w:rPr>
          <w:color w:val="231F20"/>
        </w:rPr>
        <w:t>Este fotograma sirve a modo de antesala de lo que acontecerá poco más tarde: las progresivas reuniones con Bittori a través de las cuales Arantxa se irá desligando paulatinamente de ese control materno. En el instante que se recoge en la imagen (fotograma 3), la resistencia latente de Arantxa se vislumbra no solo en su gesto seco, sino en esa leve fractura del marco.</w:t>
      </w:r>
    </w:p>
    <w:p>
      <w:pPr>
        <w:pStyle w:val="BodyText"/>
        <w:spacing w:before="10"/>
        <w:rPr>
          <w:sz w:val="20"/>
        </w:rPr>
      </w:pPr>
    </w:p>
    <w:p>
      <w:pPr>
        <w:pStyle w:val="BodyText"/>
        <w:spacing w:line="285" w:lineRule="auto"/>
        <w:ind w:left="338" w:right="332"/>
        <w:jc w:val="both"/>
      </w:pPr>
      <w:r>
        <w:rPr>
          <w:color w:val="231F20"/>
        </w:rPr>
        <w:t>Esta fractura relacional se disipa en el caso de Celeste. Así, se pasa de esa imposibilidad real del ser, de la limitación del espejo, a la literalidad carnal de los cuerpos. En esa citada secuencia del baño, la posición de Celeste revela esa búsqueda de un modo diferente de encontrarse con Arantxa. Una muestra de empatía que se desvela en ese plano medio donde Celeste se hace cargo literalmente del peso de Arantxa para ayudar a desvestirla (fotograma 4). Una acción legitimada por la propia Arantxa, que pide que sea Celeste, y no su madre, quien la ayude a ducharse.</w:t>
      </w:r>
    </w:p>
    <w:p>
      <w:pPr>
        <w:spacing w:after="0" w:line="285" w:lineRule="auto"/>
        <w:jc w:val="both"/>
        <w:sectPr>
          <w:pgSz w:w="9640" w:h="13610"/>
          <w:pgMar w:header="1148" w:footer="935" w:top="1400" w:bottom="1120" w:left="1340" w:right="1340"/>
        </w:sectPr>
      </w:pPr>
    </w:p>
    <w:p>
      <w:pPr>
        <w:pStyle w:val="BodyText"/>
        <w:rPr>
          <w:sz w:val="20"/>
        </w:rPr>
      </w:pPr>
    </w:p>
    <w:p>
      <w:pPr>
        <w:pStyle w:val="BodyText"/>
        <w:spacing w:before="7"/>
        <w:rPr>
          <w:sz w:val="19"/>
        </w:rPr>
      </w:pPr>
    </w:p>
    <w:p>
      <w:pPr>
        <w:pStyle w:val="BodyText"/>
        <w:spacing w:line="285" w:lineRule="auto" w:after="8"/>
        <w:ind w:left="3184" w:right="736" w:hanging="2705"/>
      </w:pPr>
      <w:r>
        <w:rPr>
          <w:color w:val="231F20"/>
        </w:rPr>
        <w:t>Figura 4. Fotograma de la serie </w:t>
      </w:r>
      <w:r>
        <w:rPr>
          <w:i/>
          <w:color w:val="231F20"/>
        </w:rPr>
        <w:t>Patria </w:t>
      </w:r>
      <w:r>
        <w:rPr>
          <w:color w:val="231F20"/>
        </w:rPr>
        <w:t>(Viscarret y Pedraza, 2020). En </w:t>
      </w:r>
      <w:r>
        <w:rPr>
          <w:i/>
          <w:color w:val="231F20"/>
        </w:rPr>
        <w:t>streaming </w:t>
      </w:r>
      <w:r>
        <w:rPr>
          <w:color w:val="231F20"/>
        </w:rPr>
        <w:t>en HBO ©</w:t>
      </w:r>
    </w:p>
    <w:p>
      <w:pPr>
        <w:pStyle w:val="BodyText"/>
        <w:ind w:left="578"/>
        <w:rPr>
          <w:sz w:val="20"/>
        </w:rPr>
      </w:pPr>
      <w:r>
        <w:rPr>
          <w:sz w:val="20"/>
        </w:rPr>
        <w:drawing>
          <wp:inline distT="0" distB="0" distL="0" distR="0">
            <wp:extent cx="3190901" cy="1449324"/>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7" cstate="print"/>
                    <a:stretch>
                      <a:fillRect/>
                    </a:stretch>
                  </pic:blipFill>
                  <pic:spPr>
                    <a:xfrm>
                      <a:off x="0" y="0"/>
                      <a:ext cx="3190901" cy="1449324"/>
                    </a:xfrm>
                    <a:prstGeom prst="rect">
                      <a:avLst/>
                    </a:prstGeom>
                  </pic:spPr>
                </pic:pic>
              </a:graphicData>
            </a:graphic>
          </wp:inline>
        </w:drawing>
      </w:r>
      <w:r>
        <w:rPr>
          <w:sz w:val="20"/>
        </w:rPr>
      </w:r>
    </w:p>
    <w:p>
      <w:pPr>
        <w:pStyle w:val="BodyText"/>
        <w:rPr>
          <w:sz w:val="20"/>
        </w:rPr>
      </w:pPr>
    </w:p>
    <w:p>
      <w:pPr>
        <w:pStyle w:val="BodyText"/>
        <w:spacing w:line="285" w:lineRule="auto" w:before="123"/>
        <w:ind w:left="338" w:right="333"/>
        <w:jc w:val="both"/>
      </w:pPr>
      <w:r>
        <w:rPr>
          <w:color w:val="231F20"/>
        </w:rPr>
        <w:t>La confianza con la que Arantxa se deja caer en los brazos de Celeste apunta hacia un vínculo afectivo de proximidad. Una interacción gestionada desde la empatía a la que Miren no logra acceder. Tal y como se vislumbra en ese plano medio (fotograma 4), el brazo de Miren sostiene a su hija, pero su rostro es tapado por el de Arantxa, que roza con la mejilla de Celeste en un gesto que parece casi simular el de un abrazo afectuoso.</w:t>
      </w:r>
    </w:p>
    <w:p>
      <w:pPr>
        <w:pStyle w:val="BodyText"/>
        <w:spacing w:before="10"/>
        <w:rPr>
          <w:sz w:val="20"/>
        </w:rPr>
      </w:pPr>
    </w:p>
    <w:p>
      <w:pPr>
        <w:pStyle w:val="BodyText"/>
        <w:spacing w:line="285" w:lineRule="auto"/>
        <w:ind w:left="338" w:right="333"/>
        <w:jc w:val="both"/>
      </w:pPr>
      <w:r>
        <w:rPr>
          <w:color w:val="231F20"/>
          <w:spacing w:val="2"/>
        </w:rPr>
        <w:t>Una </w:t>
      </w:r>
      <w:r>
        <w:rPr>
          <w:color w:val="231F20"/>
          <w:spacing w:val="3"/>
        </w:rPr>
        <w:t>desigualdad relacional </w:t>
      </w:r>
      <w:r>
        <w:rPr>
          <w:color w:val="231F20"/>
        </w:rPr>
        <w:t>se  </w:t>
      </w:r>
      <w:r>
        <w:rPr>
          <w:color w:val="231F20"/>
          <w:spacing w:val="3"/>
        </w:rPr>
        <w:t>recoge  igualmente  </w:t>
      </w:r>
      <w:r>
        <w:rPr>
          <w:color w:val="231F20"/>
        </w:rPr>
        <w:t>en  el  </w:t>
      </w:r>
      <w:r>
        <w:rPr>
          <w:color w:val="231F20"/>
          <w:spacing w:val="3"/>
        </w:rPr>
        <w:t>texto  </w:t>
      </w:r>
      <w:r>
        <w:rPr>
          <w:color w:val="231F20"/>
        </w:rPr>
        <w:t>de  </w:t>
      </w:r>
      <w:r>
        <w:rPr>
          <w:color w:val="231F20"/>
          <w:spacing w:val="3"/>
        </w:rPr>
        <w:t>Braswell,  </w:t>
      </w:r>
      <w:r>
        <w:rPr>
          <w:color w:val="231F20"/>
        </w:rPr>
        <w:t>en  el  </w:t>
      </w:r>
      <w:r>
        <w:rPr>
          <w:color w:val="231F20"/>
          <w:spacing w:val="2"/>
        </w:rPr>
        <w:t>que </w:t>
      </w:r>
      <w:r>
        <w:rPr>
          <w:color w:val="231F20"/>
        </w:rPr>
        <w:t>el  </w:t>
      </w:r>
      <w:r>
        <w:rPr>
          <w:color w:val="231F20"/>
          <w:spacing w:val="3"/>
        </w:rPr>
        <w:t>autor muestra </w:t>
      </w:r>
      <w:r>
        <w:rPr>
          <w:color w:val="231F20"/>
        </w:rPr>
        <w:t>a  </w:t>
      </w:r>
      <w:r>
        <w:rPr>
          <w:color w:val="231F20"/>
          <w:spacing w:val="3"/>
        </w:rPr>
        <w:t>través </w:t>
      </w:r>
      <w:r>
        <w:rPr>
          <w:color w:val="231F20"/>
        </w:rPr>
        <w:t>de  su  </w:t>
      </w:r>
      <w:r>
        <w:rPr>
          <w:color w:val="231F20"/>
          <w:spacing w:val="3"/>
        </w:rPr>
        <w:t>propio relato cómo </w:t>
      </w:r>
      <w:r>
        <w:rPr>
          <w:color w:val="231F20"/>
          <w:spacing w:val="2"/>
        </w:rPr>
        <w:t>las </w:t>
      </w:r>
      <w:r>
        <w:rPr>
          <w:color w:val="231F20"/>
          <w:spacing w:val="3"/>
        </w:rPr>
        <w:t>relaciones basadas </w:t>
      </w:r>
      <w:r>
        <w:rPr>
          <w:color w:val="231F20"/>
        </w:rPr>
        <w:t>en      la </w:t>
      </w:r>
      <w:r>
        <w:rPr>
          <w:color w:val="231F20"/>
          <w:spacing w:val="3"/>
        </w:rPr>
        <w:t>dependencia </w:t>
      </w:r>
      <w:r>
        <w:rPr>
          <w:color w:val="231F20"/>
          <w:spacing w:val="2"/>
        </w:rPr>
        <w:t>por </w:t>
      </w:r>
      <w:r>
        <w:rPr>
          <w:color w:val="231F20"/>
          <w:spacing w:val="3"/>
        </w:rPr>
        <w:t>diversidad funcional condicionan vínculos distorsionados. Parafraseando </w:t>
      </w:r>
      <w:r>
        <w:rPr>
          <w:color w:val="231F20"/>
        </w:rPr>
        <w:t>a </w:t>
      </w:r>
      <w:r>
        <w:rPr>
          <w:color w:val="231F20"/>
          <w:spacing w:val="3"/>
        </w:rPr>
        <w:t>Braswell, </w:t>
      </w:r>
      <w:r>
        <w:rPr>
          <w:color w:val="231F20"/>
          <w:spacing w:val="2"/>
        </w:rPr>
        <w:t>los </w:t>
      </w:r>
      <w:r>
        <w:rPr>
          <w:color w:val="231F20"/>
          <w:spacing w:val="4"/>
        </w:rPr>
        <w:t>“comportamientos </w:t>
      </w:r>
      <w:r>
        <w:rPr>
          <w:color w:val="231F20"/>
        </w:rPr>
        <w:t>de </w:t>
      </w:r>
      <w:r>
        <w:rPr>
          <w:color w:val="231F20"/>
          <w:spacing w:val="3"/>
        </w:rPr>
        <w:t>afinidad” (Braswell, 2015: </w:t>
      </w:r>
      <w:r>
        <w:rPr>
          <w:color w:val="231F20"/>
          <w:spacing w:val="4"/>
        </w:rPr>
        <w:t>246) </w:t>
      </w:r>
      <w:r>
        <w:rPr>
          <w:color w:val="231F20"/>
          <w:spacing w:val="3"/>
        </w:rPr>
        <w:t>resultan </w:t>
      </w:r>
      <w:r>
        <w:rPr>
          <w:color w:val="231F20"/>
          <w:spacing w:val="4"/>
        </w:rPr>
        <w:t>determinantes </w:t>
      </w:r>
      <w:r>
        <w:rPr>
          <w:color w:val="231F20"/>
        </w:rPr>
        <w:t>en la </w:t>
      </w:r>
      <w:r>
        <w:rPr>
          <w:color w:val="231F20"/>
          <w:spacing w:val="3"/>
        </w:rPr>
        <w:t>evolución personal </w:t>
      </w:r>
      <w:r>
        <w:rPr>
          <w:color w:val="231F20"/>
        </w:rPr>
        <w:t>de </w:t>
      </w:r>
      <w:r>
        <w:rPr>
          <w:color w:val="231F20"/>
          <w:spacing w:val="3"/>
        </w:rPr>
        <w:t>Arantxa, extendiéndose igualmente </w:t>
      </w:r>
      <w:r>
        <w:rPr>
          <w:color w:val="231F20"/>
        </w:rPr>
        <w:t>a la </w:t>
      </w:r>
      <w:r>
        <w:rPr>
          <w:color w:val="231F20"/>
          <w:spacing w:val="4"/>
        </w:rPr>
        <w:t>estructura narratológica </w:t>
      </w:r>
      <w:r>
        <w:rPr>
          <w:color w:val="231F20"/>
        </w:rPr>
        <w:t>de</w:t>
      </w:r>
      <w:r>
        <w:rPr>
          <w:color w:val="231F20"/>
          <w:spacing w:val="35"/>
        </w:rPr>
        <w:t> </w:t>
      </w:r>
      <w:r>
        <w:rPr>
          <w:i/>
          <w:color w:val="231F20"/>
          <w:spacing w:val="2"/>
        </w:rPr>
        <w:t>Patria</w:t>
      </w:r>
      <w:r>
        <w:rPr>
          <w:color w:val="231F20"/>
          <w:spacing w:val="2"/>
        </w:rPr>
        <w:t>.</w:t>
      </w:r>
    </w:p>
    <w:p>
      <w:pPr>
        <w:pStyle w:val="BodyText"/>
        <w:spacing w:before="9"/>
        <w:rPr>
          <w:sz w:val="20"/>
        </w:rPr>
      </w:pPr>
    </w:p>
    <w:p>
      <w:pPr>
        <w:pStyle w:val="BodyText"/>
        <w:spacing w:line="285" w:lineRule="auto"/>
        <w:ind w:left="338" w:right="333"/>
        <w:jc w:val="both"/>
      </w:pPr>
      <w:r>
        <w:rPr>
          <w:color w:val="231F20"/>
        </w:rPr>
        <w:t>Pese a </w:t>
      </w:r>
      <w:r>
        <w:rPr>
          <w:color w:val="231F20"/>
          <w:spacing w:val="2"/>
        </w:rPr>
        <w:t>las </w:t>
      </w:r>
      <w:r>
        <w:rPr>
          <w:color w:val="231F20"/>
          <w:spacing w:val="3"/>
        </w:rPr>
        <w:t>diferencias relacionales </w:t>
      </w:r>
      <w:r>
        <w:rPr>
          <w:color w:val="231F20"/>
          <w:spacing w:val="2"/>
        </w:rPr>
        <w:t>que </w:t>
      </w:r>
      <w:r>
        <w:rPr>
          <w:color w:val="231F20"/>
        </w:rPr>
        <w:t>se </w:t>
      </w:r>
      <w:r>
        <w:rPr>
          <w:color w:val="231F20"/>
          <w:spacing w:val="3"/>
        </w:rPr>
        <w:t>presentan entre estas tres </w:t>
      </w:r>
      <w:r>
        <w:rPr>
          <w:color w:val="231F20"/>
          <w:spacing w:val="2"/>
        </w:rPr>
        <w:t>mujeres, </w:t>
      </w:r>
      <w:r>
        <w:rPr>
          <w:color w:val="231F20"/>
        </w:rPr>
        <w:t>lo </w:t>
      </w:r>
      <w:r>
        <w:rPr>
          <w:color w:val="231F20"/>
          <w:spacing w:val="3"/>
        </w:rPr>
        <w:t>relevante </w:t>
      </w:r>
      <w:r>
        <w:rPr>
          <w:color w:val="231F20"/>
        </w:rPr>
        <w:t>de </w:t>
      </w:r>
      <w:r>
        <w:rPr>
          <w:color w:val="231F20"/>
          <w:spacing w:val="3"/>
        </w:rPr>
        <w:t>esta secuencia </w:t>
      </w:r>
      <w:r>
        <w:rPr>
          <w:color w:val="231F20"/>
          <w:spacing w:val="2"/>
        </w:rPr>
        <w:t>del </w:t>
      </w:r>
      <w:r>
        <w:rPr>
          <w:color w:val="231F20"/>
          <w:spacing w:val="3"/>
        </w:rPr>
        <w:t>baño </w:t>
      </w:r>
      <w:r>
        <w:rPr>
          <w:color w:val="231F20"/>
        </w:rPr>
        <w:t>es la </w:t>
      </w:r>
      <w:r>
        <w:rPr>
          <w:color w:val="231F20"/>
          <w:spacing w:val="3"/>
        </w:rPr>
        <w:t>ausencia </w:t>
      </w:r>
      <w:r>
        <w:rPr>
          <w:color w:val="231F20"/>
        </w:rPr>
        <w:t>de la </w:t>
      </w:r>
      <w:r>
        <w:rPr>
          <w:color w:val="231F20"/>
          <w:spacing w:val="3"/>
        </w:rPr>
        <w:t>figura masculina. </w:t>
      </w:r>
      <w:r>
        <w:rPr>
          <w:color w:val="231F20"/>
          <w:spacing w:val="2"/>
        </w:rPr>
        <w:t>Una </w:t>
      </w:r>
      <w:r>
        <w:rPr>
          <w:color w:val="231F20"/>
          <w:spacing w:val="3"/>
        </w:rPr>
        <w:t>premisa </w:t>
      </w:r>
      <w:r>
        <w:rPr>
          <w:color w:val="231F20"/>
          <w:spacing w:val="2"/>
        </w:rPr>
        <w:t>que </w:t>
      </w:r>
      <w:r>
        <w:rPr>
          <w:color w:val="231F20"/>
          <w:spacing w:val="4"/>
        </w:rPr>
        <w:t>se </w:t>
      </w:r>
      <w:r>
        <w:rPr>
          <w:color w:val="231F20"/>
          <w:spacing w:val="3"/>
        </w:rPr>
        <w:t>extiende </w:t>
      </w:r>
      <w:r>
        <w:rPr>
          <w:color w:val="231F20"/>
        </w:rPr>
        <w:t>al </w:t>
      </w:r>
      <w:r>
        <w:rPr>
          <w:color w:val="231F20"/>
          <w:spacing w:val="3"/>
        </w:rPr>
        <w:t>resto </w:t>
      </w:r>
      <w:r>
        <w:rPr>
          <w:color w:val="231F20"/>
        </w:rPr>
        <w:t>de la  </w:t>
      </w:r>
      <w:r>
        <w:rPr>
          <w:color w:val="231F20"/>
          <w:spacing w:val="4"/>
        </w:rPr>
        <w:t>narración </w:t>
      </w:r>
      <w:r>
        <w:rPr>
          <w:color w:val="231F20"/>
          <w:spacing w:val="3"/>
        </w:rPr>
        <w:t>seriada  </w:t>
      </w:r>
      <w:r>
        <w:rPr>
          <w:color w:val="231F20"/>
        </w:rPr>
        <w:t>y  </w:t>
      </w:r>
      <w:r>
        <w:rPr>
          <w:color w:val="231F20"/>
          <w:spacing w:val="2"/>
        </w:rPr>
        <w:t>que  </w:t>
      </w:r>
      <w:r>
        <w:rPr>
          <w:color w:val="231F20"/>
          <w:spacing w:val="4"/>
        </w:rPr>
        <w:t>logra aportar </w:t>
      </w:r>
      <w:r>
        <w:rPr>
          <w:color w:val="231F20"/>
        </w:rPr>
        <w:t>un  </w:t>
      </w:r>
      <w:r>
        <w:rPr>
          <w:color w:val="231F20"/>
          <w:spacing w:val="3"/>
        </w:rPr>
        <w:t>enfoque  diferente </w:t>
      </w:r>
      <w:r>
        <w:rPr>
          <w:color w:val="231F20"/>
        </w:rPr>
        <w:t>en </w:t>
      </w:r>
      <w:r>
        <w:rPr>
          <w:color w:val="231F20"/>
          <w:spacing w:val="4"/>
        </w:rPr>
        <w:t>torno </w:t>
      </w:r>
      <w:r>
        <w:rPr>
          <w:color w:val="231F20"/>
        </w:rPr>
        <w:t>a la </w:t>
      </w:r>
      <w:r>
        <w:rPr>
          <w:color w:val="231F20"/>
          <w:spacing w:val="3"/>
        </w:rPr>
        <w:t>temática </w:t>
      </w:r>
      <w:r>
        <w:rPr>
          <w:color w:val="231F20"/>
          <w:spacing w:val="2"/>
        </w:rPr>
        <w:t>del </w:t>
      </w:r>
      <w:r>
        <w:rPr>
          <w:color w:val="231F20"/>
          <w:spacing w:val="3"/>
        </w:rPr>
        <w:t>conflicto </w:t>
      </w:r>
      <w:r>
        <w:rPr>
          <w:color w:val="231F20"/>
        </w:rPr>
        <w:t>vasco. </w:t>
      </w:r>
      <w:r>
        <w:rPr>
          <w:color w:val="231F20"/>
          <w:spacing w:val="2"/>
        </w:rPr>
        <w:t>Una </w:t>
      </w:r>
      <w:r>
        <w:rPr>
          <w:color w:val="231F20"/>
          <w:spacing w:val="3"/>
        </w:rPr>
        <w:t>perspectiva </w:t>
      </w:r>
      <w:r>
        <w:rPr>
          <w:color w:val="231F20"/>
          <w:spacing w:val="2"/>
        </w:rPr>
        <w:t>que, </w:t>
      </w:r>
      <w:r>
        <w:rPr>
          <w:color w:val="231F20"/>
        </w:rPr>
        <w:t>de </w:t>
      </w:r>
      <w:r>
        <w:rPr>
          <w:color w:val="231F20"/>
          <w:spacing w:val="3"/>
        </w:rPr>
        <w:t>acuerdo </w:t>
      </w:r>
      <w:r>
        <w:rPr>
          <w:color w:val="231F20"/>
          <w:spacing w:val="4"/>
        </w:rPr>
        <w:t>con </w:t>
      </w:r>
      <w:r>
        <w:rPr>
          <w:color w:val="231F20"/>
          <w:spacing w:val="2"/>
        </w:rPr>
        <w:t>Selisker, </w:t>
      </w:r>
      <w:r>
        <w:rPr>
          <w:color w:val="231F20"/>
          <w:spacing w:val="4"/>
        </w:rPr>
        <w:t>permite </w:t>
      </w:r>
      <w:r>
        <w:rPr>
          <w:color w:val="231F20"/>
          <w:spacing w:val="3"/>
        </w:rPr>
        <w:t>encajar </w:t>
      </w:r>
      <w:r>
        <w:rPr>
          <w:color w:val="231F20"/>
        </w:rPr>
        <w:t>el </w:t>
      </w:r>
      <w:r>
        <w:rPr>
          <w:color w:val="231F20"/>
          <w:spacing w:val="3"/>
        </w:rPr>
        <w:t>trabajo </w:t>
      </w:r>
      <w:r>
        <w:rPr>
          <w:color w:val="231F20"/>
        </w:rPr>
        <w:t>de </w:t>
      </w:r>
      <w:r>
        <w:rPr>
          <w:color w:val="231F20"/>
          <w:spacing w:val="4"/>
        </w:rPr>
        <w:t>Viscarret </w:t>
      </w:r>
      <w:r>
        <w:rPr>
          <w:color w:val="231F20"/>
        </w:rPr>
        <w:t>y </w:t>
      </w:r>
      <w:r>
        <w:rPr>
          <w:color w:val="231F20"/>
          <w:spacing w:val="2"/>
        </w:rPr>
        <w:t>Pedraza </w:t>
      </w:r>
      <w:r>
        <w:rPr>
          <w:color w:val="231F20"/>
          <w:spacing w:val="3"/>
        </w:rPr>
        <w:t>dentro </w:t>
      </w:r>
      <w:r>
        <w:rPr>
          <w:color w:val="231F20"/>
        </w:rPr>
        <w:t>de  </w:t>
      </w:r>
      <w:r>
        <w:rPr>
          <w:color w:val="231F20"/>
          <w:spacing w:val="2"/>
        </w:rPr>
        <w:t>los </w:t>
      </w:r>
      <w:r>
        <w:rPr>
          <w:color w:val="231F20"/>
          <w:spacing w:val="4"/>
        </w:rPr>
        <w:t>parámetros  </w:t>
      </w:r>
      <w:r>
        <w:rPr>
          <w:color w:val="231F20"/>
          <w:spacing w:val="2"/>
        </w:rPr>
        <w:t>del </w:t>
      </w:r>
      <w:r>
        <w:rPr>
          <w:color w:val="231F20"/>
          <w:spacing w:val="3"/>
        </w:rPr>
        <w:t>conocido como </w:t>
      </w:r>
      <w:r>
        <w:rPr>
          <w:color w:val="231F20"/>
        </w:rPr>
        <w:t>Test de </w:t>
      </w:r>
      <w:r>
        <w:rPr>
          <w:color w:val="231F20"/>
          <w:spacing w:val="3"/>
        </w:rPr>
        <w:t>Bechdel</w:t>
      </w:r>
      <w:r>
        <w:rPr>
          <w:color w:val="231F20"/>
          <w:spacing w:val="3"/>
          <w:position w:val="6"/>
          <w:sz w:val="10"/>
        </w:rPr>
        <w:t>9</w:t>
      </w:r>
      <w:r>
        <w:rPr>
          <w:color w:val="231F20"/>
          <w:spacing w:val="5"/>
          <w:position w:val="6"/>
          <w:sz w:val="10"/>
        </w:rPr>
        <w:t> </w:t>
      </w:r>
      <w:r>
        <w:rPr>
          <w:color w:val="231F20"/>
        </w:rPr>
        <w:t>.</w:t>
      </w:r>
    </w:p>
    <w:p>
      <w:pPr>
        <w:pStyle w:val="BodyText"/>
        <w:spacing w:before="9"/>
        <w:rPr>
          <w:sz w:val="20"/>
        </w:rPr>
      </w:pPr>
    </w:p>
    <w:p>
      <w:pPr>
        <w:pStyle w:val="BodyText"/>
        <w:spacing w:line="285" w:lineRule="auto"/>
        <w:ind w:left="338" w:right="331"/>
        <w:jc w:val="both"/>
      </w:pPr>
      <w:r>
        <w:rPr>
          <w:color w:val="231F20"/>
          <w:spacing w:val="3"/>
        </w:rPr>
        <w:t>Así, </w:t>
      </w:r>
      <w:r>
        <w:rPr>
          <w:color w:val="231F20"/>
        </w:rPr>
        <w:t>la </w:t>
      </w:r>
      <w:r>
        <w:rPr>
          <w:color w:val="231F20"/>
          <w:spacing w:val="2"/>
        </w:rPr>
        <w:t>clave </w:t>
      </w:r>
      <w:r>
        <w:rPr>
          <w:color w:val="231F20"/>
          <w:spacing w:val="3"/>
        </w:rPr>
        <w:t>discursiva </w:t>
      </w:r>
      <w:r>
        <w:rPr>
          <w:color w:val="231F20"/>
        </w:rPr>
        <w:t>de </w:t>
      </w:r>
      <w:r>
        <w:rPr>
          <w:i/>
          <w:color w:val="231F20"/>
        </w:rPr>
        <w:t>Patria </w:t>
      </w:r>
      <w:r>
        <w:rPr>
          <w:color w:val="231F20"/>
          <w:spacing w:val="3"/>
        </w:rPr>
        <w:t>reside </w:t>
      </w:r>
      <w:r>
        <w:rPr>
          <w:color w:val="231F20"/>
        </w:rPr>
        <w:t>en </w:t>
      </w:r>
      <w:r>
        <w:rPr>
          <w:color w:val="231F20"/>
          <w:spacing w:val="3"/>
        </w:rPr>
        <w:t>esas “redes </w:t>
      </w:r>
      <w:r>
        <w:rPr>
          <w:color w:val="231F20"/>
        </w:rPr>
        <w:t>de  </w:t>
      </w:r>
      <w:r>
        <w:rPr>
          <w:color w:val="231F20"/>
          <w:spacing w:val="3"/>
        </w:rPr>
        <w:t>mujeres” (Selisker, </w:t>
      </w:r>
      <w:r>
        <w:rPr>
          <w:color w:val="231F20"/>
          <w:spacing w:val="4"/>
        </w:rPr>
        <w:t>2015:  </w:t>
      </w:r>
      <w:r>
        <w:rPr>
          <w:color w:val="231F20"/>
          <w:spacing w:val="3"/>
        </w:rPr>
        <w:t>511), </w:t>
      </w:r>
      <w:r>
        <w:rPr>
          <w:color w:val="231F20"/>
          <w:spacing w:val="2"/>
        </w:rPr>
        <w:t>que </w:t>
      </w:r>
      <w:r>
        <w:rPr>
          <w:color w:val="231F20"/>
        </w:rPr>
        <w:t>van  </w:t>
      </w:r>
      <w:r>
        <w:rPr>
          <w:color w:val="231F20"/>
          <w:spacing w:val="2"/>
        </w:rPr>
        <w:t>más </w:t>
      </w:r>
      <w:r>
        <w:rPr>
          <w:color w:val="231F20"/>
          <w:spacing w:val="3"/>
        </w:rPr>
        <w:t>allá </w:t>
      </w:r>
      <w:r>
        <w:rPr>
          <w:color w:val="231F20"/>
        </w:rPr>
        <w:t>de  </w:t>
      </w:r>
      <w:r>
        <w:rPr>
          <w:color w:val="231F20"/>
          <w:spacing w:val="2"/>
        </w:rPr>
        <w:t>las </w:t>
      </w:r>
      <w:r>
        <w:rPr>
          <w:color w:val="231F20"/>
          <w:spacing w:val="4"/>
        </w:rPr>
        <w:t>estructuras </w:t>
      </w:r>
      <w:r>
        <w:rPr>
          <w:color w:val="231F20"/>
          <w:spacing w:val="3"/>
        </w:rPr>
        <w:t>canónicas </w:t>
      </w:r>
      <w:r>
        <w:rPr>
          <w:color w:val="231F20"/>
        </w:rPr>
        <w:t>de  la  </w:t>
      </w:r>
      <w:r>
        <w:rPr>
          <w:color w:val="231F20"/>
          <w:spacing w:val="3"/>
        </w:rPr>
        <w:t>familia nuclear </w:t>
      </w:r>
      <w:r>
        <w:rPr>
          <w:color w:val="231F20"/>
        </w:rPr>
        <w:t>y  </w:t>
      </w:r>
      <w:r>
        <w:rPr>
          <w:color w:val="231F20"/>
          <w:spacing w:val="3"/>
        </w:rPr>
        <w:t>revelan    </w:t>
      </w:r>
      <w:r>
        <w:rPr>
          <w:color w:val="231F20"/>
        </w:rPr>
        <w:t>la  </w:t>
      </w:r>
      <w:r>
        <w:rPr>
          <w:color w:val="231F20"/>
          <w:spacing w:val="4"/>
        </w:rPr>
        <w:t>importancia </w:t>
      </w:r>
      <w:r>
        <w:rPr>
          <w:color w:val="231F20"/>
        </w:rPr>
        <w:t>de  </w:t>
      </w:r>
      <w:r>
        <w:rPr>
          <w:color w:val="231F20"/>
          <w:spacing w:val="2"/>
        </w:rPr>
        <w:t>los  </w:t>
      </w:r>
      <w:r>
        <w:rPr>
          <w:color w:val="231F20"/>
          <w:spacing w:val="3"/>
        </w:rPr>
        <w:t>cuidados </w:t>
      </w:r>
      <w:r>
        <w:rPr>
          <w:color w:val="231F20"/>
        </w:rPr>
        <w:t>a</w:t>
      </w:r>
      <w:r>
        <w:rPr>
          <w:color w:val="231F20"/>
          <w:spacing w:val="45"/>
        </w:rPr>
        <w:t> </w:t>
      </w:r>
      <w:r>
        <w:rPr>
          <w:color w:val="231F20"/>
          <w:spacing w:val="3"/>
        </w:rPr>
        <w:t>través </w:t>
      </w:r>
      <w:r>
        <w:rPr>
          <w:color w:val="231F20"/>
          <w:spacing w:val="2"/>
        </w:rPr>
        <w:t>del</w:t>
      </w:r>
      <w:r>
        <w:rPr>
          <w:color w:val="231F20"/>
          <w:spacing w:val="49"/>
        </w:rPr>
        <w:t> </w:t>
      </w:r>
      <w:r>
        <w:rPr>
          <w:color w:val="231F20"/>
          <w:spacing w:val="3"/>
        </w:rPr>
        <w:t>personaje </w:t>
      </w:r>
      <w:r>
        <w:rPr>
          <w:color w:val="231F20"/>
        </w:rPr>
        <w:t>de</w:t>
      </w:r>
      <w:r>
        <w:rPr>
          <w:color w:val="231F20"/>
          <w:spacing w:val="45"/>
        </w:rPr>
        <w:t> </w:t>
      </w:r>
      <w:r>
        <w:rPr>
          <w:color w:val="231F20"/>
          <w:spacing w:val="3"/>
        </w:rPr>
        <w:t>Celeste, quién posibilita  </w:t>
      </w:r>
      <w:r>
        <w:rPr>
          <w:color w:val="231F20"/>
          <w:spacing w:val="51"/>
        </w:rPr>
        <w:t> </w:t>
      </w:r>
      <w:r>
        <w:rPr>
          <w:color w:val="231F20"/>
        </w:rPr>
        <w:t>el</w:t>
      </w:r>
      <w:r>
        <w:rPr>
          <w:color w:val="231F20"/>
          <w:spacing w:val="31"/>
        </w:rPr>
        <w:t> </w:t>
      </w:r>
      <w:r>
        <w:rPr>
          <w:color w:val="231F20"/>
          <w:spacing w:val="3"/>
        </w:rPr>
        <w:t>reencuentro</w:t>
      </w:r>
      <w:r>
        <w:rPr>
          <w:color w:val="231F20"/>
          <w:spacing w:val="31"/>
        </w:rPr>
        <w:t> </w:t>
      </w:r>
      <w:r>
        <w:rPr>
          <w:color w:val="231F20"/>
          <w:spacing w:val="3"/>
        </w:rPr>
        <w:t>final</w:t>
      </w:r>
      <w:r>
        <w:rPr>
          <w:color w:val="231F20"/>
          <w:spacing w:val="32"/>
        </w:rPr>
        <w:t> </w:t>
      </w:r>
      <w:r>
        <w:rPr>
          <w:color w:val="231F20"/>
          <w:spacing w:val="3"/>
        </w:rPr>
        <w:t>entre</w:t>
      </w:r>
      <w:r>
        <w:rPr>
          <w:color w:val="231F20"/>
          <w:spacing w:val="31"/>
        </w:rPr>
        <w:t> </w:t>
      </w:r>
      <w:r>
        <w:rPr>
          <w:color w:val="231F20"/>
          <w:spacing w:val="3"/>
        </w:rPr>
        <w:t>Arantxa</w:t>
      </w:r>
      <w:r>
        <w:rPr>
          <w:color w:val="231F20"/>
          <w:spacing w:val="32"/>
        </w:rPr>
        <w:t> </w:t>
      </w:r>
      <w:r>
        <w:rPr>
          <w:color w:val="231F20"/>
        </w:rPr>
        <w:t>y</w:t>
      </w:r>
      <w:r>
        <w:rPr>
          <w:color w:val="231F20"/>
          <w:spacing w:val="31"/>
        </w:rPr>
        <w:t> </w:t>
      </w:r>
      <w:r>
        <w:rPr>
          <w:color w:val="231F20"/>
          <w:spacing w:val="3"/>
        </w:rPr>
        <w:t>Bittori.</w:t>
      </w:r>
      <w:r>
        <w:rPr>
          <w:color w:val="231F20"/>
          <w:spacing w:val="31"/>
        </w:rPr>
        <w:t> </w:t>
      </w:r>
      <w:r>
        <w:rPr>
          <w:color w:val="231F20"/>
          <w:spacing w:val="3"/>
        </w:rPr>
        <w:t>Frente</w:t>
      </w:r>
      <w:r>
        <w:rPr>
          <w:color w:val="231F20"/>
          <w:spacing w:val="32"/>
        </w:rPr>
        <w:t> </w:t>
      </w:r>
      <w:r>
        <w:rPr>
          <w:color w:val="231F20"/>
        </w:rPr>
        <w:t>a</w:t>
      </w:r>
      <w:r>
        <w:rPr>
          <w:color w:val="231F20"/>
          <w:spacing w:val="31"/>
        </w:rPr>
        <w:t> </w:t>
      </w:r>
      <w:r>
        <w:rPr>
          <w:color w:val="231F20"/>
          <w:spacing w:val="3"/>
        </w:rPr>
        <w:t>Miren,</w:t>
      </w:r>
      <w:r>
        <w:rPr>
          <w:color w:val="231F20"/>
          <w:spacing w:val="32"/>
        </w:rPr>
        <w:t> </w:t>
      </w:r>
      <w:r>
        <w:rPr>
          <w:color w:val="231F20"/>
        </w:rPr>
        <w:t>la</w:t>
      </w:r>
      <w:r>
        <w:rPr>
          <w:color w:val="231F20"/>
          <w:spacing w:val="31"/>
        </w:rPr>
        <w:t> </w:t>
      </w:r>
      <w:r>
        <w:rPr>
          <w:color w:val="231F20"/>
          <w:spacing w:val="3"/>
        </w:rPr>
        <w:t>figura</w:t>
      </w:r>
      <w:r>
        <w:rPr>
          <w:color w:val="231F20"/>
          <w:spacing w:val="31"/>
        </w:rPr>
        <w:t> </w:t>
      </w:r>
      <w:r>
        <w:rPr>
          <w:color w:val="231F20"/>
        </w:rPr>
        <w:t>de</w:t>
      </w:r>
      <w:r>
        <w:rPr>
          <w:color w:val="231F20"/>
          <w:spacing w:val="32"/>
        </w:rPr>
        <w:t> </w:t>
      </w:r>
      <w:r>
        <w:rPr>
          <w:color w:val="231F20"/>
          <w:spacing w:val="3"/>
        </w:rPr>
        <w:t>Bittori</w:t>
      </w:r>
      <w:r>
        <w:rPr>
          <w:color w:val="231F20"/>
          <w:spacing w:val="31"/>
        </w:rPr>
        <w:t> </w:t>
      </w:r>
      <w:r>
        <w:rPr>
          <w:color w:val="231F20"/>
          <w:spacing w:val="4"/>
        </w:rPr>
        <w:t>se</w:t>
      </w:r>
    </w:p>
    <w:p>
      <w:pPr>
        <w:pStyle w:val="BodyText"/>
        <w:rPr>
          <w:sz w:val="20"/>
        </w:rPr>
      </w:pPr>
    </w:p>
    <w:p>
      <w:pPr>
        <w:pStyle w:val="BodyText"/>
        <w:rPr>
          <w:sz w:val="20"/>
        </w:rPr>
      </w:pPr>
    </w:p>
    <w:p>
      <w:pPr>
        <w:pStyle w:val="BodyText"/>
        <w:spacing w:before="9"/>
        <w:rPr>
          <w:sz w:val="16"/>
        </w:rPr>
      </w:pPr>
    </w:p>
    <w:p>
      <w:pPr>
        <w:pStyle w:val="BodyText"/>
        <w:spacing w:line="237" w:lineRule="auto"/>
        <w:ind w:left="338" w:right="434"/>
        <w:jc w:val="both"/>
      </w:pPr>
      <w:r>
        <w:rPr>
          <w:color w:val="231F20"/>
          <w:position w:val="6"/>
          <w:sz w:val="10"/>
        </w:rPr>
        <w:t>9</w:t>
      </w:r>
      <w:r>
        <w:rPr>
          <w:color w:val="231F20"/>
          <w:spacing w:val="-1"/>
          <w:position w:val="6"/>
          <w:sz w:val="10"/>
        </w:rPr>
        <w:t> </w:t>
      </w:r>
      <w:r>
        <w:rPr>
          <w:color w:val="231F20"/>
        </w:rPr>
        <w:t>El</w:t>
      </w:r>
      <w:r>
        <w:rPr>
          <w:color w:val="231F20"/>
          <w:spacing w:val="-4"/>
        </w:rPr>
        <w:t> </w:t>
      </w:r>
      <w:r>
        <w:rPr>
          <w:color w:val="231F20"/>
          <w:spacing w:val="-3"/>
        </w:rPr>
        <w:t>Test</w:t>
      </w:r>
      <w:r>
        <w:rPr>
          <w:color w:val="231F20"/>
          <w:spacing w:val="-4"/>
        </w:rPr>
        <w:t> </w:t>
      </w:r>
      <w:r>
        <w:rPr>
          <w:color w:val="231F20"/>
        </w:rPr>
        <w:t>de</w:t>
      </w:r>
      <w:r>
        <w:rPr>
          <w:color w:val="231F20"/>
          <w:spacing w:val="-3"/>
        </w:rPr>
        <w:t> </w:t>
      </w:r>
      <w:r>
        <w:rPr>
          <w:color w:val="231F20"/>
        </w:rPr>
        <w:t>Bechdel</w:t>
      </w:r>
      <w:r>
        <w:rPr>
          <w:color w:val="231F20"/>
          <w:spacing w:val="-4"/>
        </w:rPr>
        <w:t> </w:t>
      </w:r>
      <w:r>
        <w:rPr>
          <w:color w:val="231F20"/>
        </w:rPr>
        <w:t>hace</w:t>
      </w:r>
      <w:r>
        <w:rPr>
          <w:color w:val="231F20"/>
          <w:spacing w:val="-3"/>
        </w:rPr>
        <w:t> </w:t>
      </w:r>
      <w:r>
        <w:rPr>
          <w:color w:val="231F20"/>
        </w:rPr>
        <w:t>referencia</w:t>
      </w:r>
      <w:r>
        <w:rPr>
          <w:color w:val="231F20"/>
          <w:spacing w:val="-4"/>
        </w:rPr>
        <w:t> </w:t>
      </w:r>
      <w:r>
        <w:rPr>
          <w:color w:val="231F20"/>
        </w:rPr>
        <w:t>al</w:t>
      </w:r>
      <w:r>
        <w:rPr>
          <w:color w:val="231F20"/>
          <w:spacing w:val="-3"/>
        </w:rPr>
        <w:t> </w:t>
      </w:r>
      <w:r>
        <w:rPr>
          <w:color w:val="231F20"/>
        </w:rPr>
        <w:t>contenido</w:t>
      </w:r>
      <w:r>
        <w:rPr>
          <w:color w:val="231F20"/>
          <w:spacing w:val="-4"/>
        </w:rPr>
        <w:t> </w:t>
      </w:r>
      <w:r>
        <w:rPr>
          <w:color w:val="231F20"/>
        </w:rPr>
        <w:t>de</w:t>
      </w:r>
      <w:r>
        <w:rPr>
          <w:color w:val="231F20"/>
          <w:spacing w:val="-4"/>
        </w:rPr>
        <w:t> </w:t>
      </w:r>
      <w:r>
        <w:rPr>
          <w:color w:val="231F20"/>
        </w:rPr>
        <w:t>una</w:t>
      </w:r>
      <w:r>
        <w:rPr>
          <w:color w:val="231F20"/>
          <w:spacing w:val="-3"/>
        </w:rPr>
        <w:t> </w:t>
      </w:r>
      <w:r>
        <w:rPr>
          <w:color w:val="231F20"/>
        </w:rPr>
        <w:t>viñeta</w:t>
      </w:r>
      <w:r>
        <w:rPr>
          <w:color w:val="231F20"/>
          <w:spacing w:val="-4"/>
        </w:rPr>
        <w:t> </w:t>
      </w:r>
      <w:r>
        <w:rPr>
          <w:color w:val="231F20"/>
        </w:rPr>
        <w:t>publicada</w:t>
      </w:r>
      <w:r>
        <w:rPr>
          <w:color w:val="231F20"/>
          <w:spacing w:val="-3"/>
        </w:rPr>
        <w:t> </w:t>
      </w:r>
      <w:r>
        <w:rPr>
          <w:color w:val="231F20"/>
        </w:rPr>
        <w:t>en</w:t>
      </w:r>
      <w:r>
        <w:rPr>
          <w:color w:val="231F20"/>
          <w:spacing w:val="-4"/>
        </w:rPr>
        <w:t> </w:t>
      </w:r>
      <w:r>
        <w:rPr>
          <w:color w:val="231F20"/>
        </w:rPr>
        <w:t>1985,</w:t>
      </w:r>
      <w:r>
        <w:rPr>
          <w:color w:val="231F20"/>
          <w:spacing w:val="-4"/>
        </w:rPr>
        <w:t> </w:t>
      </w:r>
      <w:r>
        <w:rPr>
          <w:color w:val="231F20"/>
        </w:rPr>
        <w:t>dentro de la tira cómica </w:t>
      </w:r>
      <w:r>
        <w:rPr>
          <w:i/>
          <w:color w:val="231F20"/>
        </w:rPr>
        <w:t>Lesbianas a la que vigilar</w:t>
      </w:r>
      <w:r>
        <w:rPr>
          <w:color w:val="231F20"/>
        </w:rPr>
        <w:t>, de Alison Bechdel. En ella, se plantean los tres elementos centrales para que una obra audiovisual pueda considerarse no misógina: que salgan al menos dos mujeres (punto primero), que estas hablen entre sí (punto segundo) de algo o alguien que no sea un hombre (punto tercero) (Selisker,</w:t>
      </w:r>
      <w:r>
        <w:rPr>
          <w:color w:val="231F20"/>
          <w:spacing w:val="-11"/>
        </w:rPr>
        <w:t> </w:t>
      </w:r>
      <w:r>
        <w:rPr>
          <w:color w:val="231F20"/>
        </w:rPr>
        <w:t>2015).</w:t>
      </w:r>
    </w:p>
    <w:p>
      <w:pPr>
        <w:spacing w:after="0" w:line="237" w:lineRule="auto"/>
        <w:jc w:val="both"/>
        <w:sectPr>
          <w:pgSz w:w="9640" w:h="13610"/>
          <w:pgMar w:header="1148" w:footer="935" w:top="1400" w:bottom="1120" w:left="1340" w:right="1340"/>
        </w:sectPr>
      </w:pPr>
    </w:p>
    <w:p>
      <w:pPr>
        <w:pStyle w:val="BodyText"/>
        <w:spacing w:before="5"/>
        <w:rPr>
          <w:sz w:val="9"/>
        </w:rPr>
      </w:pPr>
    </w:p>
    <w:p>
      <w:pPr>
        <w:pStyle w:val="BodyText"/>
        <w:spacing w:line="285" w:lineRule="auto" w:before="100"/>
        <w:ind w:left="338" w:right="334"/>
        <w:jc w:val="both"/>
      </w:pPr>
      <w:r>
        <w:rPr>
          <w:color w:val="231F20"/>
        </w:rPr>
        <w:t>resuelve como esencial desde la distancia. Al aceptar el perdón de Joxe Mari, Bittori libera a Arantxa de esa culpa, liberando la somatización que venía soportando su cuerpo y abriendo una nueva vía de diálogo.</w:t>
      </w:r>
    </w:p>
    <w:p>
      <w:pPr>
        <w:pStyle w:val="BodyText"/>
        <w:spacing w:before="5"/>
        <w:rPr>
          <w:sz w:val="17"/>
        </w:rPr>
      </w:pPr>
    </w:p>
    <w:p>
      <w:pPr>
        <w:pStyle w:val="Heading1"/>
        <w:numPr>
          <w:ilvl w:val="0"/>
          <w:numId w:val="3"/>
        </w:numPr>
        <w:tabs>
          <w:tab w:pos="605" w:val="left" w:leader="none"/>
        </w:tabs>
        <w:spacing w:line="208" w:lineRule="auto" w:before="0" w:after="0"/>
        <w:ind w:left="338" w:right="963" w:firstLine="0"/>
        <w:jc w:val="left"/>
      </w:pPr>
      <w:r>
        <w:rPr>
          <w:color w:val="98361E"/>
        </w:rPr>
        <w:t>Discusión: afrontar la “no-violencia” desde el gesto limitado</w:t>
      </w:r>
    </w:p>
    <w:p>
      <w:pPr>
        <w:pStyle w:val="BodyText"/>
        <w:spacing w:before="4"/>
        <w:rPr>
          <w:rFonts w:ascii="Arial"/>
          <w:sz w:val="24"/>
        </w:rPr>
      </w:pPr>
    </w:p>
    <w:p>
      <w:pPr>
        <w:pStyle w:val="BodyText"/>
        <w:spacing w:line="285" w:lineRule="auto"/>
        <w:ind w:left="338" w:right="340"/>
        <w:jc w:val="both"/>
      </w:pPr>
      <w:r>
        <w:rPr>
          <w:color w:val="231F20"/>
        </w:rPr>
        <w:t>A</w:t>
      </w:r>
      <w:r>
        <w:rPr>
          <w:color w:val="231F20"/>
          <w:spacing w:val="-3"/>
        </w:rPr>
        <w:t> </w:t>
      </w:r>
      <w:r>
        <w:rPr>
          <w:color w:val="231F20"/>
        </w:rPr>
        <w:t>la</w:t>
      </w:r>
      <w:r>
        <w:rPr>
          <w:color w:val="231F20"/>
          <w:spacing w:val="-3"/>
        </w:rPr>
        <w:t> </w:t>
      </w:r>
      <w:r>
        <w:rPr>
          <w:color w:val="231F20"/>
        </w:rPr>
        <w:t>hora</w:t>
      </w:r>
      <w:r>
        <w:rPr>
          <w:color w:val="231F20"/>
          <w:spacing w:val="-3"/>
        </w:rPr>
        <w:t> </w:t>
      </w:r>
      <w:r>
        <w:rPr>
          <w:color w:val="231F20"/>
        </w:rPr>
        <w:t>de</w:t>
      </w:r>
      <w:r>
        <w:rPr>
          <w:color w:val="231F20"/>
          <w:spacing w:val="-3"/>
        </w:rPr>
        <w:t> </w:t>
      </w:r>
      <w:r>
        <w:rPr>
          <w:color w:val="231F20"/>
        </w:rPr>
        <w:t>verificar</w:t>
      </w:r>
      <w:r>
        <w:rPr>
          <w:color w:val="231F20"/>
          <w:spacing w:val="-3"/>
        </w:rPr>
        <w:t> </w:t>
      </w:r>
      <w:r>
        <w:rPr>
          <w:color w:val="231F20"/>
        </w:rPr>
        <w:t>o</w:t>
      </w:r>
      <w:r>
        <w:rPr>
          <w:color w:val="231F20"/>
          <w:spacing w:val="-3"/>
        </w:rPr>
        <w:t> </w:t>
      </w:r>
      <w:r>
        <w:rPr>
          <w:color w:val="231F20"/>
        </w:rPr>
        <w:t>refutar</w:t>
      </w:r>
      <w:r>
        <w:rPr>
          <w:color w:val="231F20"/>
          <w:spacing w:val="-3"/>
        </w:rPr>
        <w:t> </w:t>
      </w:r>
      <w:r>
        <w:rPr>
          <w:color w:val="231F20"/>
        </w:rPr>
        <w:t>laS</w:t>
      </w:r>
      <w:r>
        <w:rPr>
          <w:color w:val="231F20"/>
          <w:spacing w:val="-3"/>
        </w:rPr>
        <w:t> </w:t>
      </w:r>
      <w:r>
        <w:rPr>
          <w:color w:val="231F20"/>
        </w:rPr>
        <w:t>hipótesis</w:t>
      </w:r>
      <w:r>
        <w:rPr>
          <w:color w:val="231F20"/>
          <w:spacing w:val="-3"/>
        </w:rPr>
        <w:t> </w:t>
      </w:r>
      <w:r>
        <w:rPr>
          <w:color w:val="231F20"/>
        </w:rPr>
        <w:t>planteadas</w:t>
      </w:r>
      <w:r>
        <w:rPr>
          <w:color w:val="231F20"/>
          <w:spacing w:val="-3"/>
        </w:rPr>
        <w:t> </w:t>
      </w:r>
      <w:r>
        <w:rPr>
          <w:color w:val="231F20"/>
        </w:rPr>
        <w:t>al</w:t>
      </w:r>
      <w:r>
        <w:rPr>
          <w:color w:val="231F20"/>
          <w:spacing w:val="-3"/>
        </w:rPr>
        <w:t> </w:t>
      </w:r>
      <w:r>
        <w:rPr>
          <w:color w:val="231F20"/>
        </w:rPr>
        <w:t>inicio,</w:t>
      </w:r>
      <w:r>
        <w:rPr>
          <w:color w:val="231F20"/>
          <w:spacing w:val="-3"/>
        </w:rPr>
        <w:t> </w:t>
      </w:r>
      <w:r>
        <w:rPr>
          <w:color w:val="231F20"/>
        </w:rPr>
        <w:t>se</w:t>
      </w:r>
      <w:r>
        <w:rPr>
          <w:color w:val="231F20"/>
          <w:spacing w:val="-3"/>
        </w:rPr>
        <w:t> </w:t>
      </w:r>
      <w:r>
        <w:rPr>
          <w:color w:val="231F20"/>
        </w:rPr>
        <w:t>ha</w:t>
      </w:r>
      <w:r>
        <w:rPr>
          <w:color w:val="231F20"/>
          <w:spacing w:val="-3"/>
        </w:rPr>
        <w:t> </w:t>
      </w:r>
      <w:r>
        <w:rPr>
          <w:color w:val="231F20"/>
        </w:rPr>
        <w:t>demostrado</w:t>
      </w:r>
      <w:r>
        <w:rPr>
          <w:color w:val="231F20"/>
          <w:spacing w:val="-3"/>
        </w:rPr>
        <w:t> </w:t>
      </w:r>
      <w:r>
        <w:rPr>
          <w:color w:val="231F20"/>
        </w:rPr>
        <w:t>el</w:t>
      </w:r>
      <w:r>
        <w:rPr>
          <w:color w:val="231F20"/>
          <w:spacing w:val="-3"/>
        </w:rPr>
        <w:t> </w:t>
      </w:r>
      <w:r>
        <w:rPr>
          <w:color w:val="231F20"/>
        </w:rPr>
        <w:t>modo en el que Arantxa accede al diálogo con Bittori se aleja tanto de la percepción </w:t>
      </w:r>
      <w:r>
        <w:rPr>
          <w:color w:val="231F20"/>
          <w:spacing w:val="-2"/>
        </w:rPr>
        <w:t>pasiva </w:t>
      </w:r>
      <w:r>
        <w:rPr>
          <w:color w:val="231F20"/>
        </w:rPr>
        <w:t>que</w:t>
      </w:r>
      <w:r>
        <w:rPr>
          <w:color w:val="231F20"/>
          <w:spacing w:val="-31"/>
        </w:rPr>
        <w:t> </w:t>
      </w:r>
      <w:r>
        <w:rPr>
          <w:color w:val="231F20"/>
        </w:rPr>
        <w:t>la sociedad pueda tener de las personas con </w:t>
      </w:r>
      <w:r>
        <w:rPr>
          <w:color w:val="231F20"/>
          <w:spacing w:val="-3"/>
        </w:rPr>
        <w:t>diversidad </w:t>
      </w:r>
      <w:r>
        <w:rPr>
          <w:color w:val="231F20"/>
        </w:rPr>
        <w:t>funcional como de la agresividad oral con</w:t>
      </w:r>
      <w:r>
        <w:rPr>
          <w:color w:val="231F20"/>
          <w:spacing w:val="-14"/>
        </w:rPr>
        <w:t> </w:t>
      </w:r>
      <w:r>
        <w:rPr>
          <w:color w:val="231F20"/>
        </w:rPr>
        <w:t>la</w:t>
      </w:r>
      <w:r>
        <w:rPr>
          <w:color w:val="231F20"/>
          <w:spacing w:val="-14"/>
        </w:rPr>
        <w:t> </w:t>
      </w:r>
      <w:r>
        <w:rPr>
          <w:color w:val="231F20"/>
        </w:rPr>
        <w:t>que</w:t>
      </w:r>
      <w:r>
        <w:rPr>
          <w:color w:val="231F20"/>
          <w:spacing w:val="-14"/>
        </w:rPr>
        <w:t> </w:t>
      </w:r>
      <w:r>
        <w:rPr>
          <w:color w:val="231F20"/>
        </w:rPr>
        <w:t>Miren</w:t>
      </w:r>
      <w:r>
        <w:rPr>
          <w:color w:val="231F20"/>
          <w:spacing w:val="-13"/>
        </w:rPr>
        <w:t> </w:t>
      </w:r>
      <w:r>
        <w:rPr>
          <w:color w:val="231F20"/>
        </w:rPr>
        <w:t>defiende</w:t>
      </w:r>
      <w:r>
        <w:rPr>
          <w:color w:val="231F20"/>
          <w:spacing w:val="-14"/>
        </w:rPr>
        <w:t> </w:t>
      </w:r>
      <w:r>
        <w:rPr>
          <w:color w:val="231F20"/>
        </w:rPr>
        <w:t>a</w:t>
      </w:r>
      <w:r>
        <w:rPr>
          <w:color w:val="231F20"/>
          <w:spacing w:val="-14"/>
        </w:rPr>
        <w:t> </w:t>
      </w:r>
      <w:r>
        <w:rPr>
          <w:color w:val="231F20"/>
          <w:spacing w:val="-5"/>
        </w:rPr>
        <w:t>Joxe</w:t>
      </w:r>
      <w:r>
        <w:rPr>
          <w:color w:val="231F20"/>
          <w:spacing w:val="-13"/>
        </w:rPr>
        <w:t> </w:t>
      </w:r>
      <w:r>
        <w:rPr>
          <w:color w:val="231F20"/>
        </w:rPr>
        <w:t>Mari.</w:t>
      </w:r>
      <w:r>
        <w:rPr>
          <w:color w:val="231F20"/>
          <w:spacing w:val="-14"/>
        </w:rPr>
        <w:t> </w:t>
      </w:r>
      <w:r>
        <w:rPr>
          <w:color w:val="231F20"/>
        </w:rPr>
        <w:t>Desafiando</w:t>
      </w:r>
      <w:r>
        <w:rPr>
          <w:color w:val="231F20"/>
          <w:spacing w:val="-14"/>
        </w:rPr>
        <w:t> </w:t>
      </w:r>
      <w:r>
        <w:rPr>
          <w:color w:val="231F20"/>
        </w:rPr>
        <w:t>la</w:t>
      </w:r>
      <w:r>
        <w:rPr>
          <w:color w:val="231F20"/>
          <w:spacing w:val="-13"/>
        </w:rPr>
        <w:t> </w:t>
      </w:r>
      <w:r>
        <w:rPr>
          <w:color w:val="231F20"/>
        </w:rPr>
        <w:t>cuestión</w:t>
      </w:r>
      <w:r>
        <w:rPr>
          <w:color w:val="231F20"/>
          <w:spacing w:val="-14"/>
        </w:rPr>
        <w:t> </w:t>
      </w:r>
      <w:r>
        <w:rPr>
          <w:color w:val="231F20"/>
        </w:rPr>
        <w:t>nacionalista,</w:t>
      </w:r>
      <w:r>
        <w:rPr>
          <w:color w:val="231F20"/>
          <w:spacing w:val="-14"/>
        </w:rPr>
        <w:t> </w:t>
      </w:r>
      <w:r>
        <w:rPr>
          <w:color w:val="231F20"/>
        </w:rPr>
        <w:t>Arantxa</w:t>
      </w:r>
      <w:r>
        <w:rPr>
          <w:color w:val="231F20"/>
          <w:spacing w:val="-14"/>
        </w:rPr>
        <w:t> </w:t>
      </w:r>
      <w:r>
        <w:rPr>
          <w:color w:val="231F20"/>
        </w:rPr>
        <w:t>opta</w:t>
      </w:r>
      <w:r>
        <w:rPr>
          <w:color w:val="231F20"/>
          <w:spacing w:val="-13"/>
        </w:rPr>
        <w:t> </w:t>
      </w:r>
      <w:r>
        <w:rPr>
          <w:color w:val="231F20"/>
        </w:rPr>
        <w:t>por una tercera vía, la de la</w:t>
      </w:r>
      <w:r>
        <w:rPr>
          <w:color w:val="231F20"/>
          <w:spacing w:val="-14"/>
        </w:rPr>
        <w:t> </w:t>
      </w:r>
      <w:r>
        <w:rPr>
          <w:color w:val="231F20"/>
        </w:rPr>
        <w:t>concordia.</w:t>
      </w:r>
    </w:p>
    <w:p>
      <w:pPr>
        <w:pStyle w:val="BodyText"/>
        <w:spacing w:before="10"/>
        <w:rPr>
          <w:sz w:val="20"/>
        </w:rPr>
      </w:pPr>
    </w:p>
    <w:p>
      <w:pPr>
        <w:pStyle w:val="BodyText"/>
        <w:spacing w:line="285" w:lineRule="auto"/>
        <w:ind w:left="338" w:right="337"/>
        <w:jc w:val="both"/>
      </w:pPr>
      <w:r>
        <w:rPr>
          <w:color w:val="231F20"/>
        </w:rPr>
        <w:t>El</w:t>
      </w:r>
      <w:r>
        <w:rPr>
          <w:color w:val="231F20"/>
          <w:spacing w:val="-13"/>
        </w:rPr>
        <w:t> </w:t>
      </w:r>
      <w:r>
        <w:rPr>
          <w:color w:val="231F20"/>
        </w:rPr>
        <w:t>posicionamiento</w:t>
      </w:r>
      <w:r>
        <w:rPr>
          <w:color w:val="231F20"/>
          <w:spacing w:val="-13"/>
        </w:rPr>
        <w:t> </w:t>
      </w:r>
      <w:r>
        <w:rPr>
          <w:color w:val="231F20"/>
          <w:spacing w:val="-3"/>
        </w:rPr>
        <w:t>activo</w:t>
      </w:r>
      <w:r>
        <w:rPr>
          <w:color w:val="231F20"/>
          <w:spacing w:val="-12"/>
        </w:rPr>
        <w:t> </w:t>
      </w:r>
      <w:r>
        <w:rPr>
          <w:color w:val="231F20"/>
        </w:rPr>
        <w:t>de</w:t>
      </w:r>
      <w:r>
        <w:rPr>
          <w:color w:val="231F20"/>
          <w:spacing w:val="-13"/>
        </w:rPr>
        <w:t> </w:t>
      </w:r>
      <w:r>
        <w:rPr>
          <w:color w:val="231F20"/>
        </w:rPr>
        <w:t>Arantxa,</w:t>
      </w:r>
      <w:r>
        <w:rPr>
          <w:color w:val="231F20"/>
          <w:spacing w:val="-13"/>
        </w:rPr>
        <w:t> </w:t>
      </w:r>
      <w:r>
        <w:rPr>
          <w:color w:val="231F20"/>
        </w:rPr>
        <w:t>pero</w:t>
      </w:r>
      <w:r>
        <w:rPr>
          <w:color w:val="231F20"/>
          <w:spacing w:val="-12"/>
        </w:rPr>
        <w:t> </w:t>
      </w:r>
      <w:r>
        <w:rPr>
          <w:color w:val="231F20"/>
        </w:rPr>
        <w:t>limitado</w:t>
      </w:r>
      <w:r>
        <w:rPr>
          <w:color w:val="231F20"/>
          <w:spacing w:val="-13"/>
        </w:rPr>
        <w:t> </w:t>
      </w:r>
      <w:r>
        <w:rPr>
          <w:color w:val="231F20"/>
        </w:rPr>
        <w:t>por</w:t>
      </w:r>
      <w:r>
        <w:rPr>
          <w:color w:val="231F20"/>
          <w:spacing w:val="-12"/>
        </w:rPr>
        <w:t> </w:t>
      </w:r>
      <w:r>
        <w:rPr>
          <w:color w:val="231F20"/>
        </w:rPr>
        <w:t>su</w:t>
      </w:r>
      <w:r>
        <w:rPr>
          <w:color w:val="231F20"/>
          <w:spacing w:val="-13"/>
        </w:rPr>
        <w:t> </w:t>
      </w:r>
      <w:r>
        <w:rPr>
          <w:color w:val="231F20"/>
        </w:rPr>
        <w:t>parálisis,</w:t>
      </w:r>
      <w:r>
        <w:rPr>
          <w:color w:val="231F20"/>
          <w:spacing w:val="-13"/>
        </w:rPr>
        <w:t> </w:t>
      </w:r>
      <w:r>
        <w:rPr>
          <w:color w:val="231F20"/>
        </w:rPr>
        <w:t>representa</w:t>
      </w:r>
      <w:r>
        <w:rPr>
          <w:color w:val="231F20"/>
          <w:spacing w:val="-12"/>
        </w:rPr>
        <w:t> </w:t>
      </w:r>
      <w:r>
        <w:rPr>
          <w:color w:val="231F20"/>
        </w:rPr>
        <w:t>la</w:t>
      </w:r>
      <w:r>
        <w:rPr>
          <w:color w:val="231F20"/>
          <w:spacing w:val="-13"/>
        </w:rPr>
        <w:t> </w:t>
      </w:r>
      <w:r>
        <w:rPr>
          <w:color w:val="231F20"/>
        </w:rPr>
        <w:t>capacidad de acción desde la “no-violencia” (Butler, 2020). Asumiendo ese dolor como parte del proceso</w:t>
      </w:r>
      <w:r>
        <w:rPr>
          <w:color w:val="231F20"/>
          <w:spacing w:val="-21"/>
        </w:rPr>
        <w:t> </w:t>
      </w:r>
      <w:r>
        <w:rPr>
          <w:color w:val="231F20"/>
        </w:rPr>
        <w:t>de</w:t>
      </w:r>
      <w:r>
        <w:rPr>
          <w:color w:val="231F20"/>
          <w:spacing w:val="-20"/>
        </w:rPr>
        <w:t> </w:t>
      </w:r>
      <w:r>
        <w:rPr>
          <w:color w:val="231F20"/>
        </w:rPr>
        <w:t>sujeción,</w:t>
      </w:r>
      <w:r>
        <w:rPr>
          <w:color w:val="231F20"/>
          <w:spacing w:val="-20"/>
        </w:rPr>
        <w:t> </w:t>
      </w:r>
      <w:r>
        <w:rPr>
          <w:color w:val="231F20"/>
        </w:rPr>
        <w:t>Arantxa</w:t>
      </w:r>
      <w:r>
        <w:rPr>
          <w:color w:val="231F20"/>
          <w:spacing w:val="-20"/>
        </w:rPr>
        <w:t> </w:t>
      </w:r>
      <w:r>
        <w:rPr>
          <w:color w:val="231F20"/>
        </w:rPr>
        <w:t>afronta</w:t>
      </w:r>
      <w:r>
        <w:rPr>
          <w:color w:val="231F20"/>
          <w:spacing w:val="-21"/>
        </w:rPr>
        <w:t> </w:t>
      </w:r>
      <w:r>
        <w:rPr>
          <w:color w:val="231F20"/>
        </w:rPr>
        <w:t>la</w:t>
      </w:r>
      <w:r>
        <w:rPr>
          <w:color w:val="231F20"/>
          <w:spacing w:val="-20"/>
        </w:rPr>
        <w:t> </w:t>
      </w:r>
      <w:r>
        <w:rPr>
          <w:color w:val="231F20"/>
        </w:rPr>
        <w:t>resistencia</w:t>
      </w:r>
      <w:r>
        <w:rPr>
          <w:color w:val="231F20"/>
          <w:spacing w:val="-20"/>
        </w:rPr>
        <w:t> </w:t>
      </w:r>
      <w:r>
        <w:rPr>
          <w:color w:val="231F20"/>
        </w:rPr>
        <w:t>interna</w:t>
      </w:r>
      <w:r>
        <w:rPr>
          <w:color w:val="231F20"/>
          <w:spacing w:val="-20"/>
        </w:rPr>
        <w:t> </w:t>
      </w:r>
      <w:r>
        <w:rPr>
          <w:color w:val="231F20"/>
        </w:rPr>
        <w:t>(su</w:t>
      </w:r>
      <w:r>
        <w:rPr>
          <w:color w:val="231F20"/>
          <w:spacing w:val="-20"/>
        </w:rPr>
        <w:t> </w:t>
      </w:r>
      <w:r>
        <w:rPr>
          <w:color w:val="231F20"/>
        </w:rPr>
        <w:t>propio</w:t>
      </w:r>
      <w:r>
        <w:rPr>
          <w:color w:val="231F20"/>
          <w:spacing w:val="-21"/>
        </w:rPr>
        <w:t> </w:t>
      </w:r>
      <w:r>
        <w:rPr>
          <w:color w:val="231F20"/>
        </w:rPr>
        <w:t>cuerpo)</w:t>
      </w:r>
      <w:r>
        <w:rPr>
          <w:color w:val="231F20"/>
          <w:spacing w:val="-20"/>
        </w:rPr>
        <w:t> </w:t>
      </w:r>
      <w:r>
        <w:rPr>
          <w:color w:val="231F20"/>
        </w:rPr>
        <w:t>y</w:t>
      </w:r>
      <w:r>
        <w:rPr>
          <w:color w:val="231F20"/>
          <w:spacing w:val="-20"/>
        </w:rPr>
        <w:t> </w:t>
      </w:r>
      <w:r>
        <w:rPr>
          <w:color w:val="231F20"/>
        </w:rPr>
        <w:t>las</w:t>
      </w:r>
      <w:r>
        <w:rPr>
          <w:color w:val="231F20"/>
          <w:spacing w:val="-20"/>
        </w:rPr>
        <w:t> </w:t>
      </w:r>
      <w:r>
        <w:rPr>
          <w:color w:val="231F20"/>
        </w:rPr>
        <w:t>resistencias externas (la presión ejercida desde el entorno social) sirviéndose de estas para lograr su objetivo</w:t>
      </w:r>
      <w:r>
        <w:rPr>
          <w:color w:val="231F20"/>
          <w:spacing w:val="-4"/>
        </w:rPr>
        <w:t> </w:t>
      </w:r>
      <w:r>
        <w:rPr>
          <w:color w:val="231F20"/>
        </w:rPr>
        <w:t>último:</w:t>
      </w:r>
      <w:r>
        <w:rPr>
          <w:color w:val="231F20"/>
          <w:spacing w:val="-3"/>
        </w:rPr>
        <w:t> </w:t>
      </w:r>
      <w:r>
        <w:rPr>
          <w:color w:val="231F20"/>
        </w:rPr>
        <w:t>abrir</w:t>
      </w:r>
      <w:r>
        <w:rPr>
          <w:color w:val="231F20"/>
          <w:spacing w:val="-4"/>
        </w:rPr>
        <w:t> </w:t>
      </w:r>
      <w:r>
        <w:rPr>
          <w:color w:val="231F20"/>
        </w:rPr>
        <w:t>una</w:t>
      </w:r>
      <w:r>
        <w:rPr>
          <w:color w:val="231F20"/>
          <w:spacing w:val="-3"/>
        </w:rPr>
        <w:t> </w:t>
      </w:r>
      <w:r>
        <w:rPr>
          <w:color w:val="231F20"/>
        </w:rPr>
        <w:t>vía</w:t>
      </w:r>
      <w:r>
        <w:rPr>
          <w:color w:val="231F20"/>
          <w:spacing w:val="-3"/>
        </w:rPr>
        <w:t> </w:t>
      </w:r>
      <w:r>
        <w:rPr>
          <w:color w:val="231F20"/>
        </w:rPr>
        <w:t>de</w:t>
      </w:r>
      <w:r>
        <w:rPr>
          <w:color w:val="231F20"/>
          <w:spacing w:val="-4"/>
        </w:rPr>
        <w:t> </w:t>
      </w:r>
      <w:r>
        <w:rPr>
          <w:color w:val="231F20"/>
        </w:rPr>
        <w:t>diálogo</w:t>
      </w:r>
      <w:r>
        <w:rPr>
          <w:color w:val="231F20"/>
          <w:spacing w:val="-3"/>
        </w:rPr>
        <w:t> </w:t>
      </w:r>
      <w:r>
        <w:rPr>
          <w:color w:val="231F20"/>
        </w:rPr>
        <w:t>entre</w:t>
      </w:r>
      <w:r>
        <w:rPr>
          <w:color w:val="231F20"/>
          <w:spacing w:val="-3"/>
        </w:rPr>
        <w:t> </w:t>
      </w:r>
      <w:r>
        <w:rPr>
          <w:color w:val="231F20"/>
        </w:rPr>
        <w:t>su</w:t>
      </w:r>
      <w:r>
        <w:rPr>
          <w:color w:val="231F20"/>
          <w:spacing w:val="-4"/>
        </w:rPr>
        <w:t> </w:t>
      </w:r>
      <w:r>
        <w:rPr>
          <w:color w:val="231F20"/>
        </w:rPr>
        <w:t>hermano</w:t>
      </w:r>
      <w:r>
        <w:rPr>
          <w:color w:val="231F20"/>
          <w:spacing w:val="-3"/>
        </w:rPr>
        <w:t> </w:t>
      </w:r>
      <w:r>
        <w:rPr>
          <w:color w:val="231F20"/>
          <w:spacing w:val="-5"/>
        </w:rPr>
        <w:t>Joxe</w:t>
      </w:r>
      <w:r>
        <w:rPr>
          <w:color w:val="231F20"/>
          <w:spacing w:val="-3"/>
        </w:rPr>
        <w:t> </w:t>
      </w:r>
      <w:r>
        <w:rPr>
          <w:color w:val="231F20"/>
        </w:rPr>
        <w:t>Mari</w:t>
      </w:r>
      <w:r>
        <w:rPr>
          <w:color w:val="231F20"/>
          <w:spacing w:val="-4"/>
        </w:rPr>
        <w:t> </w:t>
      </w:r>
      <w:r>
        <w:rPr>
          <w:color w:val="231F20"/>
        </w:rPr>
        <w:t>y</w:t>
      </w:r>
      <w:r>
        <w:rPr>
          <w:color w:val="231F20"/>
          <w:spacing w:val="-3"/>
        </w:rPr>
        <w:t> </w:t>
      </w:r>
      <w:r>
        <w:rPr>
          <w:color w:val="231F20"/>
        </w:rPr>
        <w:t>Bittori</w:t>
      </w:r>
      <w:r>
        <w:rPr>
          <w:color w:val="231F20"/>
          <w:position w:val="6"/>
          <w:sz w:val="10"/>
        </w:rPr>
        <w:t>10</w:t>
      </w:r>
      <w:r>
        <w:rPr>
          <w:color w:val="231F20"/>
        </w:rPr>
        <w:t>.</w:t>
      </w:r>
    </w:p>
    <w:p>
      <w:pPr>
        <w:pStyle w:val="BodyText"/>
        <w:spacing w:before="10"/>
        <w:rPr>
          <w:sz w:val="20"/>
        </w:rPr>
      </w:pPr>
    </w:p>
    <w:p>
      <w:pPr>
        <w:pStyle w:val="BodyText"/>
        <w:spacing w:line="285" w:lineRule="auto" w:before="1"/>
        <w:ind w:left="338" w:right="337"/>
        <w:jc w:val="both"/>
      </w:pPr>
      <w:r>
        <w:rPr>
          <w:color w:val="231F20"/>
        </w:rPr>
        <w:t>La </w:t>
      </w:r>
      <w:r>
        <w:rPr>
          <w:color w:val="231F20"/>
          <w:spacing w:val="-3"/>
        </w:rPr>
        <w:t>clave </w:t>
      </w:r>
      <w:r>
        <w:rPr>
          <w:color w:val="231F20"/>
        </w:rPr>
        <w:t>en el proceso </w:t>
      </w:r>
      <w:r>
        <w:rPr>
          <w:color w:val="231F20"/>
          <w:spacing w:val="-3"/>
        </w:rPr>
        <w:t>evolutivo </w:t>
      </w:r>
      <w:r>
        <w:rPr>
          <w:color w:val="231F20"/>
        </w:rPr>
        <w:t>de Arantxa reside precisamente en esa renuncia </w:t>
      </w:r>
      <w:r>
        <w:rPr>
          <w:color w:val="231F20"/>
          <w:spacing w:val="-3"/>
        </w:rPr>
        <w:t>activa </w:t>
      </w:r>
      <w:r>
        <w:rPr>
          <w:color w:val="231F20"/>
        </w:rPr>
        <w:t>a la violencia.</w:t>
      </w:r>
      <w:r>
        <w:rPr>
          <w:color w:val="231F20"/>
          <w:spacing w:val="-13"/>
        </w:rPr>
        <w:t> </w:t>
      </w:r>
      <w:r>
        <w:rPr>
          <w:color w:val="231F20"/>
        </w:rPr>
        <w:t>Frente</w:t>
      </w:r>
      <w:r>
        <w:rPr>
          <w:color w:val="231F20"/>
          <w:spacing w:val="-12"/>
        </w:rPr>
        <w:t> </w:t>
      </w:r>
      <w:r>
        <w:rPr>
          <w:color w:val="231F20"/>
        </w:rPr>
        <w:t>a</w:t>
      </w:r>
      <w:r>
        <w:rPr>
          <w:color w:val="231F20"/>
          <w:spacing w:val="-13"/>
        </w:rPr>
        <w:t> </w:t>
      </w:r>
      <w:r>
        <w:rPr>
          <w:color w:val="231F20"/>
        </w:rPr>
        <w:t>la</w:t>
      </w:r>
      <w:r>
        <w:rPr>
          <w:color w:val="231F20"/>
          <w:spacing w:val="-12"/>
        </w:rPr>
        <w:t> </w:t>
      </w:r>
      <w:r>
        <w:rPr>
          <w:color w:val="231F20"/>
        </w:rPr>
        <w:t>violencia</w:t>
      </w:r>
      <w:r>
        <w:rPr>
          <w:color w:val="231F20"/>
          <w:spacing w:val="-12"/>
        </w:rPr>
        <w:t> </w:t>
      </w:r>
      <w:r>
        <w:rPr>
          <w:color w:val="231F20"/>
        </w:rPr>
        <w:t>ejercida</w:t>
      </w:r>
      <w:r>
        <w:rPr>
          <w:color w:val="231F20"/>
          <w:spacing w:val="-13"/>
        </w:rPr>
        <w:t> </w:t>
      </w:r>
      <w:r>
        <w:rPr>
          <w:color w:val="231F20"/>
        </w:rPr>
        <w:t>por</w:t>
      </w:r>
      <w:r>
        <w:rPr>
          <w:color w:val="231F20"/>
          <w:spacing w:val="-12"/>
        </w:rPr>
        <w:t> </w:t>
      </w:r>
      <w:r>
        <w:rPr>
          <w:color w:val="231F20"/>
        </w:rPr>
        <w:t>su</w:t>
      </w:r>
      <w:r>
        <w:rPr>
          <w:color w:val="231F20"/>
          <w:spacing w:val="-12"/>
        </w:rPr>
        <w:t> </w:t>
      </w:r>
      <w:r>
        <w:rPr>
          <w:color w:val="231F20"/>
        </w:rPr>
        <w:t>hermano</w:t>
      </w:r>
      <w:r>
        <w:rPr>
          <w:color w:val="231F20"/>
          <w:spacing w:val="-12"/>
        </w:rPr>
        <w:t> </w:t>
      </w:r>
      <w:r>
        <w:rPr>
          <w:color w:val="231F20"/>
        </w:rPr>
        <w:t>y</w:t>
      </w:r>
      <w:r>
        <w:rPr>
          <w:color w:val="231F20"/>
          <w:spacing w:val="-13"/>
        </w:rPr>
        <w:t> </w:t>
      </w:r>
      <w:r>
        <w:rPr>
          <w:color w:val="231F20"/>
        </w:rPr>
        <w:t>aupada</w:t>
      </w:r>
      <w:r>
        <w:rPr>
          <w:color w:val="231F20"/>
          <w:spacing w:val="-12"/>
        </w:rPr>
        <w:t> </w:t>
      </w:r>
      <w:r>
        <w:rPr>
          <w:color w:val="231F20"/>
        </w:rPr>
        <w:t>por</w:t>
      </w:r>
      <w:r>
        <w:rPr>
          <w:color w:val="231F20"/>
          <w:spacing w:val="-12"/>
        </w:rPr>
        <w:t> </w:t>
      </w:r>
      <w:r>
        <w:rPr>
          <w:color w:val="231F20"/>
        </w:rPr>
        <w:t>su</w:t>
      </w:r>
      <w:r>
        <w:rPr>
          <w:color w:val="231F20"/>
          <w:spacing w:val="-12"/>
        </w:rPr>
        <w:t> </w:t>
      </w:r>
      <w:r>
        <w:rPr>
          <w:color w:val="231F20"/>
        </w:rPr>
        <w:t>madre,</w:t>
      </w:r>
      <w:r>
        <w:rPr>
          <w:color w:val="231F20"/>
          <w:spacing w:val="-11"/>
        </w:rPr>
        <w:t> </w:t>
      </w:r>
      <w:r>
        <w:rPr>
          <w:color w:val="231F20"/>
        </w:rPr>
        <w:t>Arantxa</w:t>
      </w:r>
      <w:r>
        <w:rPr>
          <w:color w:val="231F20"/>
          <w:spacing w:val="-13"/>
        </w:rPr>
        <w:t> </w:t>
      </w:r>
      <w:r>
        <w:rPr>
          <w:color w:val="231F20"/>
        </w:rPr>
        <w:t>opta por</w:t>
      </w:r>
      <w:r>
        <w:rPr>
          <w:color w:val="231F20"/>
          <w:spacing w:val="-20"/>
        </w:rPr>
        <w:t> </w:t>
      </w:r>
      <w:r>
        <w:rPr>
          <w:color w:val="231F20"/>
        </w:rPr>
        <w:t>construir</w:t>
      </w:r>
      <w:r>
        <w:rPr>
          <w:color w:val="231F20"/>
          <w:spacing w:val="-20"/>
        </w:rPr>
        <w:t> </w:t>
      </w:r>
      <w:r>
        <w:rPr>
          <w:color w:val="231F20"/>
        </w:rPr>
        <w:t>sus</w:t>
      </w:r>
      <w:r>
        <w:rPr>
          <w:color w:val="231F20"/>
          <w:spacing w:val="-19"/>
        </w:rPr>
        <w:t> </w:t>
      </w:r>
      <w:r>
        <w:rPr>
          <w:color w:val="231F20"/>
        </w:rPr>
        <w:t>propias</w:t>
      </w:r>
      <w:r>
        <w:rPr>
          <w:color w:val="231F20"/>
          <w:spacing w:val="-20"/>
        </w:rPr>
        <w:t> </w:t>
      </w:r>
      <w:r>
        <w:rPr>
          <w:color w:val="231F20"/>
        </w:rPr>
        <w:t>redes</w:t>
      </w:r>
      <w:r>
        <w:rPr>
          <w:color w:val="231F20"/>
          <w:spacing w:val="-20"/>
        </w:rPr>
        <w:t> </w:t>
      </w:r>
      <w:r>
        <w:rPr>
          <w:color w:val="231F20"/>
        </w:rPr>
        <w:t>de</w:t>
      </w:r>
      <w:r>
        <w:rPr>
          <w:color w:val="231F20"/>
          <w:spacing w:val="-19"/>
        </w:rPr>
        <w:t> </w:t>
      </w:r>
      <w:r>
        <w:rPr>
          <w:color w:val="231F20"/>
        </w:rPr>
        <w:t>contención</w:t>
      </w:r>
      <w:r>
        <w:rPr>
          <w:color w:val="231F20"/>
          <w:spacing w:val="-20"/>
        </w:rPr>
        <w:t> </w:t>
      </w:r>
      <w:r>
        <w:rPr>
          <w:color w:val="231F20"/>
        </w:rPr>
        <w:t>que</w:t>
      </w:r>
      <w:r>
        <w:rPr>
          <w:color w:val="231F20"/>
          <w:spacing w:val="-20"/>
        </w:rPr>
        <w:t> </w:t>
      </w:r>
      <w:r>
        <w:rPr>
          <w:color w:val="231F20"/>
        </w:rPr>
        <w:t>le</w:t>
      </w:r>
      <w:r>
        <w:rPr>
          <w:color w:val="231F20"/>
          <w:spacing w:val="-19"/>
        </w:rPr>
        <w:t> </w:t>
      </w:r>
      <w:r>
        <w:rPr>
          <w:color w:val="231F20"/>
        </w:rPr>
        <w:t>permitan</w:t>
      </w:r>
      <w:r>
        <w:rPr>
          <w:color w:val="231F20"/>
          <w:spacing w:val="-20"/>
        </w:rPr>
        <w:t> </w:t>
      </w:r>
      <w:r>
        <w:rPr>
          <w:color w:val="231F20"/>
        </w:rPr>
        <w:t>hacer</w:t>
      </w:r>
      <w:r>
        <w:rPr>
          <w:color w:val="231F20"/>
          <w:spacing w:val="-20"/>
        </w:rPr>
        <w:t> </w:t>
      </w:r>
      <w:r>
        <w:rPr>
          <w:color w:val="231F20"/>
        </w:rPr>
        <w:t>frente</w:t>
      </w:r>
      <w:r>
        <w:rPr>
          <w:color w:val="231F20"/>
          <w:spacing w:val="-19"/>
        </w:rPr>
        <w:t> </w:t>
      </w:r>
      <w:r>
        <w:rPr>
          <w:color w:val="231F20"/>
        </w:rPr>
        <w:t>a</w:t>
      </w:r>
      <w:r>
        <w:rPr>
          <w:color w:val="231F20"/>
          <w:spacing w:val="-20"/>
        </w:rPr>
        <w:t> </w:t>
      </w:r>
      <w:r>
        <w:rPr>
          <w:color w:val="231F20"/>
        </w:rPr>
        <w:t>la</w:t>
      </w:r>
      <w:r>
        <w:rPr>
          <w:color w:val="231F20"/>
          <w:spacing w:val="-20"/>
        </w:rPr>
        <w:t> </w:t>
      </w:r>
      <w:r>
        <w:rPr>
          <w:color w:val="231F20"/>
        </w:rPr>
        <w:t>presión</w:t>
      </w:r>
      <w:r>
        <w:rPr>
          <w:color w:val="231F20"/>
          <w:spacing w:val="-19"/>
        </w:rPr>
        <w:t> </w:t>
      </w:r>
      <w:r>
        <w:rPr>
          <w:color w:val="231F20"/>
        </w:rPr>
        <w:t>interna y externa. Una “no-violencia” (Butler, 2020) que no ha de ser confundida con el rechazo a la acción. Desde sus limitaciones motoras, Arantxa logra accionar unos mecanismos que</w:t>
      </w:r>
      <w:r>
        <w:rPr>
          <w:color w:val="231F20"/>
          <w:spacing w:val="-28"/>
        </w:rPr>
        <w:t> </w:t>
      </w:r>
      <w:r>
        <w:rPr>
          <w:color w:val="231F20"/>
        </w:rPr>
        <w:t>le permiten alcanzar una vía de</w:t>
      </w:r>
      <w:r>
        <w:rPr>
          <w:color w:val="231F20"/>
          <w:spacing w:val="-12"/>
        </w:rPr>
        <w:t> </w:t>
      </w:r>
      <w:r>
        <w:rPr>
          <w:color w:val="231F20"/>
        </w:rPr>
        <w:t>diálogo.</w:t>
      </w:r>
    </w:p>
    <w:p>
      <w:pPr>
        <w:pStyle w:val="BodyText"/>
        <w:spacing w:before="9"/>
        <w:rPr>
          <w:sz w:val="20"/>
        </w:rPr>
      </w:pPr>
    </w:p>
    <w:p>
      <w:pPr>
        <w:pStyle w:val="BodyText"/>
        <w:spacing w:line="285" w:lineRule="auto"/>
        <w:ind w:left="338" w:right="336"/>
        <w:jc w:val="both"/>
      </w:pPr>
      <w:r>
        <w:rPr>
          <w:color w:val="231F20"/>
          <w:spacing w:val="-3"/>
        </w:rPr>
        <w:t>Para ello, </w:t>
      </w:r>
      <w:r>
        <w:rPr>
          <w:color w:val="231F20"/>
        </w:rPr>
        <w:t>Arantxa parte de una de las premisas que atraviesan </w:t>
      </w:r>
      <w:r>
        <w:rPr>
          <w:i/>
          <w:color w:val="231F20"/>
        </w:rPr>
        <w:t>The force of non-violence</w:t>
      </w:r>
      <w:r>
        <w:rPr>
          <w:color w:val="231F20"/>
        </w:rPr>
        <w:t>: determinándose</w:t>
      </w:r>
      <w:r>
        <w:rPr>
          <w:color w:val="231F20"/>
          <w:spacing w:val="-6"/>
        </w:rPr>
        <w:t> </w:t>
      </w:r>
      <w:r>
        <w:rPr>
          <w:color w:val="231F20"/>
        </w:rPr>
        <w:t>de</w:t>
      </w:r>
      <w:r>
        <w:rPr>
          <w:color w:val="231F20"/>
          <w:spacing w:val="-6"/>
        </w:rPr>
        <w:t> </w:t>
      </w:r>
      <w:r>
        <w:rPr>
          <w:color w:val="231F20"/>
        </w:rPr>
        <w:t>manera</w:t>
      </w:r>
      <w:r>
        <w:rPr>
          <w:color w:val="231F20"/>
          <w:spacing w:val="-6"/>
        </w:rPr>
        <w:t> </w:t>
      </w:r>
      <w:r>
        <w:rPr>
          <w:color w:val="231F20"/>
        </w:rPr>
        <w:t>introspectiva,</w:t>
      </w:r>
      <w:r>
        <w:rPr>
          <w:color w:val="231F20"/>
          <w:spacing w:val="-5"/>
        </w:rPr>
        <w:t> </w:t>
      </w:r>
      <w:r>
        <w:rPr>
          <w:color w:val="231F20"/>
        </w:rPr>
        <w:t>el</w:t>
      </w:r>
      <w:r>
        <w:rPr>
          <w:color w:val="231F20"/>
          <w:spacing w:val="-6"/>
        </w:rPr>
        <w:t> </w:t>
      </w:r>
      <w:r>
        <w:rPr>
          <w:color w:val="231F20"/>
        </w:rPr>
        <w:t>individuo</w:t>
      </w:r>
      <w:r>
        <w:rPr>
          <w:color w:val="231F20"/>
          <w:spacing w:val="-6"/>
        </w:rPr>
        <w:t> </w:t>
      </w:r>
      <w:r>
        <w:rPr>
          <w:color w:val="231F20"/>
        </w:rPr>
        <w:t>necesita</w:t>
      </w:r>
      <w:r>
        <w:rPr>
          <w:color w:val="231F20"/>
          <w:spacing w:val="-6"/>
        </w:rPr>
        <w:t> </w:t>
      </w:r>
      <w:r>
        <w:rPr>
          <w:color w:val="231F20"/>
        </w:rPr>
        <w:t>igualmente</w:t>
      </w:r>
      <w:r>
        <w:rPr>
          <w:color w:val="231F20"/>
          <w:spacing w:val="-5"/>
        </w:rPr>
        <w:t> </w:t>
      </w:r>
      <w:r>
        <w:rPr>
          <w:color w:val="231F20"/>
        </w:rPr>
        <w:t>de</w:t>
      </w:r>
      <w:r>
        <w:rPr>
          <w:color w:val="231F20"/>
          <w:spacing w:val="-6"/>
        </w:rPr>
        <w:t> </w:t>
      </w:r>
      <w:r>
        <w:rPr>
          <w:color w:val="231F20"/>
        </w:rPr>
        <w:t>los</w:t>
      </w:r>
      <w:r>
        <w:rPr>
          <w:color w:val="231F20"/>
          <w:spacing w:val="-6"/>
        </w:rPr>
        <w:t> </w:t>
      </w:r>
      <w:r>
        <w:rPr>
          <w:color w:val="231F20"/>
        </w:rPr>
        <w:t>otros</w:t>
      </w:r>
      <w:r>
        <w:rPr>
          <w:color w:val="231F20"/>
          <w:spacing w:val="-5"/>
        </w:rPr>
        <w:t> </w:t>
      </w:r>
      <w:r>
        <w:rPr>
          <w:color w:val="231F20"/>
        </w:rPr>
        <w:t>para alcanzar la plena sujeción. Esto </w:t>
      </w:r>
      <w:r>
        <w:rPr>
          <w:color w:val="231F20"/>
          <w:spacing w:val="-3"/>
        </w:rPr>
        <w:t>es, </w:t>
      </w:r>
      <w:r>
        <w:rPr>
          <w:color w:val="231F20"/>
        </w:rPr>
        <w:t>es precisamente a través de las resistencias externas, determinadas por lo social, que Arantxa logra culminar su proceso</w:t>
      </w:r>
      <w:r>
        <w:rPr>
          <w:color w:val="231F20"/>
          <w:spacing w:val="-32"/>
        </w:rPr>
        <w:t> </w:t>
      </w:r>
      <w:r>
        <w:rPr>
          <w:color w:val="231F20"/>
          <w:spacing w:val="-3"/>
        </w:rPr>
        <w:t>evolutivo.</w:t>
      </w:r>
    </w:p>
    <w:p>
      <w:pPr>
        <w:pStyle w:val="BodyText"/>
        <w:spacing w:before="11"/>
        <w:rPr>
          <w:sz w:val="20"/>
        </w:rPr>
      </w:pPr>
    </w:p>
    <w:p>
      <w:pPr>
        <w:pStyle w:val="BodyText"/>
        <w:spacing w:line="285" w:lineRule="auto"/>
        <w:ind w:left="338" w:right="336"/>
        <w:jc w:val="both"/>
      </w:pPr>
      <w:r>
        <w:rPr>
          <w:color w:val="231F20"/>
        </w:rPr>
        <w:t>Sabiéndose</w:t>
      </w:r>
      <w:r>
        <w:rPr>
          <w:color w:val="231F20"/>
          <w:spacing w:val="-12"/>
        </w:rPr>
        <w:t> </w:t>
      </w:r>
      <w:r>
        <w:rPr>
          <w:color w:val="231F20"/>
        </w:rPr>
        <w:t>dependiente</w:t>
      </w:r>
      <w:r>
        <w:rPr>
          <w:color w:val="231F20"/>
          <w:spacing w:val="-12"/>
        </w:rPr>
        <w:t> </w:t>
      </w:r>
      <w:r>
        <w:rPr>
          <w:color w:val="231F20"/>
        </w:rPr>
        <w:t>de</w:t>
      </w:r>
      <w:r>
        <w:rPr>
          <w:color w:val="231F20"/>
          <w:spacing w:val="-12"/>
        </w:rPr>
        <w:t> </w:t>
      </w:r>
      <w:r>
        <w:rPr>
          <w:color w:val="231F20"/>
        </w:rPr>
        <w:t>los</w:t>
      </w:r>
      <w:r>
        <w:rPr>
          <w:color w:val="231F20"/>
          <w:spacing w:val="-11"/>
        </w:rPr>
        <w:t> </w:t>
      </w:r>
      <w:r>
        <w:rPr>
          <w:color w:val="231F20"/>
        </w:rPr>
        <w:t>demás,</w:t>
      </w:r>
      <w:r>
        <w:rPr>
          <w:color w:val="231F20"/>
          <w:spacing w:val="-12"/>
        </w:rPr>
        <w:t> </w:t>
      </w:r>
      <w:r>
        <w:rPr>
          <w:color w:val="231F20"/>
        </w:rPr>
        <w:t>busca</w:t>
      </w:r>
      <w:r>
        <w:rPr>
          <w:color w:val="231F20"/>
          <w:spacing w:val="-12"/>
        </w:rPr>
        <w:t> </w:t>
      </w:r>
      <w:r>
        <w:rPr>
          <w:color w:val="231F20"/>
        </w:rPr>
        <w:t>en</w:t>
      </w:r>
      <w:r>
        <w:rPr>
          <w:color w:val="231F20"/>
          <w:spacing w:val="-12"/>
        </w:rPr>
        <w:t> </w:t>
      </w:r>
      <w:r>
        <w:rPr>
          <w:color w:val="231F20"/>
        </w:rPr>
        <w:t>su</w:t>
      </w:r>
      <w:r>
        <w:rPr>
          <w:color w:val="231F20"/>
          <w:spacing w:val="-11"/>
        </w:rPr>
        <w:t> </w:t>
      </w:r>
      <w:r>
        <w:rPr>
          <w:color w:val="231F20"/>
        </w:rPr>
        <w:t>entorno</w:t>
      </w:r>
      <w:r>
        <w:rPr>
          <w:color w:val="231F20"/>
          <w:spacing w:val="-12"/>
        </w:rPr>
        <w:t> </w:t>
      </w:r>
      <w:r>
        <w:rPr>
          <w:color w:val="231F20"/>
        </w:rPr>
        <w:t>a</w:t>
      </w:r>
      <w:r>
        <w:rPr>
          <w:color w:val="231F20"/>
          <w:spacing w:val="-12"/>
        </w:rPr>
        <w:t> </w:t>
      </w:r>
      <w:r>
        <w:rPr>
          <w:color w:val="231F20"/>
        </w:rPr>
        <w:t>aquellos</w:t>
      </w:r>
      <w:r>
        <w:rPr>
          <w:color w:val="231F20"/>
          <w:spacing w:val="-12"/>
        </w:rPr>
        <w:t> </w:t>
      </w:r>
      <w:r>
        <w:rPr>
          <w:color w:val="231F20"/>
        </w:rPr>
        <w:t>que</w:t>
      </w:r>
      <w:r>
        <w:rPr>
          <w:color w:val="231F20"/>
          <w:spacing w:val="-11"/>
        </w:rPr>
        <w:t> </w:t>
      </w:r>
      <w:r>
        <w:rPr>
          <w:color w:val="231F20"/>
        </w:rPr>
        <w:t>pueden</w:t>
      </w:r>
      <w:r>
        <w:rPr>
          <w:color w:val="231F20"/>
          <w:spacing w:val="-12"/>
        </w:rPr>
        <w:t> </w:t>
      </w:r>
      <w:r>
        <w:rPr>
          <w:color w:val="231F20"/>
        </w:rPr>
        <w:t>ayudarle</w:t>
      </w:r>
      <w:r>
        <w:rPr>
          <w:color w:val="231F20"/>
          <w:spacing w:val="-12"/>
        </w:rPr>
        <w:t> </w:t>
      </w:r>
      <w:r>
        <w:rPr>
          <w:color w:val="231F20"/>
        </w:rPr>
        <w:t>a </w:t>
      </w:r>
      <w:r>
        <w:rPr>
          <w:color w:val="231F20"/>
          <w:spacing w:val="-3"/>
        </w:rPr>
        <w:t>avanzar.</w:t>
      </w:r>
      <w:r>
        <w:rPr>
          <w:color w:val="231F20"/>
          <w:spacing w:val="-16"/>
        </w:rPr>
        <w:t> </w:t>
      </w:r>
      <w:r>
        <w:rPr>
          <w:color w:val="231F20"/>
        </w:rPr>
        <w:t>En</w:t>
      </w:r>
      <w:r>
        <w:rPr>
          <w:color w:val="231F20"/>
          <w:spacing w:val="-15"/>
        </w:rPr>
        <w:t> </w:t>
      </w:r>
      <w:r>
        <w:rPr>
          <w:color w:val="231F20"/>
        </w:rPr>
        <w:t>este</w:t>
      </w:r>
      <w:r>
        <w:rPr>
          <w:color w:val="231F20"/>
          <w:spacing w:val="-15"/>
        </w:rPr>
        <w:t> </w:t>
      </w:r>
      <w:r>
        <w:rPr>
          <w:color w:val="231F20"/>
        </w:rPr>
        <w:t>sentido,</w:t>
      </w:r>
      <w:r>
        <w:rPr>
          <w:color w:val="231F20"/>
          <w:spacing w:val="-15"/>
        </w:rPr>
        <w:t> </w:t>
      </w:r>
      <w:r>
        <w:rPr>
          <w:color w:val="231F20"/>
        </w:rPr>
        <w:t>la</w:t>
      </w:r>
      <w:r>
        <w:rPr>
          <w:color w:val="231F20"/>
          <w:spacing w:val="-15"/>
        </w:rPr>
        <w:t> </w:t>
      </w:r>
      <w:r>
        <w:rPr>
          <w:color w:val="231F20"/>
        </w:rPr>
        <w:t>figura</w:t>
      </w:r>
      <w:r>
        <w:rPr>
          <w:color w:val="231F20"/>
          <w:spacing w:val="-15"/>
        </w:rPr>
        <w:t> </w:t>
      </w:r>
      <w:r>
        <w:rPr>
          <w:color w:val="231F20"/>
        </w:rPr>
        <w:t>de</w:t>
      </w:r>
      <w:r>
        <w:rPr>
          <w:color w:val="231F20"/>
          <w:spacing w:val="-15"/>
        </w:rPr>
        <w:t> </w:t>
      </w:r>
      <w:r>
        <w:rPr>
          <w:color w:val="231F20"/>
        </w:rPr>
        <w:t>Celeste</w:t>
      </w:r>
      <w:r>
        <w:rPr>
          <w:color w:val="231F20"/>
          <w:spacing w:val="-15"/>
        </w:rPr>
        <w:t> </w:t>
      </w:r>
      <w:r>
        <w:rPr>
          <w:color w:val="231F20"/>
        </w:rPr>
        <w:t>resulta</w:t>
      </w:r>
      <w:r>
        <w:rPr>
          <w:color w:val="231F20"/>
          <w:spacing w:val="-16"/>
        </w:rPr>
        <w:t> </w:t>
      </w:r>
      <w:r>
        <w:rPr>
          <w:color w:val="231F20"/>
        </w:rPr>
        <w:t>determinante</w:t>
      </w:r>
      <w:r>
        <w:rPr>
          <w:color w:val="231F20"/>
          <w:spacing w:val="-15"/>
        </w:rPr>
        <w:t> </w:t>
      </w:r>
      <w:r>
        <w:rPr>
          <w:color w:val="231F20"/>
        </w:rPr>
        <w:t>por</w:t>
      </w:r>
      <w:r>
        <w:rPr>
          <w:color w:val="231F20"/>
          <w:spacing w:val="-15"/>
        </w:rPr>
        <w:t> </w:t>
      </w:r>
      <w:r>
        <w:rPr>
          <w:color w:val="231F20"/>
        </w:rPr>
        <w:t>su</w:t>
      </w:r>
      <w:r>
        <w:rPr>
          <w:color w:val="231F20"/>
          <w:spacing w:val="-15"/>
        </w:rPr>
        <w:t> </w:t>
      </w:r>
      <w:r>
        <w:rPr>
          <w:color w:val="231F20"/>
        </w:rPr>
        <w:t>carácter</w:t>
      </w:r>
      <w:r>
        <w:rPr>
          <w:color w:val="231F20"/>
          <w:spacing w:val="-15"/>
        </w:rPr>
        <w:t> </w:t>
      </w:r>
      <w:r>
        <w:rPr>
          <w:color w:val="231F20"/>
        </w:rPr>
        <w:t>conciliador, llegando</w:t>
      </w:r>
      <w:r>
        <w:rPr>
          <w:color w:val="231F20"/>
          <w:spacing w:val="-8"/>
        </w:rPr>
        <w:t> </w:t>
      </w:r>
      <w:r>
        <w:rPr>
          <w:color w:val="231F20"/>
        </w:rPr>
        <w:t>a</w:t>
      </w:r>
      <w:r>
        <w:rPr>
          <w:color w:val="231F20"/>
          <w:spacing w:val="-8"/>
        </w:rPr>
        <w:t> </w:t>
      </w:r>
      <w:r>
        <w:rPr>
          <w:color w:val="231F20"/>
        </w:rPr>
        <w:t>subvertir</w:t>
      </w:r>
      <w:r>
        <w:rPr>
          <w:color w:val="231F20"/>
          <w:spacing w:val="-8"/>
        </w:rPr>
        <w:t> </w:t>
      </w:r>
      <w:r>
        <w:rPr>
          <w:color w:val="231F20"/>
        </w:rPr>
        <w:t>en</w:t>
      </w:r>
      <w:r>
        <w:rPr>
          <w:color w:val="231F20"/>
          <w:spacing w:val="-8"/>
        </w:rPr>
        <w:t> </w:t>
      </w:r>
      <w:r>
        <w:rPr>
          <w:color w:val="231F20"/>
        </w:rPr>
        <w:t>ocasiones</w:t>
      </w:r>
      <w:r>
        <w:rPr>
          <w:color w:val="231F20"/>
          <w:spacing w:val="-8"/>
        </w:rPr>
        <w:t> </w:t>
      </w:r>
      <w:r>
        <w:rPr>
          <w:color w:val="231F20"/>
        </w:rPr>
        <w:t>los</w:t>
      </w:r>
      <w:r>
        <w:rPr>
          <w:color w:val="231F20"/>
          <w:spacing w:val="-8"/>
        </w:rPr>
        <w:t> </w:t>
      </w:r>
      <w:r>
        <w:rPr>
          <w:color w:val="231F20"/>
        </w:rPr>
        <w:t>mandatos</w:t>
      </w:r>
      <w:r>
        <w:rPr>
          <w:color w:val="231F20"/>
          <w:spacing w:val="-8"/>
        </w:rPr>
        <w:t> </w:t>
      </w:r>
      <w:r>
        <w:rPr>
          <w:color w:val="231F20"/>
        </w:rPr>
        <w:t>de</w:t>
      </w:r>
      <w:r>
        <w:rPr>
          <w:color w:val="231F20"/>
          <w:spacing w:val="-8"/>
        </w:rPr>
        <w:t> </w:t>
      </w:r>
      <w:r>
        <w:rPr>
          <w:color w:val="231F20"/>
        </w:rPr>
        <w:t>Miren</w:t>
      </w:r>
      <w:r>
        <w:rPr>
          <w:color w:val="231F20"/>
          <w:spacing w:val="-8"/>
        </w:rPr>
        <w:t> </w:t>
      </w:r>
      <w:r>
        <w:rPr>
          <w:color w:val="231F20"/>
        </w:rPr>
        <w:t>(quien</w:t>
      </w:r>
      <w:r>
        <w:rPr>
          <w:color w:val="231F20"/>
          <w:spacing w:val="-8"/>
        </w:rPr>
        <w:t> </w:t>
      </w:r>
      <w:r>
        <w:rPr>
          <w:color w:val="231F20"/>
        </w:rPr>
        <w:t>la</w:t>
      </w:r>
      <w:r>
        <w:rPr>
          <w:color w:val="231F20"/>
          <w:spacing w:val="-8"/>
        </w:rPr>
        <w:t> </w:t>
      </w:r>
      <w:r>
        <w:rPr>
          <w:color w:val="231F20"/>
        </w:rPr>
        <w:t>contrata)</w:t>
      </w:r>
      <w:r>
        <w:rPr>
          <w:color w:val="231F20"/>
          <w:spacing w:val="-7"/>
        </w:rPr>
        <w:t> </w:t>
      </w:r>
      <w:r>
        <w:rPr>
          <w:color w:val="231F20"/>
        </w:rPr>
        <w:t>para</w:t>
      </w:r>
      <w:r>
        <w:rPr>
          <w:color w:val="231F20"/>
          <w:spacing w:val="-8"/>
        </w:rPr>
        <w:t> </w:t>
      </w:r>
      <w:r>
        <w:rPr>
          <w:color w:val="231F20"/>
        </w:rPr>
        <w:t>atender</w:t>
      </w:r>
      <w:r>
        <w:rPr>
          <w:color w:val="231F20"/>
          <w:spacing w:val="-8"/>
        </w:rPr>
        <w:t> </w:t>
      </w:r>
      <w:r>
        <w:rPr>
          <w:color w:val="231F20"/>
        </w:rPr>
        <w:t>las necesidades</w:t>
      </w:r>
      <w:r>
        <w:rPr>
          <w:color w:val="231F20"/>
          <w:spacing w:val="-4"/>
        </w:rPr>
        <w:t> </w:t>
      </w:r>
      <w:r>
        <w:rPr>
          <w:color w:val="231F20"/>
        </w:rPr>
        <w:t>de</w:t>
      </w:r>
      <w:r>
        <w:rPr>
          <w:color w:val="231F20"/>
          <w:spacing w:val="-5"/>
        </w:rPr>
        <w:t> </w:t>
      </w:r>
      <w:r>
        <w:rPr>
          <w:color w:val="231F20"/>
        </w:rPr>
        <w:t>Arantxa.</w:t>
      </w:r>
      <w:r>
        <w:rPr>
          <w:color w:val="231F20"/>
          <w:spacing w:val="-4"/>
        </w:rPr>
        <w:t> </w:t>
      </w:r>
      <w:r>
        <w:rPr>
          <w:color w:val="231F20"/>
        </w:rPr>
        <w:t>Una</w:t>
      </w:r>
      <w:r>
        <w:rPr>
          <w:color w:val="231F20"/>
          <w:spacing w:val="-4"/>
        </w:rPr>
        <w:t> </w:t>
      </w:r>
      <w:r>
        <w:rPr>
          <w:color w:val="231F20"/>
        </w:rPr>
        <w:t>posición</w:t>
      </w:r>
      <w:r>
        <w:rPr>
          <w:color w:val="231F20"/>
          <w:spacing w:val="-5"/>
        </w:rPr>
        <w:t> </w:t>
      </w:r>
      <w:r>
        <w:rPr>
          <w:color w:val="231F20"/>
        </w:rPr>
        <w:t>mediadora</w:t>
      </w:r>
      <w:r>
        <w:rPr>
          <w:color w:val="231F20"/>
          <w:spacing w:val="-4"/>
        </w:rPr>
        <w:t> </w:t>
      </w:r>
      <w:r>
        <w:rPr>
          <w:color w:val="231F20"/>
        </w:rPr>
        <w:t>que</w:t>
      </w:r>
      <w:r>
        <w:rPr>
          <w:color w:val="231F20"/>
          <w:spacing w:val="-5"/>
        </w:rPr>
        <w:t> </w:t>
      </w:r>
      <w:r>
        <w:rPr>
          <w:color w:val="231F20"/>
        </w:rPr>
        <w:t>se</w:t>
      </w:r>
      <w:r>
        <w:rPr>
          <w:color w:val="231F20"/>
          <w:spacing w:val="-4"/>
        </w:rPr>
        <w:t> </w:t>
      </w:r>
      <w:r>
        <w:rPr>
          <w:color w:val="231F20"/>
        </w:rPr>
        <w:t>revela</w:t>
      </w:r>
      <w:r>
        <w:rPr>
          <w:color w:val="231F20"/>
          <w:spacing w:val="-5"/>
        </w:rPr>
        <w:t> </w:t>
      </w:r>
      <w:r>
        <w:rPr>
          <w:color w:val="231F20"/>
        </w:rPr>
        <w:t>en</w:t>
      </w:r>
      <w:r>
        <w:rPr>
          <w:color w:val="231F20"/>
          <w:spacing w:val="-4"/>
        </w:rPr>
        <w:t> </w:t>
      </w:r>
      <w:r>
        <w:rPr>
          <w:color w:val="231F20"/>
        </w:rPr>
        <w:t>esos</w:t>
      </w:r>
      <w:r>
        <w:rPr>
          <w:color w:val="231F20"/>
          <w:spacing w:val="-4"/>
        </w:rPr>
        <w:t> </w:t>
      </w:r>
      <w:r>
        <w:rPr>
          <w:color w:val="231F20"/>
        </w:rPr>
        <w:t>paseos</w:t>
      </w:r>
      <w:r>
        <w:rPr>
          <w:color w:val="231F20"/>
          <w:spacing w:val="-4"/>
        </w:rPr>
        <w:t> </w:t>
      </w:r>
      <w:r>
        <w:rPr>
          <w:color w:val="231F20"/>
        </w:rPr>
        <w:t>que</w:t>
      </w:r>
      <w:r>
        <w:rPr>
          <w:color w:val="231F20"/>
          <w:spacing w:val="-5"/>
        </w:rPr>
        <w:t> </w:t>
      </w:r>
      <w:r>
        <w:rPr>
          <w:color w:val="231F20"/>
        </w:rPr>
        <w:t>Arantxa da</w:t>
      </w:r>
      <w:r>
        <w:rPr>
          <w:color w:val="231F20"/>
          <w:spacing w:val="5"/>
        </w:rPr>
        <w:t> </w:t>
      </w:r>
      <w:r>
        <w:rPr>
          <w:color w:val="231F20"/>
        </w:rPr>
        <w:t>con</w:t>
      </w:r>
      <w:r>
        <w:rPr>
          <w:color w:val="231F20"/>
          <w:spacing w:val="4"/>
        </w:rPr>
        <w:t> </w:t>
      </w:r>
      <w:r>
        <w:rPr>
          <w:color w:val="231F20"/>
        </w:rPr>
        <w:t>Celeste</w:t>
      </w:r>
      <w:r>
        <w:rPr>
          <w:color w:val="231F20"/>
          <w:spacing w:val="5"/>
        </w:rPr>
        <w:t> </w:t>
      </w:r>
      <w:r>
        <w:rPr>
          <w:color w:val="231F20"/>
        </w:rPr>
        <w:t>y</w:t>
      </w:r>
      <w:r>
        <w:rPr>
          <w:color w:val="231F20"/>
          <w:spacing w:val="5"/>
        </w:rPr>
        <w:t> </w:t>
      </w:r>
      <w:r>
        <w:rPr>
          <w:color w:val="231F20"/>
        </w:rPr>
        <w:t>que</w:t>
      </w:r>
      <w:r>
        <w:rPr>
          <w:color w:val="231F20"/>
          <w:spacing w:val="4"/>
        </w:rPr>
        <w:t> </w:t>
      </w:r>
      <w:r>
        <w:rPr>
          <w:color w:val="231F20"/>
        </w:rPr>
        <w:t>le</w:t>
      </w:r>
      <w:r>
        <w:rPr>
          <w:color w:val="231F20"/>
          <w:spacing w:val="4"/>
        </w:rPr>
        <w:t> </w:t>
      </w:r>
      <w:r>
        <w:rPr>
          <w:color w:val="231F20"/>
        </w:rPr>
        <w:t>permiten</w:t>
      </w:r>
      <w:r>
        <w:rPr>
          <w:color w:val="231F20"/>
          <w:spacing w:val="4"/>
        </w:rPr>
        <w:t> </w:t>
      </w:r>
      <w:r>
        <w:rPr>
          <w:color w:val="231F20"/>
        </w:rPr>
        <w:t>contactar</w:t>
      </w:r>
      <w:r>
        <w:rPr>
          <w:color w:val="231F20"/>
          <w:spacing w:val="4"/>
        </w:rPr>
        <w:t> </w:t>
      </w:r>
      <w:r>
        <w:rPr>
          <w:color w:val="231F20"/>
        </w:rPr>
        <w:t>con</w:t>
      </w:r>
      <w:r>
        <w:rPr>
          <w:color w:val="231F20"/>
          <w:spacing w:val="5"/>
        </w:rPr>
        <w:t> </w:t>
      </w:r>
      <w:r>
        <w:rPr>
          <w:color w:val="231F20"/>
        </w:rPr>
        <w:t>Bittori.</w:t>
      </w:r>
      <w:r>
        <w:rPr>
          <w:color w:val="231F20"/>
          <w:spacing w:val="4"/>
        </w:rPr>
        <w:t> </w:t>
      </w:r>
      <w:r>
        <w:rPr>
          <w:color w:val="231F20"/>
        </w:rPr>
        <w:t>En</w:t>
      </w:r>
      <w:r>
        <w:rPr>
          <w:color w:val="231F20"/>
          <w:spacing w:val="4"/>
        </w:rPr>
        <w:t> </w:t>
      </w:r>
      <w:r>
        <w:rPr>
          <w:color w:val="231F20"/>
        </w:rPr>
        <w:t>esta</w:t>
      </w:r>
      <w:r>
        <w:rPr>
          <w:color w:val="231F20"/>
          <w:spacing w:val="4"/>
        </w:rPr>
        <w:t> </w:t>
      </w:r>
      <w:r>
        <w:rPr>
          <w:color w:val="231F20"/>
        </w:rPr>
        <w:t>línea,</w:t>
      </w:r>
      <w:r>
        <w:rPr>
          <w:color w:val="231F20"/>
          <w:spacing w:val="4"/>
        </w:rPr>
        <w:t> </w:t>
      </w:r>
      <w:r>
        <w:rPr>
          <w:color w:val="231F20"/>
        </w:rPr>
        <w:t>cabe</w:t>
      </w:r>
      <w:r>
        <w:rPr>
          <w:color w:val="231F20"/>
          <w:spacing w:val="4"/>
        </w:rPr>
        <w:t> </w:t>
      </w:r>
      <w:r>
        <w:rPr>
          <w:color w:val="231F20"/>
        </w:rPr>
        <w:t>recordar</w:t>
      </w:r>
      <w:r>
        <w:rPr>
          <w:color w:val="231F20"/>
          <w:spacing w:val="5"/>
        </w:rPr>
        <w:t> </w:t>
      </w:r>
      <w:r>
        <w:rPr>
          <w:color w:val="231F20"/>
        </w:rPr>
        <w:t>cómo</w:t>
      </w:r>
    </w:p>
    <w:p>
      <w:pPr>
        <w:pStyle w:val="BodyText"/>
        <w:spacing w:line="198" w:lineRule="exact"/>
        <w:ind w:left="338"/>
        <w:jc w:val="both"/>
      </w:pPr>
      <w:r>
        <w:rPr>
          <w:color w:val="231F20"/>
          <w:spacing w:val="-4"/>
        </w:rPr>
        <w:t>S.C. </w:t>
      </w:r>
      <w:r>
        <w:rPr>
          <w:color w:val="231F20"/>
        </w:rPr>
        <w:t>Simplican recuerda que la vulnerabilidad del ser humano le lleva a necesitar del </w:t>
      </w:r>
      <w:r>
        <w:rPr>
          <w:color w:val="231F20"/>
          <w:spacing w:val="-3"/>
        </w:rPr>
        <w:t>otro, </w:t>
      </w:r>
      <w:r>
        <w:rPr>
          <w:color w:val="231F20"/>
        </w:rPr>
        <w:t>a</w:t>
      </w:r>
    </w:p>
    <w:p>
      <w:pPr>
        <w:pStyle w:val="BodyText"/>
        <w:rPr>
          <w:sz w:val="20"/>
        </w:rPr>
      </w:pPr>
    </w:p>
    <w:p>
      <w:pPr>
        <w:pStyle w:val="BodyText"/>
        <w:spacing w:before="7"/>
        <w:rPr>
          <w:sz w:val="27"/>
        </w:rPr>
      </w:pPr>
    </w:p>
    <w:p>
      <w:pPr>
        <w:pStyle w:val="BodyText"/>
        <w:spacing w:line="256" w:lineRule="auto" w:before="1"/>
        <w:ind w:left="338" w:right="434"/>
        <w:jc w:val="both"/>
      </w:pPr>
      <w:r>
        <w:rPr>
          <w:color w:val="231F20"/>
          <w:position w:val="6"/>
          <w:sz w:val="10"/>
        </w:rPr>
        <w:t>10 </w:t>
      </w:r>
      <w:r>
        <w:rPr>
          <w:color w:val="231F20"/>
        </w:rPr>
        <w:t>El dolor como motor hacia la sujeción, recogido en el ensayo de </w:t>
      </w:r>
      <w:r>
        <w:rPr>
          <w:i/>
          <w:color w:val="231F20"/>
        </w:rPr>
        <w:t>The force of non-violence</w:t>
      </w:r>
      <w:r>
        <w:rPr>
          <w:color w:val="231F20"/>
        </w:rPr>
        <w:t>, aparece</w:t>
      </w:r>
      <w:r>
        <w:rPr>
          <w:color w:val="231F20"/>
          <w:spacing w:val="-11"/>
        </w:rPr>
        <w:t> </w:t>
      </w:r>
      <w:r>
        <w:rPr>
          <w:color w:val="231F20"/>
        </w:rPr>
        <w:t>igualmente</w:t>
      </w:r>
      <w:r>
        <w:rPr>
          <w:color w:val="231F20"/>
          <w:spacing w:val="-10"/>
        </w:rPr>
        <w:t> </w:t>
      </w:r>
      <w:r>
        <w:rPr>
          <w:color w:val="231F20"/>
        </w:rPr>
        <w:t>en</w:t>
      </w:r>
      <w:r>
        <w:rPr>
          <w:color w:val="231F20"/>
          <w:spacing w:val="-10"/>
        </w:rPr>
        <w:t> </w:t>
      </w:r>
      <w:r>
        <w:rPr>
          <w:color w:val="231F20"/>
        </w:rPr>
        <w:t>artículo</w:t>
      </w:r>
      <w:r>
        <w:rPr>
          <w:color w:val="231F20"/>
          <w:spacing w:val="-9"/>
        </w:rPr>
        <w:t> </w:t>
      </w:r>
      <w:r>
        <w:rPr>
          <w:color w:val="231F20"/>
        </w:rPr>
        <w:t>trabajado</w:t>
      </w:r>
      <w:r>
        <w:rPr>
          <w:color w:val="231F20"/>
          <w:spacing w:val="-10"/>
        </w:rPr>
        <w:t> </w:t>
      </w:r>
      <w:r>
        <w:rPr>
          <w:color w:val="231F20"/>
        </w:rPr>
        <w:t>de</w:t>
      </w:r>
      <w:r>
        <w:rPr>
          <w:color w:val="231F20"/>
          <w:spacing w:val="-10"/>
        </w:rPr>
        <w:t> </w:t>
      </w:r>
      <w:r>
        <w:rPr>
          <w:color w:val="231F20"/>
        </w:rPr>
        <w:t>Margaret</w:t>
      </w:r>
      <w:r>
        <w:rPr>
          <w:color w:val="231F20"/>
          <w:spacing w:val="-10"/>
        </w:rPr>
        <w:t> </w:t>
      </w:r>
      <w:r>
        <w:rPr>
          <w:color w:val="231F20"/>
        </w:rPr>
        <w:t>Price,</w:t>
      </w:r>
      <w:r>
        <w:rPr>
          <w:color w:val="231F20"/>
          <w:spacing w:val="-10"/>
        </w:rPr>
        <w:t> </w:t>
      </w:r>
      <w:r>
        <w:rPr>
          <w:color w:val="231F20"/>
        </w:rPr>
        <w:t>como</w:t>
      </w:r>
      <w:r>
        <w:rPr>
          <w:color w:val="231F20"/>
          <w:spacing w:val="-9"/>
        </w:rPr>
        <w:t> </w:t>
      </w:r>
      <w:r>
        <w:rPr>
          <w:color w:val="231F20"/>
        </w:rPr>
        <w:t>esa</w:t>
      </w:r>
      <w:r>
        <w:rPr>
          <w:color w:val="231F20"/>
          <w:spacing w:val="-10"/>
        </w:rPr>
        <w:t> </w:t>
      </w:r>
      <w:r>
        <w:rPr>
          <w:color w:val="231F20"/>
        </w:rPr>
        <w:t>fuerza</w:t>
      </w:r>
      <w:r>
        <w:rPr>
          <w:color w:val="231F20"/>
          <w:spacing w:val="-9"/>
        </w:rPr>
        <w:t> </w:t>
      </w:r>
      <w:r>
        <w:rPr>
          <w:color w:val="231F20"/>
        </w:rPr>
        <w:t>que</w:t>
      </w:r>
      <w:r>
        <w:rPr>
          <w:color w:val="231F20"/>
          <w:spacing w:val="-11"/>
        </w:rPr>
        <w:t> </w:t>
      </w:r>
      <w:r>
        <w:rPr>
          <w:color w:val="231F20"/>
        </w:rPr>
        <w:t>permite</w:t>
      </w:r>
      <w:r>
        <w:rPr>
          <w:color w:val="231F20"/>
          <w:spacing w:val="-10"/>
        </w:rPr>
        <w:t> </w:t>
      </w:r>
      <w:r>
        <w:rPr>
          <w:color w:val="231F20"/>
        </w:rPr>
        <w:t>a las</w:t>
      </w:r>
      <w:r>
        <w:rPr>
          <w:color w:val="231F20"/>
          <w:spacing w:val="-11"/>
        </w:rPr>
        <w:t> </w:t>
      </w:r>
      <w:r>
        <w:rPr>
          <w:color w:val="231F20"/>
        </w:rPr>
        <w:t>personas</w:t>
      </w:r>
      <w:r>
        <w:rPr>
          <w:color w:val="231F20"/>
          <w:spacing w:val="-11"/>
        </w:rPr>
        <w:t> </w:t>
      </w:r>
      <w:r>
        <w:rPr>
          <w:color w:val="231F20"/>
        </w:rPr>
        <w:t>con</w:t>
      </w:r>
      <w:r>
        <w:rPr>
          <w:color w:val="231F20"/>
          <w:spacing w:val="-11"/>
        </w:rPr>
        <w:t> </w:t>
      </w:r>
      <w:r>
        <w:rPr>
          <w:color w:val="231F20"/>
        </w:rPr>
        <w:t>diversidad</w:t>
      </w:r>
      <w:r>
        <w:rPr>
          <w:color w:val="231F20"/>
          <w:spacing w:val="-11"/>
        </w:rPr>
        <w:t> </w:t>
      </w:r>
      <w:r>
        <w:rPr>
          <w:color w:val="231F20"/>
        </w:rPr>
        <w:t>funcional</w:t>
      </w:r>
      <w:r>
        <w:rPr>
          <w:color w:val="231F20"/>
          <w:spacing w:val="-10"/>
        </w:rPr>
        <w:t> </w:t>
      </w:r>
      <w:r>
        <w:rPr>
          <w:color w:val="231F20"/>
        </w:rPr>
        <w:t>asumir</w:t>
      </w:r>
      <w:r>
        <w:rPr>
          <w:color w:val="231F20"/>
          <w:spacing w:val="-11"/>
        </w:rPr>
        <w:t> </w:t>
      </w:r>
      <w:r>
        <w:rPr>
          <w:color w:val="231F20"/>
        </w:rPr>
        <w:t>su</w:t>
      </w:r>
      <w:r>
        <w:rPr>
          <w:color w:val="231F20"/>
          <w:spacing w:val="-11"/>
        </w:rPr>
        <w:t> </w:t>
      </w:r>
      <w:r>
        <w:rPr>
          <w:color w:val="231F20"/>
        </w:rPr>
        <w:t>condición</w:t>
      </w:r>
      <w:r>
        <w:rPr>
          <w:color w:val="231F20"/>
          <w:spacing w:val="-11"/>
        </w:rPr>
        <w:t> </w:t>
      </w:r>
      <w:r>
        <w:rPr>
          <w:color w:val="231F20"/>
        </w:rPr>
        <w:t>y</w:t>
      </w:r>
      <w:r>
        <w:rPr>
          <w:color w:val="231F20"/>
          <w:spacing w:val="-10"/>
        </w:rPr>
        <w:t> </w:t>
      </w:r>
      <w:r>
        <w:rPr>
          <w:color w:val="231F20"/>
        </w:rPr>
        <w:t>construirse</w:t>
      </w:r>
      <w:r>
        <w:rPr>
          <w:color w:val="231F20"/>
          <w:spacing w:val="-11"/>
        </w:rPr>
        <w:t> </w:t>
      </w:r>
      <w:r>
        <w:rPr>
          <w:color w:val="231F20"/>
        </w:rPr>
        <w:t>como</w:t>
      </w:r>
      <w:r>
        <w:rPr>
          <w:color w:val="231F20"/>
          <w:spacing w:val="-11"/>
        </w:rPr>
        <w:t> </w:t>
      </w:r>
      <w:r>
        <w:rPr>
          <w:color w:val="231F20"/>
        </w:rPr>
        <w:t>sujetos</w:t>
      </w:r>
      <w:r>
        <w:rPr>
          <w:color w:val="231F20"/>
          <w:spacing w:val="-11"/>
        </w:rPr>
        <w:t> </w:t>
      </w:r>
      <w:r>
        <w:rPr>
          <w:color w:val="231F20"/>
        </w:rPr>
        <w:t>acti- </w:t>
      </w:r>
      <w:r>
        <w:rPr>
          <w:color w:val="231F20"/>
          <w:spacing w:val="-3"/>
        </w:rPr>
        <w:t>vos,</w:t>
      </w:r>
      <w:r>
        <w:rPr>
          <w:color w:val="231F20"/>
          <w:spacing w:val="-6"/>
        </w:rPr>
        <w:t> </w:t>
      </w:r>
      <w:r>
        <w:rPr>
          <w:color w:val="231F20"/>
        </w:rPr>
        <w:t>consciente</w:t>
      </w:r>
      <w:r>
        <w:rPr>
          <w:color w:val="231F20"/>
          <w:spacing w:val="-6"/>
        </w:rPr>
        <w:t> </w:t>
      </w:r>
      <w:r>
        <w:rPr>
          <w:color w:val="231F20"/>
        </w:rPr>
        <w:t>de</w:t>
      </w:r>
      <w:r>
        <w:rPr>
          <w:color w:val="231F20"/>
          <w:spacing w:val="-6"/>
        </w:rPr>
        <w:t> </w:t>
      </w:r>
      <w:r>
        <w:rPr>
          <w:color w:val="231F20"/>
        </w:rPr>
        <w:t>esa</w:t>
      </w:r>
      <w:r>
        <w:rPr>
          <w:color w:val="231F20"/>
          <w:spacing w:val="-5"/>
        </w:rPr>
        <w:t> </w:t>
      </w:r>
      <w:r>
        <w:rPr>
          <w:color w:val="231F20"/>
        </w:rPr>
        <w:t>opresión</w:t>
      </w:r>
      <w:r>
        <w:rPr>
          <w:color w:val="231F20"/>
          <w:spacing w:val="-6"/>
        </w:rPr>
        <w:t> </w:t>
      </w:r>
      <w:r>
        <w:rPr>
          <w:color w:val="231F20"/>
        </w:rPr>
        <w:t>que</w:t>
      </w:r>
      <w:r>
        <w:rPr>
          <w:color w:val="231F20"/>
          <w:spacing w:val="-6"/>
        </w:rPr>
        <w:t> </w:t>
      </w:r>
      <w:r>
        <w:rPr>
          <w:color w:val="231F20"/>
        </w:rPr>
        <w:t>les</w:t>
      </w:r>
      <w:r>
        <w:rPr>
          <w:color w:val="231F20"/>
          <w:spacing w:val="-6"/>
        </w:rPr>
        <w:t> </w:t>
      </w:r>
      <w:r>
        <w:rPr>
          <w:color w:val="231F20"/>
        </w:rPr>
        <w:t>atraviesa</w:t>
      </w:r>
      <w:r>
        <w:rPr>
          <w:color w:val="231F20"/>
          <w:spacing w:val="-5"/>
        </w:rPr>
        <w:t> </w:t>
      </w:r>
      <w:r>
        <w:rPr>
          <w:color w:val="231F20"/>
        </w:rPr>
        <w:t>(Price,</w:t>
      </w:r>
      <w:r>
        <w:rPr>
          <w:color w:val="231F20"/>
          <w:spacing w:val="-6"/>
        </w:rPr>
        <w:t> </w:t>
      </w:r>
      <w:r>
        <w:rPr>
          <w:color w:val="231F20"/>
        </w:rPr>
        <w:t>2015).</w:t>
      </w:r>
      <w:r>
        <w:rPr>
          <w:color w:val="231F20"/>
          <w:spacing w:val="-6"/>
        </w:rPr>
        <w:t> </w:t>
      </w:r>
      <w:r>
        <w:rPr>
          <w:color w:val="231F20"/>
        </w:rPr>
        <w:t>Así,</w:t>
      </w:r>
      <w:r>
        <w:rPr>
          <w:color w:val="231F20"/>
          <w:spacing w:val="-6"/>
        </w:rPr>
        <w:t> </w:t>
      </w:r>
      <w:r>
        <w:rPr>
          <w:color w:val="231F20"/>
        </w:rPr>
        <w:t>Price</w:t>
      </w:r>
      <w:r>
        <w:rPr>
          <w:color w:val="231F20"/>
          <w:spacing w:val="-5"/>
        </w:rPr>
        <w:t> </w:t>
      </w:r>
      <w:r>
        <w:rPr>
          <w:color w:val="231F20"/>
        </w:rPr>
        <w:t>parece</w:t>
      </w:r>
      <w:r>
        <w:rPr>
          <w:color w:val="231F20"/>
          <w:spacing w:val="-6"/>
        </w:rPr>
        <w:t> </w:t>
      </w:r>
      <w:r>
        <w:rPr>
          <w:color w:val="231F20"/>
        </w:rPr>
        <w:t>recoger</w:t>
      </w:r>
      <w:r>
        <w:rPr>
          <w:color w:val="231F20"/>
          <w:spacing w:val="-6"/>
        </w:rPr>
        <w:t> </w:t>
      </w:r>
      <w:r>
        <w:rPr>
          <w:color w:val="231F20"/>
        </w:rPr>
        <w:t>el testigo</w:t>
      </w:r>
      <w:r>
        <w:rPr>
          <w:color w:val="231F20"/>
          <w:spacing w:val="-4"/>
        </w:rPr>
        <w:t> </w:t>
      </w:r>
      <w:r>
        <w:rPr>
          <w:color w:val="231F20"/>
        </w:rPr>
        <w:t>de</w:t>
      </w:r>
      <w:r>
        <w:rPr>
          <w:color w:val="231F20"/>
          <w:spacing w:val="-3"/>
        </w:rPr>
        <w:t> </w:t>
      </w:r>
      <w:r>
        <w:rPr>
          <w:color w:val="231F20"/>
        </w:rPr>
        <w:t>Butler</w:t>
      </w:r>
      <w:r>
        <w:rPr>
          <w:color w:val="231F20"/>
          <w:spacing w:val="-4"/>
        </w:rPr>
        <w:t> </w:t>
      </w:r>
      <w:r>
        <w:rPr>
          <w:color w:val="231F20"/>
        </w:rPr>
        <w:t>en</w:t>
      </w:r>
      <w:r>
        <w:rPr>
          <w:color w:val="231F20"/>
          <w:spacing w:val="-2"/>
        </w:rPr>
        <w:t> </w:t>
      </w:r>
      <w:r>
        <w:rPr>
          <w:color w:val="231F20"/>
        </w:rPr>
        <w:t>torno</w:t>
      </w:r>
      <w:r>
        <w:rPr>
          <w:color w:val="231F20"/>
          <w:spacing w:val="-4"/>
        </w:rPr>
        <w:t> </w:t>
      </w:r>
      <w:r>
        <w:rPr>
          <w:color w:val="231F20"/>
        </w:rPr>
        <w:t>a</w:t>
      </w:r>
      <w:r>
        <w:rPr>
          <w:color w:val="231F20"/>
          <w:spacing w:val="-3"/>
        </w:rPr>
        <w:t> </w:t>
      </w:r>
      <w:r>
        <w:rPr>
          <w:color w:val="231F20"/>
        </w:rPr>
        <w:t>las</w:t>
      </w:r>
      <w:r>
        <w:rPr>
          <w:color w:val="231F20"/>
          <w:spacing w:val="-3"/>
        </w:rPr>
        <w:t> </w:t>
      </w:r>
      <w:r>
        <w:rPr>
          <w:color w:val="231F20"/>
        </w:rPr>
        <w:t>teorías</w:t>
      </w:r>
      <w:r>
        <w:rPr>
          <w:color w:val="231F20"/>
          <w:spacing w:val="-3"/>
        </w:rPr>
        <w:t> </w:t>
      </w:r>
      <w:r>
        <w:rPr>
          <w:color w:val="231F20"/>
        </w:rPr>
        <w:t>de</w:t>
      </w:r>
      <w:r>
        <w:rPr>
          <w:color w:val="231F20"/>
          <w:spacing w:val="-3"/>
        </w:rPr>
        <w:t> </w:t>
      </w:r>
      <w:r>
        <w:rPr>
          <w:color w:val="231F20"/>
        </w:rPr>
        <w:t>la</w:t>
      </w:r>
      <w:r>
        <w:rPr>
          <w:color w:val="231F20"/>
          <w:spacing w:val="-4"/>
        </w:rPr>
        <w:t> </w:t>
      </w:r>
      <w:r>
        <w:rPr>
          <w:color w:val="231F20"/>
        </w:rPr>
        <w:t>sujeción</w:t>
      </w:r>
      <w:r>
        <w:rPr>
          <w:color w:val="231F20"/>
          <w:spacing w:val="-3"/>
        </w:rPr>
        <w:t> </w:t>
      </w:r>
      <w:r>
        <w:rPr>
          <w:color w:val="231F20"/>
        </w:rPr>
        <w:t>para</w:t>
      </w:r>
      <w:r>
        <w:rPr>
          <w:color w:val="231F20"/>
          <w:spacing w:val="-3"/>
        </w:rPr>
        <w:t> </w:t>
      </w:r>
      <w:r>
        <w:rPr>
          <w:color w:val="231F20"/>
        </w:rPr>
        <w:t>apostar</w:t>
      </w:r>
      <w:r>
        <w:rPr>
          <w:color w:val="231F20"/>
          <w:spacing w:val="-3"/>
        </w:rPr>
        <w:t> </w:t>
      </w:r>
      <w:r>
        <w:rPr>
          <w:color w:val="231F20"/>
        </w:rPr>
        <w:t>por</w:t>
      </w:r>
      <w:r>
        <w:rPr>
          <w:color w:val="231F20"/>
          <w:spacing w:val="-3"/>
        </w:rPr>
        <w:t> </w:t>
      </w:r>
      <w:r>
        <w:rPr>
          <w:color w:val="231F20"/>
        </w:rPr>
        <w:t>una</w:t>
      </w:r>
      <w:r>
        <w:rPr>
          <w:color w:val="231F20"/>
          <w:spacing w:val="-3"/>
        </w:rPr>
        <w:t> </w:t>
      </w:r>
      <w:r>
        <w:rPr>
          <w:color w:val="231F20"/>
        </w:rPr>
        <w:t>resiginificación plena de las personas</w:t>
      </w:r>
      <w:r>
        <w:rPr>
          <w:color w:val="231F20"/>
          <w:spacing w:val="-4"/>
        </w:rPr>
        <w:t> </w:t>
      </w:r>
      <w:r>
        <w:rPr>
          <w:color w:val="231F20"/>
        </w:rPr>
        <w:t>dependientes.</w:t>
      </w:r>
    </w:p>
    <w:p>
      <w:pPr>
        <w:spacing w:after="0" w:line="256" w:lineRule="auto"/>
        <w:jc w:val="both"/>
        <w:sectPr>
          <w:pgSz w:w="9640" w:h="13610"/>
          <w:pgMar w:header="1148" w:footer="935" w:top="1400" w:bottom="1120" w:left="1340" w:right="1340"/>
        </w:sectPr>
      </w:pPr>
    </w:p>
    <w:p>
      <w:pPr>
        <w:pStyle w:val="BodyText"/>
        <w:spacing w:before="5"/>
        <w:rPr>
          <w:sz w:val="9"/>
        </w:rPr>
      </w:pPr>
    </w:p>
    <w:p>
      <w:pPr>
        <w:pStyle w:val="BodyText"/>
        <w:spacing w:line="285" w:lineRule="auto" w:before="100"/>
        <w:ind w:left="338" w:right="338"/>
        <w:jc w:val="both"/>
      </w:pPr>
      <w:r>
        <w:rPr>
          <w:color w:val="231F20"/>
        </w:rPr>
        <w:t>protegerlo. Esa interdependencia justificaría, según Simplican, una política de los cuidados en la que ninguna vida se priorizase sobre el resto</w:t>
      </w:r>
      <w:r>
        <w:rPr>
          <w:color w:val="231F20"/>
          <w:position w:val="6"/>
          <w:sz w:val="10"/>
        </w:rPr>
        <w:t>11</w:t>
      </w:r>
      <w:r>
        <w:rPr>
          <w:color w:val="231F20"/>
        </w:rPr>
        <w:t>.</w:t>
      </w:r>
    </w:p>
    <w:p>
      <w:pPr>
        <w:pStyle w:val="BodyText"/>
        <w:spacing w:before="1"/>
        <w:rPr>
          <w:sz w:val="21"/>
        </w:rPr>
      </w:pPr>
    </w:p>
    <w:p>
      <w:pPr>
        <w:pStyle w:val="BodyText"/>
        <w:spacing w:line="285" w:lineRule="auto" w:before="1"/>
        <w:ind w:left="338" w:right="338"/>
        <w:jc w:val="both"/>
      </w:pPr>
      <w:r>
        <w:rPr>
          <w:color w:val="231F20"/>
        </w:rPr>
        <w:t>Esta conciencia inclusiva es la que definiría el acompañamiento continuo de Celeste. Una presencia que Arantxa agradece en gestos mínimos pero contundentes. Gestos limitados que</w:t>
      </w:r>
      <w:r>
        <w:rPr>
          <w:color w:val="231F20"/>
          <w:spacing w:val="-3"/>
        </w:rPr>
        <w:t> </w:t>
      </w:r>
      <w:r>
        <w:rPr>
          <w:color w:val="231F20"/>
        </w:rPr>
        <w:t>agradecen</w:t>
      </w:r>
      <w:r>
        <w:rPr>
          <w:color w:val="231F20"/>
          <w:spacing w:val="-2"/>
        </w:rPr>
        <w:t> </w:t>
      </w:r>
      <w:r>
        <w:rPr>
          <w:color w:val="231F20"/>
        </w:rPr>
        <w:t>y</w:t>
      </w:r>
      <w:r>
        <w:rPr>
          <w:color w:val="231F20"/>
          <w:spacing w:val="-2"/>
        </w:rPr>
        <w:t> </w:t>
      </w:r>
      <w:r>
        <w:rPr>
          <w:color w:val="231F20"/>
        </w:rPr>
        <w:t>suman,</w:t>
      </w:r>
      <w:r>
        <w:rPr>
          <w:color w:val="231F20"/>
          <w:spacing w:val="-2"/>
        </w:rPr>
        <w:t> </w:t>
      </w:r>
      <w:r>
        <w:rPr>
          <w:color w:val="231F20"/>
        </w:rPr>
        <w:t>y</w:t>
      </w:r>
      <w:r>
        <w:rPr>
          <w:color w:val="231F20"/>
          <w:spacing w:val="-3"/>
        </w:rPr>
        <w:t> </w:t>
      </w:r>
      <w:r>
        <w:rPr>
          <w:color w:val="231F20"/>
        </w:rPr>
        <w:t>que</w:t>
      </w:r>
      <w:r>
        <w:rPr>
          <w:color w:val="231F20"/>
          <w:spacing w:val="-2"/>
        </w:rPr>
        <w:t> </w:t>
      </w:r>
      <w:r>
        <w:rPr>
          <w:color w:val="231F20"/>
        </w:rPr>
        <w:t>sirven</w:t>
      </w:r>
      <w:r>
        <w:rPr>
          <w:color w:val="231F20"/>
          <w:spacing w:val="-3"/>
        </w:rPr>
        <w:t> </w:t>
      </w:r>
      <w:r>
        <w:rPr>
          <w:color w:val="231F20"/>
        </w:rPr>
        <w:t>a</w:t>
      </w:r>
      <w:r>
        <w:rPr>
          <w:color w:val="231F20"/>
          <w:spacing w:val="-3"/>
        </w:rPr>
        <w:t> </w:t>
      </w:r>
      <w:r>
        <w:rPr>
          <w:color w:val="231F20"/>
        </w:rPr>
        <w:t>Arantxa</w:t>
      </w:r>
      <w:r>
        <w:rPr>
          <w:color w:val="231F20"/>
          <w:spacing w:val="-2"/>
        </w:rPr>
        <w:t> </w:t>
      </w:r>
      <w:r>
        <w:rPr>
          <w:color w:val="231F20"/>
        </w:rPr>
        <w:t>como</w:t>
      </w:r>
      <w:r>
        <w:rPr>
          <w:color w:val="231F20"/>
          <w:spacing w:val="-3"/>
        </w:rPr>
        <w:t> </w:t>
      </w:r>
      <w:r>
        <w:rPr>
          <w:color w:val="231F20"/>
        </w:rPr>
        <w:t>vía</w:t>
      </w:r>
      <w:r>
        <w:rPr>
          <w:color w:val="231F20"/>
          <w:spacing w:val="-2"/>
        </w:rPr>
        <w:t> </w:t>
      </w:r>
      <w:r>
        <w:rPr>
          <w:color w:val="231F20"/>
        </w:rPr>
        <w:t>para</w:t>
      </w:r>
      <w:r>
        <w:rPr>
          <w:color w:val="231F20"/>
          <w:spacing w:val="-3"/>
        </w:rPr>
        <w:t> </w:t>
      </w:r>
      <w:r>
        <w:rPr>
          <w:color w:val="231F20"/>
        </w:rPr>
        <w:t>cerrar</w:t>
      </w:r>
      <w:r>
        <w:rPr>
          <w:color w:val="231F20"/>
          <w:spacing w:val="-3"/>
        </w:rPr>
        <w:t> </w:t>
      </w:r>
      <w:r>
        <w:rPr>
          <w:color w:val="231F20"/>
        </w:rPr>
        <w:t>las</w:t>
      </w:r>
      <w:r>
        <w:rPr>
          <w:color w:val="231F20"/>
          <w:spacing w:val="-2"/>
        </w:rPr>
        <w:t> </w:t>
      </w:r>
      <w:r>
        <w:rPr>
          <w:color w:val="231F20"/>
        </w:rPr>
        <w:t>heridas</w:t>
      </w:r>
      <w:r>
        <w:rPr>
          <w:color w:val="231F20"/>
          <w:spacing w:val="-3"/>
        </w:rPr>
        <w:t> </w:t>
      </w:r>
      <w:r>
        <w:rPr>
          <w:color w:val="231F20"/>
        </w:rPr>
        <w:t>del</w:t>
      </w:r>
      <w:r>
        <w:rPr>
          <w:color w:val="231F20"/>
          <w:spacing w:val="-3"/>
        </w:rPr>
        <w:t> pasado. </w:t>
      </w:r>
      <w:r>
        <w:rPr>
          <w:color w:val="231F20"/>
        </w:rPr>
        <w:t>Al</w:t>
      </w:r>
      <w:r>
        <w:rPr>
          <w:color w:val="231F20"/>
          <w:spacing w:val="-12"/>
        </w:rPr>
        <w:t> </w:t>
      </w:r>
      <w:r>
        <w:rPr>
          <w:color w:val="231F20"/>
        </w:rPr>
        <w:t>igual</w:t>
      </w:r>
      <w:r>
        <w:rPr>
          <w:color w:val="231F20"/>
          <w:spacing w:val="-12"/>
        </w:rPr>
        <w:t> </w:t>
      </w:r>
      <w:r>
        <w:rPr>
          <w:color w:val="231F20"/>
        </w:rPr>
        <w:t>que</w:t>
      </w:r>
      <w:r>
        <w:rPr>
          <w:color w:val="231F20"/>
          <w:spacing w:val="-11"/>
        </w:rPr>
        <w:t> </w:t>
      </w:r>
      <w:r>
        <w:rPr>
          <w:color w:val="231F20"/>
        </w:rPr>
        <w:t>Celeste,</w:t>
      </w:r>
      <w:r>
        <w:rPr>
          <w:color w:val="231F20"/>
          <w:spacing w:val="-12"/>
        </w:rPr>
        <w:t> </w:t>
      </w:r>
      <w:r>
        <w:rPr>
          <w:color w:val="231F20"/>
        </w:rPr>
        <w:t>Arantxa</w:t>
      </w:r>
      <w:r>
        <w:rPr>
          <w:color w:val="231F20"/>
          <w:spacing w:val="-11"/>
        </w:rPr>
        <w:t> </w:t>
      </w:r>
      <w:r>
        <w:rPr>
          <w:color w:val="231F20"/>
        </w:rPr>
        <w:t>prioriza</w:t>
      </w:r>
      <w:r>
        <w:rPr>
          <w:color w:val="231F20"/>
          <w:spacing w:val="-12"/>
        </w:rPr>
        <w:t> </w:t>
      </w:r>
      <w:r>
        <w:rPr>
          <w:color w:val="231F20"/>
        </w:rPr>
        <w:t>la</w:t>
      </w:r>
      <w:r>
        <w:rPr>
          <w:color w:val="231F20"/>
          <w:spacing w:val="-12"/>
        </w:rPr>
        <w:t> </w:t>
      </w:r>
      <w:r>
        <w:rPr>
          <w:color w:val="231F20"/>
        </w:rPr>
        <w:t>premisa</w:t>
      </w:r>
      <w:r>
        <w:rPr>
          <w:color w:val="231F20"/>
          <w:spacing w:val="-11"/>
        </w:rPr>
        <w:t> </w:t>
      </w:r>
      <w:r>
        <w:rPr>
          <w:color w:val="231F20"/>
        </w:rPr>
        <w:t>compartida</w:t>
      </w:r>
      <w:r>
        <w:rPr>
          <w:color w:val="231F20"/>
          <w:spacing w:val="-12"/>
        </w:rPr>
        <w:t> </w:t>
      </w:r>
      <w:r>
        <w:rPr>
          <w:color w:val="231F20"/>
        </w:rPr>
        <w:t>por</w:t>
      </w:r>
      <w:r>
        <w:rPr>
          <w:color w:val="231F20"/>
          <w:spacing w:val="-11"/>
        </w:rPr>
        <w:t> </w:t>
      </w:r>
      <w:r>
        <w:rPr>
          <w:color w:val="231F20"/>
        </w:rPr>
        <w:t>Butler</w:t>
      </w:r>
      <w:r>
        <w:rPr>
          <w:color w:val="231F20"/>
          <w:spacing w:val="-12"/>
        </w:rPr>
        <w:t> </w:t>
      </w:r>
      <w:r>
        <w:rPr>
          <w:color w:val="231F20"/>
        </w:rPr>
        <w:t>y</w:t>
      </w:r>
      <w:r>
        <w:rPr>
          <w:color w:val="231F20"/>
          <w:spacing w:val="-11"/>
        </w:rPr>
        <w:t> </w:t>
      </w:r>
      <w:r>
        <w:rPr>
          <w:color w:val="231F20"/>
        </w:rPr>
        <w:t>Simplican</w:t>
      </w:r>
      <w:r>
        <w:rPr>
          <w:color w:val="231F20"/>
          <w:spacing w:val="-12"/>
        </w:rPr>
        <w:t> </w:t>
      </w:r>
      <w:r>
        <w:rPr>
          <w:color w:val="231F20"/>
        </w:rPr>
        <w:t>e</w:t>
      </w:r>
      <w:r>
        <w:rPr>
          <w:color w:val="231F20"/>
          <w:spacing w:val="-12"/>
        </w:rPr>
        <w:t> </w:t>
      </w:r>
      <w:r>
        <w:rPr>
          <w:color w:val="231F20"/>
        </w:rPr>
        <w:t>intenta que nadie se quede</w:t>
      </w:r>
      <w:r>
        <w:rPr>
          <w:color w:val="231F20"/>
          <w:spacing w:val="-9"/>
        </w:rPr>
        <w:t> </w:t>
      </w:r>
      <w:r>
        <w:rPr>
          <w:color w:val="231F20"/>
          <w:spacing w:val="-3"/>
        </w:rPr>
        <w:t>atrás.</w:t>
      </w:r>
    </w:p>
    <w:p>
      <w:pPr>
        <w:pStyle w:val="BodyText"/>
        <w:spacing w:before="9"/>
        <w:rPr>
          <w:sz w:val="20"/>
        </w:rPr>
      </w:pPr>
    </w:p>
    <w:p>
      <w:pPr>
        <w:pStyle w:val="BodyText"/>
        <w:spacing w:line="285" w:lineRule="auto" w:before="1"/>
        <w:ind w:left="338" w:right="336"/>
        <w:jc w:val="both"/>
      </w:pPr>
      <w:r>
        <w:rPr>
          <w:color w:val="231F20"/>
        </w:rPr>
        <w:t>En relación a esa segunda hipótesis que apelaba al carácter inclusivo de </w:t>
      </w:r>
      <w:r>
        <w:rPr>
          <w:i/>
          <w:color w:val="231F20"/>
          <w:spacing w:val="-3"/>
        </w:rPr>
        <w:t>Patria</w:t>
      </w:r>
      <w:r>
        <w:rPr>
          <w:color w:val="231F20"/>
          <w:spacing w:val="-3"/>
        </w:rPr>
        <w:t>, </w:t>
      </w:r>
      <w:r>
        <w:rPr>
          <w:color w:val="231F20"/>
        </w:rPr>
        <w:t>a lo largo del epígrafe precedente se ha verificado cómo la relación que se establece en la narración entre</w:t>
      </w:r>
      <w:r>
        <w:rPr>
          <w:color w:val="231F20"/>
          <w:spacing w:val="-10"/>
        </w:rPr>
        <w:t> </w:t>
      </w:r>
      <w:r>
        <w:rPr>
          <w:color w:val="231F20"/>
        </w:rPr>
        <w:t>los</w:t>
      </w:r>
      <w:r>
        <w:rPr>
          <w:color w:val="231F20"/>
          <w:spacing w:val="-10"/>
        </w:rPr>
        <w:t> </w:t>
      </w:r>
      <w:r>
        <w:rPr>
          <w:color w:val="231F20"/>
        </w:rPr>
        <w:t>personajes</w:t>
      </w:r>
      <w:r>
        <w:rPr>
          <w:color w:val="231F20"/>
          <w:spacing w:val="-10"/>
        </w:rPr>
        <w:t> </w:t>
      </w:r>
      <w:r>
        <w:rPr>
          <w:color w:val="231F20"/>
        </w:rPr>
        <w:t>femeninos</w:t>
      </w:r>
      <w:r>
        <w:rPr>
          <w:color w:val="231F20"/>
          <w:spacing w:val="-10"/>
        </w:rPr>
        <w:t> </w:t>
      </w:r>
      <w:r>
        <w:rPr>
          <w:color w:val="231F20"/>
        </w:rPr>
        <w:t>logra</w:t>
      </w:r>
      <w:r>
        <w:rPr>
          <w:color w:val="231F20"/>
          <w:spacing w:val="-10"/>
        </w:rPr>
        <w:t> </w:t>
      </w:r>
      <w:r>
        <w:rPr>
          <w:color w:val="231F20"/>
        </w:rPr>
        <w:t>subvertir</w:t>
      </w:r>
      <w:r>
        <w:rPr>
          <w:color w:val="231F20"/>
          <w:spacing w:val="-10"/>
        </w:rPr>
        <w:t> </w:t>
      </w:r>
      <w:r>
        <w:rPr>
          <w:color w:val="231F20"/>
        </w:rPr>
        <w:t>los</w:t>
      </w:r>
      <w:r>
        <w:rPr>
          <w:color w:val="231F20"/>
          <w:spacing w:val="-10"/>
        </w:rPr>
        <w:t> </w:t>
      </w:r>
      <w:r>
        <w:rPr>
          <w:color w:val="231F20"/>
        </w:rPr>
        <w:t>mandatos</w:t>
      </w:r>
      <w:r>
        <w:rPr>
          <w:color w:val="231F20"/>
          <w:spacing w:val="-10"/>
        </w:rPr>
        <w:t> </w:t>
      </w:r>
      <w:r>
        <w:rPr>
          <w:color w:val="231F20"/>
        </w:rPr>
        <w:t>de</w:t>
      </w:r>
      <w:r>
        <w:rPr>
          <w:color w:val="231F20"/>
          <w:spacing w:val="-10"/>
        </w:rPr>
        <w:t> </w:t>
      </w:r>
      <w:r>
        <w:rPr>
          <w:color w:val="231F20"/>
        </w:rPr>
        <w:t>una</w:t>
      </w:r>
      <w:r>
        <w:rPr>
          <w:color w:val="231F20"/>
          <w:spacing w:val="-10"/>
        </w:rPr>
        <w:t> </w:t>
      </w:r>
      <w:r>
        <w:rPr>
          <w:color w:val="231F20"/>
        </w:rPr>
        <w:t>mirada</w:t>
      </w:r>
      <w:r>
        <w:rPr>
          <w:color w:val="231F20"/>
          <w:spacing w:val="-10"/>
        </w:rPr>
        <w:t> </w:t>
      </w:r>
      <w:r>
        <w:rPr>
          <w:color w:val="231F20"/>
        </w:rPr>
        <w:t>masculina,</w:t>
      </w:r>
      <w:r>
        <w:rPr>
          <w:color w:val="231F20"/>
          <w:spacing w:val="-10"/>
        </w:rPr>
        <w:t> </w:t>
      </w:r>
      <w:r>
        <w:rPr>
          <w:color w:val="231F20"/>
        </w:rPr>
        <w:t>ya</w:t>
      </w:r>
      <w:r>
        <w:rPr>
          <w:color w:val="231F20"/>
          <w:spacing w:val="-10"/>
        </w:rPr>
        <w:t> </w:t>
      </w:r>
      <w:r>
        <w:rPr>
          <w:color w:val="231F20"/>
        </w:rPr>
        <w:t>no sexual, sino</w:t>
      </w:r>
      <w:r>
        <w:rPr>
          <w:color w:val="231F20"/>
          <w:spacing w:val="-5"/>
        </w:rPr>
        <w:t> </w:t>
      </w:r>
      <w:r>
        <w:rPr>
          <w:color w:val="231F20"/>
        </w:rPr>
        <w:t>narrativa.</w:t>
      </w:r>
    </w:p>
    <w:p>
      <w:pPr>
        <w:pStyle w:val="BodyText"/>
        <w:spacing w:before="11"/>
        <w:rPr>
          <w:sz w:val="20"/>
        </w:rPr>
      </w:pPr>
    </w:p>
    <w:p>
      <w:pPr>
        <w:pStyle w:val="BodyText"/>
        <w:spacing w:line="285" w:lineRule="auto"/>
        <w:ind w:left="338" w:right="337" w:firstLine="58"/>
        <w:jc w:val="both"/>
      </w:pPr>
      <w:r>
        <w:rPr>
          <w:color w:val="231F20"/>
        </w:rPr>
        <w:t>Asumiendo su parálisis física y contando con el </w:t>
      </w:r>
      <w:r>
        <w:rPr>
          <w:color w:val="231F20"/>
          <w:spacing w:val="-3"/>
        </w:rPr>
        <w:t>apoyo </w:t>
      </w:r>
      <w:r>
        <w:rPr>
          <w:color w:val="231F20"/>
        </w:rPr>
        <w:t>de Celeste, Arantxa subvierte a la figura de control (su madre) y apuesta por ese diálogo final con Bittori. A través de esa aproximación con la viuda, Arantxa logra superar la somatización que congela su rostro y logra articular su primera palabra. Una palabra (“madre”) que no deja de ser notablemente simbólica, ya que es el rechazo de la violencia que apoya su propia madre lo que le</w:t>
      </w:r>
      <w:r>
        <w:rPr>
          <w:color w:val="231F20"/>
          <w:spacing w:val="-25"/>
        </w:rPr>
        <w:t> </w:t>
      </w:r>
      <w:r>
        <w:rPr>
          <w:color w:val="231F20"/>
        </w:rPr>
        <w:t>permite hallar la paz con</w:t>
      </w:r>
      <w:r>
        <w:rPr>
          <w:color w:val="231F20"/>
          <w:spacing w:val="-9"/>
        </w:rPr>
        <w:t> </w:t>
      </w:r>
      <w:r>
        <w:rPr>
          <w:color w:val="231F20"/>
        </w:rPr>
        <w:t>Bittori.</w:t>
      </w:r>
    </w:p>
    <w:p>
      <w:pPr>
        <w:pStyle w:val="BodyText"/>
        <w:spacing w:before="9"/>
        <w:rPr>
          <w:sz w:val="20"/>
        </w:rPr>
      </w:pPr>
    </w:p>
    <w:p>
      <w:pPr>
        <w:pStyle w:val="BodyText"/>
        <w:spacing w:line="285" w:lineRule="auto"/>
        <w:ind w:left="338" w:right="336"/>
        <w:jc w:val="both"/>
      </w:pPr>
      <w:r>
        <w:rPr>
          <w:color w:val="231F20"/>
        </w:rPr>
        <w:t>En</w:t>
      </w:r>
      <w:r>
        <w:rPr>
          <w:color w:val="231F20"/>
          <w:spacing w:val="-5"/>
        </w:rPr>
        <w:t> </w:t>
      </w:r>
      <w:r>
        <w:rPr>
          <w:color w:val="231F20"/>
        </w:rPr>
        <w:t>este</w:t>
      </w:r>
      <w:r>
        <w:rPr>
          <w:color w:val="231F20"/>
          <w:spacing w:val="-4"/>
        </w:rPr>
        <w:t> </w:t>
      </w:r>
      <w:r>
        <w:rPr>
          <w:color w:val="231F20"/>
          <w:spacing w:val="-3"/>
        </w:rPr>
        <w:t>punto,</w:t>
      </w:r>
      <w:r>
        <w:rPr>
          <w:color w:val="231F20"/>
          <w:spacing w:val="-5"/>
        </w:rPr>
        <w:t> </w:t>
      </w:r>
      <w:r>
        <w:rPr>
          <w:color w:val="231F20"/>
        </w:rPr>
        <w:t>la</w:t>
      </w:r>
      <w:r>
        <w:rPr>
          <w:color w:val="231F20"/>
          <w:spacing w:val="-4"/>
        </w:rPr>
        <w:t> </w:t>
      </w:r>
      <w:r>
        <w:rPr>
          <w:color w:val="231F20"/>
        </w:rPr>
        <w:t>fortaleza</w:t>
      </w:r>
      <w:r>
        <w:rPr>
          <w:color w:val="231F20"/>
          <w:spacing w:val="-5"/>
        </w:rPr>
        <w:t> </w:t>
      </w:r>
      <w:r>
        <w:rPr>
          <w:color w:val="231F20"/>
        </w:rPr>
        <w:t>que</w:t>
      </w:r>
      <w:r>
        <w:rPr>
          <w:color w:val="231F20"/>
          <w:spacing w:val="-4"/>
        </w:rPr>
        <w:t> </w:t>
      </w:r>
      <w:r>
        <w:rPr>
          <w:color w:val="231F20"/>
        </w:rPr>
        <w:t>emana</w:t>
      </w:r>
      <w:r>
        <w:rPr>
          <w:color w:val="231F20"/>
          <w:spacing w:val="-5"/>
        </w:rPr>
        <w:t> </w:t>
      </w:r>
      <w:r>
        <w:rPr>
          <w:color w:val="231F20"/>
        </w:rPr>
        <w:t>de</w:t>
      </w:r>
      <w:r>
        <w:rPr>
          <w:color w:val="231F20"/>
          <w:spacing w:val="-4"/>
        </w:rPr>
        <w:t> </w:t>
      </w:r>
      <w:r>
        <w:rPr>
          <w:color w:val="231F20"/>
        </w:rPr>
        <w:t>este</w:t>
      </w:r>
      <w:r>
        <w:rPr>
          <w:color w:val="231F20"/>
          <w:spacing w:val="-5"/>
        </w:rPr>
        <w:t> </w:t>
      </w:r>
      <w:r>
        <w:rPr>
          <w:color w:val="231F20"/>
        </w:rPr>
        <w:t>personaje</w:t>
      </w:r>
      <w:r>
        <w:rPr>
          <w:color w:val="231F20"/>
          <w:spacing w:val="-4"/>
        </w:rPr>
        <w:t> </w:t>
      </w:r>
      <w:r>
        <w:rPr>
          <w:color w:val="231F20"/>
        </w:rPr>
        <w:t>contradice</w:t>
      </w:r>
      <w:r>
        <w:rPr>
          <w:color w:val="231F20"/>
          <w:spacing w:val="-5"/>
        </w:rPr>
        <w:t> </w:t>
      </w:r>
      <w:r>
        <w:rPr>
          <w:color w:val="231F20"/>
        </w:rPr>
        <w:t>la</w:t>
      </w:r>
      <w:r>
        <w:rPr>
          <w:color w:val="231F20"/>
          <w:spacing w:val="-4"/>
        </w:rPr>
        <w:t> </w:t>
      </w:r>
      <w:r>
        <w:rPr>
          <w:color w:val="231F20"/>
        </w:rPr>
        <w:t>visión</w:t>
      </w:r>
      <w:r>
        <w:rPr>
          <w:color w:val="231F20"/>
          <w:spacing w:val="-5"/>
        </w:rPr>
        <w:t> </w:t>
      </w:r>
      <w:r>
        <w:rPr>
          <w:color w:val="231F20"/>
        </w:rPr>
        <w:t>que</w:t>
      </w:r>
      <w:r>
        <w:rPr>
          <w:color w:val="231F20"/>
          <w:spacing w:val="-4"/>
        </w:rPr>
        <w:t> </w:t>
      </w:r>
      <w:r>
        <w:rPr>
          <w:color w:val="231F20"/>
        </w:rPr>
        <w:t>la</w:t>
      </w:r>
      <w:r>
        <w:rPr>
          <w:color w:val="231F20"/>
          <w:spacing w:val="-5"/>
        </w:rPr>
        <w:t> </w:t>
      </w:r>
      <w:r>
        <w:rPr>
          <w:color w:val="231F20"/>
        </w:rPr>
        <w:t>sociedad tiene de las personas con diversidad funcional</w:t>
      </w:r>
      <w:r>
        <w:rPr>
          <w:color w:val="231F20"/>
          <w:position w:val="6"/>
          <w:sz w:val="10"/>
        </w:rPr>
        <w:t>12</w:t>
      </w:r>
      <w:r>
        <w:rPr>
          <w:color w:val="231F20"/>
        </w:rPr>
        <w:t>. Accionando su subjetividad desde una postura no violenta, Arantxa cuestiona no solo la violencia ejercida por su hermano </w:t>
      </w:r>
      <w:r>
        <w:rPr>
          <w:color w:val="231F20"/>
          <w:spacing w:val="-5"/>
        </w:rPr>
        <w:t>Joxe </w:t>
      </w:r>
      <w:r>
        <w:rPr>
          <w:color w:val="231F20"/>
        </w:rPr>
        <w:t>Mari y respaldada por su madre, sino el silencio de la sociedad que asume esos actos sin condenarlos.</w:t>
      </w:r>
    </w:p>
    <w:p>
      <w:pPr>
        <w:pStyle w:val="BodyText"/>
        <w:spacing w:before="10"/>
        <w:rPr>
          <w:sz w:val="20"/>
        </w:rPr>
      </w:pPr>
    </w:p>
    <w:p>
      <w:pPr>
        <w:pStyle w:val="BodyText"/>
        <w:spacing w:line="285" w:lineRule="auto"/>
        <w:ind w:left="338" w:right="331"/>
        <w:jc w:val="both"/>
      </w:pPr>
      <w:r>
        <w:rPr>
          <w:color w:val="231F20"/>
        </w:rPr>
        <w:t>Tal y como sostiene Butler, la lógica de la “no-violencia” se vertebra en la voluntad última del individuo para oponerse a una opresión u opresiones determinadas desde una vía no pacífica, pero sí asertiva (Butler, 2020). Arantxa no centra sus energías en agredir física o verbalmente a los otros</w:t>
      </w:r>
      <w:r>
        <w:rPr>
          <w:color w:val="231F20"/>
          <w:position w:val="6"/>
          <w:sz w:val="10"/>
        </w:rPr>
        <w:t>13</w:t>
      </w:r>
      <w:r>
        <w:rPr>
          <w:color w:val="231F20"/>
        </w:rPr>
        <w:t>, sino en construir una nueva narrativa que permita no ya el perdón, pero sí la comprensión, la empatía para con el otro.</w:t>
      </w:r>
    </w:p>
    <w:p>
      <w:pPr>
        <w:pStyle w:val="BodyText"/>
        <w:rPr>
          <w:sz w:val="20"/>
        </w:rPr>
      </w:pPr>
    </w:p>
    <w:p>
      <w:pPr>
        <w:pStyle w:val="BodyText"/>
        <w:spacing w:before="3"/>
        <w:rPr>
          <w:sz w:val="23"/>
        </w:rPr>
      </w:pPr>
    </w:p>
    <w:p>
      <w:pPr>
        <w:pStyle w:val="BodyText"/>
        <w:spacing w:line="256" w:lineRule="auto"/>
        <w:ind w:left="326" w:right="332"/>
        <w:jc w:val="both"/>
      </w:pPr>
      <w:r>
        <w:rPr>
          <w:color w:val="231F20"/>
          <w:position w:val="6"/>
          <w:sz w:val="10"/>
        </w:rPr>
        <w:t>11 </w:t>
      </w:r>
      <w:r>
        <w:rPr>
          <w:color w:val="231F20"/>
        </w:rPr>
        <w:t>Precisamente Stacy C. Simplican alude al concepto de “ungrievable lives” (se podría tra- ducir</w:t>
      </w:r>
      <w:r>
        <w:rPr>
          <w:color w:val="231F20"/>
          <w:spacing w:val="-9"/>
        </w:rPr>
        <w:t> </w:t>
      </w:r>
      <w:r>
        <w:rPr>
          <w:color w:val="231F20"/>
        </w:rPr>
        <w:t>como</w:t>
      </w:r>
      <w:r>
        <w:rPr>
          <w:color w:val="231F20"/>
          <w:spacing w:val="-8"/>
        </w:rPr>
        <w:t> </w:t>
      </w:r>
      <w:r>
        <w:rPr>
          <w:color w:val="231F20"/>
        </w:rPr>
        <w:t>“vidas</w:t>
      </w:r>
      <w:r>
        <w:rPr>
          <w:color w:val="231F20"/>
          <w:spacing w:val="-7"/>
        </w:rPr>
        <w:t> </w:t>
      </w:r>
      <w:r>
        <w:rPr>
          <w:color w:val="231F20"/>
        </w:rPr>
        <w:t>que</w:t>
      </w:r>
      <w:r>
        <w:rPr>
          <w:color w:val="231F20"/>
          <w:spacing w:val="-9"/>
        </w:rPr>
        <w:t> </w:t>
      </w:r>
      <w:r>
        <w:rPr>
          <w:color w:val="231F20"/>
        </w:rPr>
        <w:t>no</w:t>
      </w:r>
      <w:r>
        <w:rPr>
          <w:color w:val="231F20"/>
          <w:spacing w:val="-7"/>
        </w:rPr>
        <w:t> </w:t>
      </w:r>
      <w:r>
        <w:rPr>
          <w:color w:val="231F20"/>
        </w:rPr>
        <w:t>tienen</w:t>
      </w:r>
      <w:r>
        <w:rPr>
          <w:color w:val="231F20"/>
          <w:spacing w:val="-8"/>
        </w:rPr>
        <w:t> </w:t>
      </w:r>
      <w:r>
        <w:rPr>
          <w:color w:val="231F20"/>
        </w:rPr>
        <w:t>que</w:t>
      </w:r>
      <w:r>
        <w:rPr>
          <w:color w:val="231F20"/>
          <w:spacing w:val="-9"/>
        </w:rPr>
        <w:t> </w:t>
      </w:r>
      <w:r>
        <w:rPr>
          <w:color w:val="231F20"/>
        </w:rPr>
        <w:t>ser</w:t>
      </w:r>
      <w:r>
        <w:rPr>
          <w:color w:val="231F20"/>
          <w:spacing w:val="-7"/>
        </w:rPr>
        <w:t> </w:t>
      </w:r>
      <w:r>
        <w:rPr>
          <w:color w:val="231F20"/>
        </w:rPr>
        <w:t>lamentadas”)</w:t>
      </w:r>
      <w:r>
        <w:rPr>
          <w:color w:val="231F20"/>
          <w:spacing w:val="-9"/>
        </w:rPr>
        <w:t> </w:t>
      </w:r>
      <w:r>
        <w:rPr>
          <w:color w:val="231F20"/>
        </w:rPr>
        <w:t>de</w:t>
      </w:r>
      <w:r>
        <w:rPr>
          <w:color w:val="231F20"/>
          <w:spacing w:val="-8"/>
        </w:rPr>
        <w:t> </w:t>
      </w:r>
      <w:r>
        <w:rPr>
          <w:color w:val="231F20"/>
        </w:rPr>
        <w:t>Judith</w:t>
      </w:r>
      <w:r>
        <w:rPr>
          <w:color w:val="231F20"/>
          <w:spacing w:val="-8"/>
        </w:rPr>
        <w:t> </w:t>
      </w:r>
      <w:r>
        <w:rPr>
          <w:color w:val="231F20"/>
        </w:rPr>
        <w:t>Butler</w:t>
      </w:r>
      <w:r>
        <w:rPr>
          <w:color w:val="231F20"/>
          <w:spacing w:val="-8"/>
        </w:rPr>
        <w:t> </w:t>
      </w:r>
      <w:r>
        <w:rPr>
          <w:color w:val="231F20"/>
        </w:rPr>
        <w:t>para</w:t>
      </w:r>
      <w:r>
        <w:rPr>
          <w:color w:val="231F20"/>
          <w:spacing w:val="-8"/>
        </w:rPr>
        <w:t> </w:t>
      </w:r>
      <w:r>
        <w:rPr>
          <w:color w:val="231F20"/>
        </w:rPr>
        <w:t>incidir</w:t>
      </w:r>
      <w:r>
        <w:rPr>
          <w:color w:val="231F20"/>
          <w:spacing w:val="-8"/>
        </w:rPr>
        <w:t> </w:t>
      </w:r>
      <w:r>
        <w:rPr>
          <w:color w:val="231F20"/>
        </w:rPr>
        <w:t>en</w:t>
      </w:r>
      <w:r>
        <w:rPr>
          <w:color w:val="231F20"/>
          <w:spacing w:val="-7"/>
        </w:rPr>
        <w:t> </w:t>
      </w:r>
      <w:r>
        <w:rPr>
          <w:color w:val="231F20"/>
        </w:rPr>
        <w:t>cómo la sociedad occidental prioriza unas vidas por encima de otras (aquellas racializadas, no occidentales, queers, con diversidad funcional, etc.) (Simplican, 2015:</w:t>
      </w:r>
      <w:r>
        <w:rPr>
          <w:color w:val="231F20"/>
          <w:spacing w:val="-9"/>
        </w:rPr>
        <w:t> </w:t>
      </w:r>
      <w:r>
        <w:rPr>
          <w:color w:val="231F20"/>
        </w:rPr>
        <w:t>230).</w:t>
      </w:r>
    </w:p>
    <w:p>
      <w:pPr>
        <w:pStyle w:val="BodyText"/>
        <w:spacing w:line="256" w:lineRule="auto"/>
        <w:ind w:left="326" w:right="332"/>
        <w:jc w:val="both"/>
      </w:pPr>
      <w:r>
        <w:rPr>
          <w:color w:val="231F20"/>
          <w:position w:val="6"/>
          <w:sz w:val="10"/>
        </w:rPr>
        <w:t>12 </w:t>
      </w:r>
      <w:r>
        <w:rPr>
          <w:color w:val="231F20"/>
          <w:spacing w:val="-3"/>
        </w:rPr>
        <w:t>Tal </w:t>
      </w:r>
      <w:r>
        <w:rPr>
          <w:color w:val="231F20"/>
        </w:rPr>
        <w:t>y como recogen Lucas Platero y Paco Guzmán, desde el momento en el que una persona</w:t>
      </w:r>
      <w:r>
        <w:rPr>
          <w:color w:val="231F20"/>
          <w:spacing w:val="-4"/>
        </w:rPr>
        <w:t> </w:t>
      </w:r>
      <w:r>
        <w:rPr>
          <w:color w:val="231F20"/>
        </w:rPr>
        <w:t>con</w:t>
      </w:r>
      <w:r>
        <w:rPr>
          <w:color w:val="231F20"/>
          <w:spacing w:val="-3"/>
        </w:rPr>
        <w:t> </w:t>
      </w:r>
      <w:r>
        <w:rPr>
          <w:color w:val="231F20"/>
        </w:rPr>
        <w:t>diversidad</w:t>
      </w:r>
      <w:r>
        <w:rPr>
          <w:color w:val="231F20"/>
          <w:spacing w:val="-3"/>
        </w:rPr>
        <w:t> </w:t>
      </w:r>
      <w:r>
        <w:rPr>
          <w:color w:val="231F20"/>
        </w:rPr>
        <w:t>funcional</w:t>
      </w:r>
      <w:r>
        <w:rPr>
          <w:color w:val="231F20"/>
          <w:spacing w:val="-3"/>
        </w:rPr>
        <w:t> </w:t>
      </w:r>
      <w:r>
        <w:rPr>
          <w:color w:val="231F20"/>
        </w:rPr>
        <w:t>asume</w:t>
      </w:r>
      <w:r>
        <w:rPr>
          <w:color w:val="231F20"/>
          <w:spacing w:val="-4"/>
        </w:rPr>
        <w:t> </w:t>
      </w:r>
      <w:r>
        <w:rPr>
          <w:color w:val="231F20"/>
        </w:rPr>
        <w:t>un</w:t>
      </w:r>
      <w:r>
        <w:rPr>
          <w:color w:val="231F20"/>
          <w:spacing w:val="-3"/>
        </w:rPr>
        <w:t> </w:t>
      </w:r>
      <w:r>
        <w:rPr>
          <w:color w:val="231F20"/>
        </w:rPr>
        <w:t>rol</w:t>
      </w:r>
      <w:r>
        <w:rPr>
          <w:color w:val="231F20"/>
          <w:spacing w:val="-3"/>
        </w:rPr>
        <w:t> </w:t>
      </w:r>
      <w:r>
        <w:rPr>
          <w:color w:val="231F20"/>
        </w:rPr>
        <w:t>activo</w:t>
      </w:r>
      <w:r>
        <w:rPr>
          <w:color w:val="231F20"/>
          <w:spacing w:val="-3"/>
        </w:rPr>
        <w:t> </w:t>
      </w:r>
      <w:r>
        <w:rPr>
          <w:color w:val="231F20"/>
        </w:rPr>
        <w:t>en</w:t>
      </w:r>
      <w:r>
        <w:rPr>
          <w:color w:val="231F20"/>
          <w:spacing w:val="-4"/>
        </w:rPr>
        <w:t> </w:t>
      </w:r>
      <w:r>
        <w:rPr>
          <w:color w:val="231F20"/>
        </w:rPr>
        <w:t>cualquiera</w:t>
      </w:r>
      <w:r>
        <w:rPr>
          <w:color w:val="231F20"/>
          <w:spacing w:val="-3"/>
        </w:rPr>
        <w:t> </w:t>
      </w:r>
      <w:r>
        <w:rPr>
          <w:color w:val="231F20"/>
        </w:rPr>
        <w:t>de</w:t>
      </w:r>
      <w:r>
        <w:rPr>
          <w:color w:val="231F20"/>
          <w:spacing w:val="-3"/>
        </w:rPr>
        <w:t> </w:t>
      </w:r>
      <w:r>
        <w:rPr>
          <w:color w:val="231F20"/>
        </w:rPr>
        <w:t>sus</w:t>
      </w:r>
      <w:r>
        <w:rPr>
          <w:color w:val="231F20"/>
          <w:spacing w:val="-3"/>
        </w:rPr>
        <w:t> </w:t>
      </w:r>
      <w:r>
        <w:rPr>
          <w:color w:val="231F20"/>
        </w:rPr>
        <w:t>facetas,</w:t>
      </w:r>
      <w:r>
        <w:rPr>
          <w:color w:val="231F20"/>
          <w:spacing w:val="-3"/>
        </w:rPr>
        <w:t> </w:t>
      </w:r>
      <w:r>
        <w:rPr>
          <w:color w:val="231F20"/>
        </w:rPr>
        <w:t>ya</w:t>
      </w:r>
      <w:r>
        <w:rPr>
          <w:color w:val="231F20"/>
          <w:spacing w:val="-4"/>
        </w:rPr>
        <w:t> </w:t>
      </w:r>
      <w:r>
        <w:rPr>
          <w:color w:val="231F20"/>
        </w:rPr>
        <w:t>sea</w:t>
      </w:r>
      <w:r>
        <w:rPr>
          <w:color w:val="231F20"/>
          <w:spacing w:val="-3"/>
        </w:rPr>
        <w:t> </w:t>
      </w:r>
      <w:r>
        <w:rPr>
          <w:color w:val="231F20"/>
        </w:rPr>
        <w:t>la sexual</w:t>
      </w:r>
      <w:r>
        <w:rPr>
          <w:color w:val="231F20"/>
          <w:spacing w:val="-5"/>
        </w:rPr>
        <w:t> </w:t>
      </w:r>
      <w:r>
        <w:rPr>
          <w:color w:val="231F20"/>
        </w:rPr>
        <w:t>o</w:t>
      </w:r>
      <w:r>
        <w:rPr>
          <w:color w:val="231F20"/>
          <w:spacing w:val="-4"/>
        </w:rPr>
        <w:t> </w:t>
      </w:r>
      <w:r>
        <w:rPr>
          <w:color w:val="231F20"/>
        </w:rPr>
        <w:t>la</w:t>
      </w:r>
      <w:r>
        <w:rPr>
          <w:color w:val="231F20"/>
          <w:spacing w:val="-4"/>
        </w:rPr>
        <w:t> </w:t>
      </w:r>
      <w:r>
        <w:rPr>
          <w:color w:val="231F20"/>
        </w:rPr>
        <w:t>meramente</w:t>
      </w:r>
      <w:r>
        <w:rPr>
          <w:color w:val="231F20"/>
          <w:spacing w:val="-5"/>
        </w:rPr>
        <w:t> </w:t>
      </w:r>
      <w:r>
        <w:rPr>
          <w:color w:val="231F20"/>
        </w:rPr>
        <w:t>afectiva-relacional,</w:t>
      </w:r>
      <w:r>
        <w:rPr>
          <w:color w:val="231F20"/>
          <w:spacing w:val="-4"/>
        </w:rPr>
        <w:t> </w:t>
      </w:r>
      <w:r>
        <w:rPr>
          <w:color w:val="231F20"/>
        </w:rPr>
        <w:t>la</w:t>
      </w:r>
      <w:r>
        <w:rPr>
          <w:color w:val="231F20"/>
          <w:spacing w:val="-4"/>
        </w:rPr>
        <w:t> </w:t>
      </w:r>
      <w:r>
        <w:rPr>
          <w:color w:val="231F20"/>
        </w:rPr>
        <w:t>sociedad</w:t>
      </w:r>
      <w:r>
        <w:rPr>
          <w:color w:val="231F20"/>
          <w:spacing w:val="-4"/>
        </w:rPr>
        <w:t> </w:t>
      </w:r>
      <w:r>
        <w:rPr>
          <w:color w:val="231F20"/>
        </w:rPr>
        <w:t>responde</w:t>
      </w:r>
      <w:r>
        <w:rPr>
          <w:color w:val="231F20"/>
          <w:spacing w:val="-5"/>
        </w:rPr>
        <w:t> </w:t>
      </w:r>
      <w:r>
        <w:rPr>
          <w:color w:val="231F20"/>
        </w:rPr>
        <w:t>a</w:t>
      </w:r>
      <w:r>
        <w:rPr>
          <w:color w:val="231F20"/>
          <w:spacing w:val="-4"/>
        </w:rPr>
        <w:t> </w:t>
      </w:r>
      <w:r>
        <w:rPr>
          <w:color w:val="231F20"/>
        </w:rPr>
        <w:t>ello</w:t>
      </w:r>
      <w:r>
        <w:rPr>
          <w:color w:val="231F20"/>
          <w:spacing w:val="-4"/>
        </w:rPr>
        <w:t> </w:t>
      </w:r>
      <w:r>
        <w:rPr>
          <w:color w:val="231F20"/>
        </w:rPr>
        <w:t>con</w:t>
      </w:r>
      <w:r>
        <w:rPr>
          <w:color w:val="231F20"/>
          <w:spacing w:val="-4"/>
        </w:rPr>
        <w:t> </w:t>
      </w:r>
      <w:r>
        <w:rPr>
          <w:color w:val="231F20"/>
        </w:rPr>
        <w:t>descrédito,</w:t>
      </w:r>
      <w:r>
        <w:rPr>
          <w:color w:val="231F20"/>
          <w:spacing w:val="-4"/>
        </w:rPr>
        <w:t> </w:t>
      </w:r>
      <w:r>
        <w:rPr>
          <w:color w:val="231F20"/>
        </w:rPr>
        <w:t>infra- valorando sus acciones (Guzmán y Platero,</w:t>
      </w:r>
      <w:r>
        <w:rPr>
          <w:color w:val="231F20"/>
          <w:spacing w:val="40"/>
        </w:rPr>
        <w:t> </w:t>
      </w:r>
      <w:r>
        <w:rPr>
          <w:color w:val="231F20"/>
        </w:rPr>
        <w:t>2012).</w:t>
      </w:r>
    </w:p>
    <w:p>
      <w:pPr>
        <w:pStyle w:val="BodyText"/>
        <w:spacing w:line="256" w:lineRule="auto"/>
        <w:ind w:left="326" w:right="333"/>
        <w:jc w:val="both"/>
      </w:pPr>
      <w:r>
        <w:rPr>
          <w:color w:val="231F20"/>
          <w:position w:val="6"/>
          <w:sz w:val="10"/>
        </w:rPr>
        <w:t>13</w:t>
      </w:r>
      <w:r>
        <w:rPr>
          <w:color w:val="231F20"/>
          <w:spacing w:val="12"/>
          <w:position w:val="6"/>
          <w:sz w:val="10"/>
        </w:rPr>
        <w:t> </w:t>
      </w:r>
      <w:r>
        <w:rPr>
          <w:color w:val="231F20"/>
        </w:rPr>
        <w:t>El</w:t>
      </w:r>
      <w:r>
        <w:rPr>
          <w:color w:val="231F20"/>
          <w:spacing w:val="-8"/>
        </w:rPr>
        <w:t> </w:t>
      </w:r>
      <w:r>
        <w:rPr>
          <w:color w:val="231F20"/>
        </w:rPr>
        <w:t>hecho</w:t>
      </w:r>
      <w:r>
        <w:rPr>
          <w:color w:val="231F20"/>
          <w:spacing w:val="-8"/>
        </w:rPr>
        <w:t> </w:t>
      </w:r>
      <w:r>
        <w:rPr>
          <w:color w:val="231F20"/>
        </w:rPr>
        <w:t>de</w:t>
      </w:r>
      <w:r>
        <w:rPr>
          <w:color w:val="231F20"/>
          <w:spacing w:val="-8"/>
        </w:rPr>
        <w:t> </w:t>
      </w:r>
      <w:r>
        <w:rPr>
          <w:color w:val="231F20"/>
        </w:rPr>
        <w:t>que</w:t>
      </w:r>
      <w:r>
        <w:rPr>
          <w:color w:val="231F20"/>
          <w:spacing w:val="-8"/>
        </w:rPr>
        <w:t> </w:t>
      </w:r>
      <w:r>
        <w:rPr>
          <w:color w:val="231F20"/>
        </w:rPr>
        <w:t>no</w:t>
      </w:r>
      <w:r>
        <w:rPr>
          <w:color w:val="231F20"/>
          <w:spacing w:val="-8"/>
        </w:rPr>
        <w:t> </w:t>
      </w:r>
      <w:r>
        <w:rPr>
          <w:color w:val="231F20"/>
        </w:rPr>
        <w:t>busque</w:t>
      </w:r>
      <w:r>
        <w:rPr>
          <w:color w:val="231F20"/>
          <w:spacing w:val="-8"/>
        </w:rPr>
        <w:t> </w:t>
      </w:r>
      <w:r>
        <w:rPr>
          <w:color w:val="231F20"/>
        </w:rPr>
        <w:t>dañar</w:t>
      </w:r>
      <w:r>
        <w:rPr>
          <w:color w:val="231F20"/>
          <w:spacing w:val="-8"/>
        </w:rPr>
        <w:t> </w:t>
      </w:r>
      <w:r>
        <w:rPr>
          <w:color w:val="231F20"/>
        </w:rPr>
        <w:t>a</w:t>
      </w:r>
      <w:r>
        <w:rPr>
          <w:color w:val="231F20"/>
          <w:spacing w:val="-8"/>
        </w:rPr>
        <w:t> </w:t>
      </w:r>
      <w:r>
        <w:rPr>
          <w:color w:val="231F20"/>
        </w:rPr>
        <w:t>los</w:t>
      </w:r>
      <w:r>
        <w:rPr>
          <w:color w:val="231F20"/>
          <w:spacing w:val="-8"/>
        </w:rPr>
        <w:t> </w:t>
      </w:r>
      <w:r>
        <w:rPr>
          <w:color w:val="231F20"/>
        </w:rPr>
        <w:t>otros</w:t>
      </w:r>
      <w:r>
        <w:rPr>
          <w:color w:val="231F20"/>
          <w:spacing w:val="-8"/>
        </w:rPr>
        <w:t> </w:t>
      </w:r>
      <w:r>
        <w:rPr>
          <w:color w:val="231F20"/>
        </w:rPr>
        <w:t>no</w:t>
      </w:r>
      <w:r>
        <w:rPr>
          <w:color w:val="231F20"/>
          <w:spacing w:val="-8"/>
        </w:rPr>
        <w:t> </w:t>
      </w:r>
      <w:r>
        <w:rPr>
          <w:color w:val="231F20"/>
        </w:rPr>
        <w:t>quiere</w:t>
      </w:r>
      <w:r>
        <w:rPr>
          <w:color w:val="231F20"/>
          <w:spacing w:val="-8"/>
        </w:rPr>
        <w:t> </w:t>
      </w:r>
      <w:r>
        <w:rPr>
          <w:color w:val="231F20"/>
        </w:rPr>
        <w:t>decir</w:t>
      </w:r>
      <w:r>
        <w:rPr>
          <w:color w:val="231F20"/>
          <w:spacing w:val="-8"/>
        </w:rPr>
        <w:t> </w:t>
      </w:r>
      <w:r>
        <w:rPr>
          <w:color w:val="231F20"/>
        </w:rPr>
        <w:t>que</w:t>
      </w:r>
      <w:r>
        <w:rPr>
          <w:color w:val="231F20"/>
          <w:spacing w:val="-8"/>
        </w:rPr>
        <w:t> </w:t>
      </w:r>
      <w:r>
        <w:rPr>
          <w:color w:val="231F20"/>
        </w:rPr>
        <w:t>no</w:t>
      </w:r>
      <w:r>
        <w:rPr>
          <w:color w:val="231F20"/>
          <w:spacing w:val="-8"/>
        </w:rPr>
        <w:t> </w:t>
      </w:r>
      <w:r>
        <w:rPr>
          <w:color w:val="231F20"/>
        </w:rPr>
        <w:t>pueda</w:t>
      </w:r>
      <w:r>
        <w:rPr>
          <w:color w:val="231F20"/>
          <w:spacing w:val="-7"/>
        </w:rPr>
        <w:t> </w:t>
      </w:r>
      <w:r>
        <w:rPr>
          <w:color w:val="231F20"/>
        </w:rPr>
        <w:t>hacerlo.</w:t>
      </w:r>
      <w:r>
        <w:rPr>
          <w:color w:val="231F20"/>
          <w:spacing w:val="-8"/>
        </w:rPr>
        <w:t> </w:t>
      </w:r>
      <w:r>
        <w:rPr>
          <w:color w:val="231F20"/>
        </w:rPr>
        <w:t>Como bien</w:t>
      </w:r>
      <w:r>
        <w:rPr>
          <w:color w:val="231F20"/>
          <w:spacing w:val="-6"/>
        </w:rPr>
        <w:t> </w:t>
      </w:r>
      <w:r>
        <w:rPr>
          <w:color w:val="231F20"/>
        </w:rPr>
        <w:t>demuestra</w:t>
      </w:r>
      <w:r>
        <w:rPr>
          <w:color w:val="231F20"/>
          <w:spacing w:val="-5"/>
        </w:rPr>
        <w:t> </w:t>
      </w:r>
      <w:r>
        <w:rPr>
          <w:color w:val="231F20"/>
        </w:rPr>
        <w:t>en</w:t>
      </w:r>
      <w:r>
        <w:rPr>
          <w:color w:val="231F20"/>
          <w:spacing w:val="-5"/>
        </w:rPr>
        <w:t> </w:t>
      </w:r>
      <w:r>
        <w:rPr>
          <w:color w:val="231F20"/>
        </w:rPr>
        <w:t>sucesivas</w:t>
      </w:r>
      <w:r>
        <w:rPr>
          <w:color w:val="231F20"/>
          <w:spacing w:val="-5"/>
        </w:rPr>
        <w:t> </w:t>
      </w:r>
      <w:r>
        <w:rPr>
          <w:color w:val="231F20"/>
        </w:rPr>
        <w:t>ocasiones</w:t>
      </w:r>
      <w:r>
        <w:rPr>
          <w:color w:val="231F20"/>
          <w:spacing w:val="-5"/>
        </w:rPr>
        <w:t> </w:t>
      </w:r>
      <w:r>
        <w:rPr>
          <w:color w:val="231F20"/>
        </w:rPr>
        <w:t>con</w:t>
      </w:r>
      <w:r>
        <w:rPr>
          <w:color w:val="231F20"/>
          <w:spacing w:val="-5"/>
        </w:rPr>
        <w:t> </w:t>
      </w:r>
      <w:r>
        <w:rPr>
          <w:color w:val="231F20"/>
        </w:rPr>
        <w:t>su</w:t>
      </w:r>
      <w:r>
        <w:rPr>
          <w:color w:val="231F20"/>
          <w:spacing w:val="-6"/>
        </w:rPr>
        <w:t> </w:t>
      </w:r>
      <w:r>
        <w:rPr>
          <w:color w:val="231F20"/>
        </w:rPr>
        <w:t>madre,</w:t>
      </w:r>
      <w:r>
        <w:rPr>
          <w:color w:val="231F20"/>
          <w:spacing w:val="-5"/>
        </w:rPr>
        <w:t> </w:t>
      </w:r>
      <w:r>
        <w:rPr>
          <w:color w:val="231F20"/>
        </w:rPr>
        <w:t>Arantxa</w:t>
      </w:r>
      <w:r>
        <w:rPr>
          <w:color w:val="231F20"/>
          <w:spacing w:val="-5"/>
        </w:rPr>
        <w:t> </w:t>
      </w:r>
      <w:r>
        <w:rPr>
          <w:color w:val="231F20"/>
        </w:rPr>
        <w:t>no</w:t>
      </w:r>
      <w:r>
        <w:rPr>
          <w:color w:val="231F20"/>
          <w:spacing w:val="-5"/>
        </w:rPr>
        <w:t> </w:t>
      </w:r>
      <w:r>
        <w:rPr>
          <w:color w:val="231F20"/>
        </w:rPr>
        <w:t>duda</w:t>
      </w:r>
      <w:r>
        <w:rPr>
          <w:color w:val="231F20"/>
          <w:spacing w:val="-5"/>
        </w:rPr>
        <w:t> </w:t>
      </w:r>
      <w:r>
        <w:rPr>
          <w:color w:val="231F20"/>
        </w:rPr>
        <w:t>en</w:t>
      </w:r>
      <w:r>
        <w:rPr>
          <w:color w:val="231F20"/>
          <w:spacing w:val="-5"/>
        </w:rPr>
        <w:t> </w:t>
      </w:r>
      <w:r>
        <w:rPr>
          <w:color w:val="231F20"/>
        </w:rPr>
        <w:t>enfrentarse</w:t>
      </w:r>
      <w:r>
        <w:rPr>
          <w:color w:val="231F20"/>
          <w:spacing w:val="-5"/>
        </w:rPr>
        <w:t> </w:t>
      </w:r>
      <w:r>
        <w:rPr>
          <w:color w:val="231F20"/>
        </w:rPr>
        <w:t>a</w:t>
      </w:r>
      <w:r>
        <w:rPr>
          <w:color w:val="231F20"/>
          <w:spacing w:val="-6"/>
        </w:rPr>
        <w:t> </w:t>
      </w:r>
      <w:r>
        <w:rPr>
          <w:color w:val="231F20"/>
        </w:rPr>
        <w:t>ella cuando le agrede. Una respuesta gestionada desde gestos limitados, como miradas o frases que verbaliza a través de su tableta</w:t>
      </w:r>
      <w:r>
        <w:rPr>
          <w:color w:val="231F20"/>
          <w:spacing w:val="-2"/>
        </w:rPr>
        <w:t> </w:t>
      </w:r>
      <w:r>
        <w:rPr>
          <w:color w:val="231F20"/>
        </w:rPr>
        <w:t>electrónica.</w:t>
      </w:r>
    </w:p>
    <w:p>
      <w:pPr>
        <w:spacing w:after="0" w:line="256" w:lineRule="auto"/>
        <w:jc w:val="both"/>
        <w:sectPr>
          <w:pgSz w:w="9640" w:h="13610"/>
          <w:pgMar w:header="1148" w:footer="935" w:top="1400" w:bottom="1120" w:left="1340" w:right="1340"/>
        </w:sectPr>
      </w:pPr>
    </w:p>
    <w:p>
      <w:pPr>
        <w:pStyle w:val="BodyText"/>
        <w:spacing w:before="5"/>
        <w:rPr>
          <w:sz w:val="9"/>
        </w:rPr>
      </w:pPr>
    </w:p>
    <w:p>
      <w:pPr>
        <w:pStyle w:val="BodyText"/>
        <w:spacing w:line="285" w:lineRule="auto" w:before="100"/>
        <w:ind w:left="338" w:right="333"/>
        <w:jc w:val="both"/>
      </w:pPr>
      <w:r>
        <w:rPr>
          <w:color w:val="231F20"/>
          <w:spacing w:val="2"/>
        </w:rPr>
        <w:t>Con </w:t>
      </w:r>
      <w:r>
        <w:rPr>
          <w:color w:val="231F20"/>
        </w:rPr>
        <w:t>ello, </w:t>
      </w:r>
      <w:r>
        <w:rPr>
          <w:color w:val="231F20"/>
          <w:spacing w:val="3"/>
        </w:rPr>
        <w:t>queda verificada </w:t>
      </w:r>
      <w:r>
        <w:rPr>
          <w:color w:val="231F20"/>
        </w:rPr>
        <w:t>la </w:t>
      </w:r>
      <w:r>
        <w:rPr>
          <w:color w:val="231F20"/>
          <w:spacing w:val="3"/>
        </w:rPr>
        <w:t>tercera hipótesis planteada </w:t>
      </w:r>
      <w:r>
        <w:rPr>
          <w:color w:val="231F20"/>
        </w:rPr>
        <w:t>al </w:t>
      </w:r>
      <w:r>
        <w:rPr>
          <w:color w:val="231F20"/>
          <w:spacing w:val="2"/>
        </w:rPr>
        <w:t>inicio, relativa </w:t>
      </w:r>
      <w:r>
        <w:rPr>
          <w:color w:val="231F20"/>
        </w:rPr>
        <w:t>a </w:t>
      </w:r>
      <w:r>
        <w:rPr>
          <w:color w:val="231F20"/>
          <w:spacing w:val="3"/>
        </w:rPr>
        <w:t>cómo </w:t>
      </w:r>
      <w:r>
        <w:rPr>
          <w:color w:val="231F20"/>
        </w:rPr>
        <w:t>el </w:t>
      </w:r>
      <w:r>
        <w:rPr>
          <w:color w:val="231F20"/>
          <w:spacing w:val="3"/>
        </w:rPr>
        <w:t>personaje </w:t>
      </w:r>
      <w:r>
        <w:rPr>
          <w:color w:val="231F20"/>
        </w:rPr>
        <w:t>de </w:t>
      </w:r>
      <w:r>
        <w:rPr>
          <w:color w:val="231F20"/>
          <w:spacing w:val="3"/>
        </w:rPr>
        <w:t>Arantxa </w:t>
      </w:r>
      <w:r>
        <w:rPr>
          <w:color w:val="231F20"/>
          <w:spacing w:val="2"/>
        </w:rPr>
        <w:t>revela las </w:t>
      </w:r>
      <w:r>
        <w:rPr>
          <w:color w:val="231F20"/>
          <w:spacing w:val="3"/>
        </w:rPr>
        <w:t>capacidades </w:t>
      </w:r>
      <w:r>
        <w:rPr>
          <w:color w:val="231F20"/>
        </w:rPr>
        <w:t>y </w:t>
      </w:r>
      <w:r>
        <w:rPr>
          <w:color w:val="231F20"/>
          <w:spacing w:val="3"/>
        </w:rPr>
        <w:t>potencialidades reales </w:t>
      </w:r>
      <w:r>
        <w:rPr>
          <w:color w:val="231F20"/>
        </w:rPr>
        <w:t>de </w:t>
      </w:r>
      <w:r>
        <w:rPr>
          <w:color w:val="231F20"/>
          <w:spacing w:val="2"/>
        </w:rPr>
        <w:t>las </w:t>
      </w:r>
      <w:r>
        <w:rPr>
          <w:color w:val="231F20"/>
          <w:spacing w:val="4"/>
        </w:rPr>
        <w:t>personas </w:t>
      </w:r>
      <w:r>
        <w:rPr>
          <w:color w:val="231F20"/>
          <w:spacing w:val="2"/>
        </w:rPr>
        <w:t>con </w:t>
      </w:r>
      <w:r>
        <w:rPr>
          <w:color w:val="231F20"/>
          <w:spacing w:val="3"/>
        </w:rPr>
        <w:t>diversidad funcional. </w:t>
      </w:r>
      <w:r>
        <w:rPr>
          <w:color w:val="231F20"/>
        </w:rPr>
        <w:t>Un </w:t>
      </w:r>
      <w:r>
        <w:rPr>
          <w:color w:val="231F20"/>
          <w:spacing w:val="3"/>
        </w:rPr>
        <w:t>enfoque </w:t>
      </w:r>
      <w:r>
        <w:rPr>
          <w:color w:val="231F20"/>
          <w:spacing w:val="2"/>
        </w:rPr>
        <w:t>que </w:t>
      </w:r>
      <w:r>
        <w:rPr>
          <w:color w:val="231F20"/>
          <w:spacing w:val="3"/>
        </w:rPr>
        <w:t>contradice </w:t>
      </w:r>
      <w:r>
        <w:rPr>
          <w:color w:val="231F20"/>
        </w:rPr>
        <w:t>la </w:t>
      </w:r>
      <w:r>
        <w:rPr>
          <w:color w:val="231F20"/>
          <w:spacing w:val="3"/>
        </w:rPr>
        <w:t>visión </w:t>
      </w:r>
      <w:r>
        <w:rPr>
          <w:color w:val="231F20"/>
        </w:rPr>
        <w:t>de </w:t>
      </w:r>
      <w:r>
        <w:rPr>
          <w:color w:val="231F20"/>
          <w:spacing w:val="3"/>
        </w:rPr>
        <w:t>Sartre, </w:t>
      </w:r>
      <w:r>
        <w:rPr>
          <w:color w:val="231F20"/>
          <w:spacing w:val="4"/>
        </w:rPr>
        <w:t>quién  </w:t>
      </w:r>
      <w:r>
        <w:rPr>
          <w:color w:val="231F20"/>
          <w:spacing w:val="3"/>
        </w:rPr>
        <w:t>sostenía </w:t>
      </w:r>
      <w:r>
        <w:rPr>
          <w:color w:val="231F20"/>
          <w:spacing w:val="2"/>
        </w:rPr>
        <w:t>que “la </w:t>
      </w:r>
      <w:r>
        <w:rPr>
          <w:color w:val="231F20"/>
          <w:spacing w:val="3"/>
        </w:rPr>
        <w:t>no-violencia </w:t>
      </w:r>
      <w:r>
        <w:rPr>
          <w:color w:val="231F20"/>
        </w:rPr>
        <w:t>y la </w:t>
      </w:r>
      <w:r>
        <w:rPr>
          <w:color w:val="231F20"/>
          <w:spacing w:val="3"/>
        </w:rPr>
        <w:t>pasividad equivalen </w:t>
      </w:r>
      <w:r>
        <w:rPr>
          <w:color w:val="231F20"/>
        </w:rPr>
        <w:t>a la </w:t>
      </w:r>
      <w:r>
        <w:rPr>
          <w:color w:val="231F20"/>
          <w:spacing w:val="3"/>
        </w:rPr>
        <w:t>complicidad” (Ascher </w:t>
      </w:r>
      <w:r>
        <w:rPr>
          <w:color w:val="231F20"/>
        </w:rPr>
        <w:t>y </w:t>
      </w:r>
      <w:r>
        <w:rPr>
          <w:color w:val="231F20"/>
          <w:spacing w:val="2"/>
        </w:rPr>
        <w:t>Butler, </w:t>
      </w:r>
      <w:r>
        <w:rPr>
          <w:color w:val="231F20"/>
          <w:spacing w:val="3"/>
        </w:rPr>
        <w:t>2014:</w:t>
      </w:r>
      <w:r>
        <w:rPr>
          <w:color w:val="231F20"/>
          <w:spacing w:val="16"/>
        </w:rPr>
        <w:t> </w:t>
      </w:r>
      <w:r>
        <w:rPr>
          <w:color w:val="231F20"/>
          <w:spacing w:val="2"/>
        </w:rPr>
        <w:t>27).</w:t>
      </w:r>
    </w:p>
    <w:p>
      <w:pPr>
        <w:pStyle w:val="BodyText"/>
        <w:rPr>
          <w:sz w:val="20"/>
        </w:rPr>
      </w:pPr>
    </w:p>
    <w:p>
      <w:pPr>
        <w:pStyle w:val="BodyText"/>
        <w:spacing w:before="170"/>
        <w:ind w:left="393"/>
        <w:jc w:val="both"/>
      </w:pPr>
      <w:r>
        <w:rPr>
          <w:color w:val="231F20"/>
        </w:rPr>
        <w:t>Figura 5.Fotograma de la serie </w:t>
      </w:r>
      <w:r>
        <w:rPr>
          <w:i/>
          <w:color w:val="231F20"/>
        </w:rPr>
        <w:t>Patria </w:t>
      </w:r>
      <w:r>
        <w:rPr>
          <w:color w:val="231F20"/>
        </w:rPr>
        <w:t>(Viscarret y Pedraza, 2020). En </w:t>
      </w:r>
      <w:r>
        <w:rPr>
          <w:i/>
          <w:color w:val="231F20"/>
        </w:rPr>
        <w:t>streaming </w:t>
      </w:r>
      <w:r>
        <w:rPr>
          <w:color w:val="231F20"/>
        </w:rPr>
        <w:t>en HBO ©</w:t>
      </w:r>
    </w:p>
    <w:p>
      <w:pPr>
        <w:pStyle w:val="BodyText"/>
        <w:rPr>
          <w:sz w:val="20"/>
        </w:rPr>
      </w:pPr>
    </w:p>
    <w:p>
      <w:pPr>
        <w:pStyle w:val="BodyText"/>
        <w:spacing w:before="2"/>
        <w:rPr>
          <w:sz w:val="29"/>
        </w:rPr>
      </w:pPr>
      <w:r>
        <w:rPr/>
        <w:drawing>
          <wp:anchor distT="0" distB="0" distL="0" distR="0" allowOverlap="1" layoutInCell="1" locked="0" behindDoc="0" simplePos="0" relativeHeight="8">
            <wp:simplePos x="0" y="0"/>
            <wp:positionH relativeFrom="page">
              <wp:posOffset>1504251</wp:posOffset>
            </wp:positionH>
            <wp:positionV relativeFrom="paragraph">
              <wp:posOffset>233537</wp:posOffset>
            </wp:positionV>
            <wp:extent cx="3076800" cy="1547812"/>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8" cstate="print"/>
                    <a:stretch>
                      <a:fillRect/>
                    </a:stretch>
                  </pic:blipFill>
                  <pic:spPr>
                    <a:xfrm>
                      <a:off x="0" y="0"/>
                      <a:ext cx="3076800" cy="1547812"/>
                    </a:xfrm>
                    <a:prstGeom prst="rect">
                      <a:avLst/>
                    </a:prstGeom>
                  </pic:spPr>
                </pic:pic>
              </a:graphicData>
            </a:graphic>
          </wp:anchor>
        </w:drawing>
      </w:r>
    </w:p>
    <w:p>
      <w:pPr>
        <w:pStyle w:val="BodyText"/>
        <w:rPr>
          <w:sz w:val="20"/>
        </w:rPr>
      </w:pPr>
    </w:p>
    <w:p>
      <w:pPr>
        <w:pStyle w:val="BodyText"/>
        <w:spacing w:before="3"/>
        <w:rPr>
          <w:sz w:val="24"/>
        </w:rPr>
      </w:pPr>
    </w:p>
    <w:p>
      <w:pPr>
        <w:pStyle w:val="BodyText"/>
        <w:spacing w:line="285" w:lineRule="auto"/>
        <w:ind w:left="338" w:right="332"/>
        <w:jc w:val="both"/>
      </w:pPr>
      <w:r>
        <w:rPr>
          <w:color w:val="231F20"/>
        </w:rPr>
        <w:t>Si bien Sartre sostiene que la “no-violencia” es una forma enmascarada de complicidad, el modo en el que Arantxa construye sus redes de contención frente a las resistencias internas y externas que se le imponen demuestra una fuerza que se desmarca de lo cómplice. Una realidad que se hace visible en cada uno de los gestos, limitados pero eficaces, con los que muestra su desacuerdo.</w:t>
      </w:r>
    </w:p>
    <w:p>
      <w:pPr>
        <w:pStyle w:val="BodyText"/>
        <w:spacing w:before="10"/>
        <w:rPr>
          <w:sz w:val="20"/>
        </w:rPr>
      </w:pPr>
    </w:p>
    <w:p>
      <w:pPr>
        <w:pStyle w:val="BodyText"/>
        <w:spacing w:line="285" w:lineRule="auto"/>
        <w:ind w:left="338" w:right="332"/>
        <w:jc w:val="both"/>
      </w:pPr>
      <w:r>
        <w:rPr>
          <w:color w:val="231F20"/>
        </w:rPr>
        <w:t>Muestra de ello es el instante en el que Arantxa responde vehementemente a su madre, tras comunicarle su decisión de despedir a Celeste. Una noticia que Arantxa recibe desde la máxima crispación, siendo esta una de las secuencias donde mejor se percibe esa capacidad para canalizar la ira a través del mínimo gesto de la joven.</w:t>
      </w:r>
    </w:p>
    <w:p>
      <w:pPr>
        <w:pStyle w:val="BodyText"/>
        <w:rPr>
          <w:sz w:val="21"/>
        </w:rPr>
      </w:pPr>
    </w:p>
    <w:p>
      <w:pPr>
        <w:pStyle w:val="BodyText"/>
        <w:spacing w:line="285" w:lineRule="auto"/>
        <w:ind w:left="338" w:right="332"/>
        <w:jc w:val="both"/>
      </w:pPr>
      <w:r>
        <w:rPr>
          <w:color w:val="231F20"/>
        </w:rPr>
        <w:t>Tal y como se observa en ese plano medio (fotograma 5), el gesto de Arantxa se funde con su parálisis. Ante la limitación impuesta por la resistencia interna, entra en una especie de convulsión y comienza a sufrir lo que se podría identificar como un ataque de pánico. Queriendo exteriorizarse y encontrándose con la limitación del cuerpo, la rabia de Arantxa bloquea la respuesta.</w:t>
      </w:r>
    </w:p>
    <w:p>
      <w:pPr>
        <w:pStyle w:val="BodyText"/>
        <w:spacing w:before="10"/>
        <w:rPr>
          <w:sz w:val="20"/>
        </w:rPr>
      </w:pPr>
    </w:p>
    <w:p>
      <w:pPr>
        <w:pStyle w:val="BodyText"/>
        <w:spacing w:line="285" w:lineRule="auto"/>
        <w:ind w:left="338" w:right="332"/>
        <w:jc w:val="both"/>
      </w:pPr>
      <w:r>
        <w:rPr>
          <w:color w:val="231F20"/>
        </w:rPr>
        <w:t>En ese gesto abrupto pero limitado, se podría visualizar la somatización del dolor de Arantxa al sentirse incapaz de responder con vehemencia y asertividad al despotismo con el que trata Miren no solo a Celeste, sino a Bittori y a todos aquellos que cuestionan su posicionamiento político. Una limitación somatizada que se resuelve a través del perdón de Bittori y de ese acercamiento final en la plaza.</w:t>
      </w:r>
    </w:p>
    <w:p>
      <w:pPr>
        <w:spacing w:after="0" w:line="285" w:lineRule="auto"/>
        <w:jc w:val="both"/>
        <w:sectPr>
          <w:pgSz w:w="9640" w:h="13610"/>
          <w:pgMar w:header="1148" w:footer="935" w:top="1400" w:bottom="1120" w:left="1340" w:right="1340"/>
        </w:sectPr>
      </w:pPr>
    </w:p>
    <w:p>
      <w:pPr>
        <w:pStyle w:val="BodyText"/>
        <w:spacing w:before="11"/>
        <w:rPr>
          <w:sz w:val="8"/>
        </w:rPr>
      </w:pPr>
    </w:p>
    <w:p>
      <w:pPr>
        <w:pStyle w:val="Heading1"/>
        <w:numPr>
          <w:ilvl w:val="0"/>
          <w:numId w:val="3"/>
        </w:numPr>
        <w:tabs>
          <w:tab w:pos="605" w:val="left" w:leader="none"/>
        </w:tabs>
        <w:spacing w:line="240" w:lineRule="auto" w:before="92" w:after="0"/>
        <w:ind w:left="604" w:right="0" w:hanging="267"/>
        <w:jc w:val="left"/>
      </w:pPr>
      <w:r>
        <w:rPr>
          <w:color w:val="98361E"/>
        </w:rPr>
        <w:t>Conclusiones</w:t>
      </w:r>
    </w:p>
    <w:p>
      <w:pPr>
        <w:pStyle w:val="BodyText"/>
        <w:spacing w:before="9"/>
        <w:rPr>
          <w:rFonts w:ascii="Arial"/>
          <w:sz w:val="23"/>
        </w:rPr>
      </w:pPr>
    </w:p>
    <w:p>
      <w:pPr>
        <w:pStyle w:val="BodyText"/>
        <w:spacing w:line="278" w:lineRule="auto" w:before="1"/>
        <w:ind w:left="338" w:right="334"/>
        <w:jc w:val="both"/>
      </w:pPr>
      <w:r>
        <w:rPr>
          <w:color w:val="231F20"/>
        </w:rPr>
        <w:t>El modo decisivo con el que Arantxa construye sus propias redes de cuidado y contención, rechazando las posturas polarizadas de su entorno, sirve al público y a la crítica como un ejemplo necesario de la “no-violencia” </w:t>
      </w:r>
      <w:r>
        <w:rPr>
          <w:i/>
          <w:color w:val="231F20"/>
        </w:rPr>
        <w:t>butleriana</w:t>
      </w:r>
      <w:r>
        <w:rPr>
          <w:rFonts w:ascii="Calibri" w:hAnsi="Calibri"/>
          <w:i/>
          <w:color w:val="231F20"/>
        </w:rPr>
        <w:t>. </w:t>
      </w:r>
      <w:r>
        <w:rPr>
          <w:color w:val="231F20"/>
        </w:rPr>
        <w:t>Un posicionamiento narrativo que, cumpliendo con las premisas del Test de Bechdel y asumiendo un relato de la diversidad funcional, sirve de guía para las nuevas ficciones audiovisuales.</w:t>
      </w:r>
    </w:p>
    <w:p>
      <w:pPr>
        <w:pStyle w:val="BodyText"/>
        <w:spacing w:before="9"/>
        <w:rPr>
          <w:sz w:val="21"/>
        </w:rPr>
      </w:pPr>
    </w:p>
    <w:p>
      <w:pPr>
        <w:pStyle w:val="BodyText"/>
        <w:spacing w:line="285" w:lineRule="auto"/>
        <w:ind w:left="338" w:right="333"/>
        <w:jc w:val="both"/>
      </w:pPr>
      <w:r>
        <w:rPr>
          <w:color w:val="231F20"/>
        </w:rPr>
        <w:t>Tal y </w:t>
      </w:r>
      <w:r>
        <w:rPr>
          <w:color w:val="231F20"/>
          <w:spacing w:val="3"/>
        </w:rPr>
        <w:t>como </w:t>
      </w:r>
      <w:r>
        <w:rPr>
          <w:color w:val="231F20"/>
        </w:rPr>
        <w:t>se ha </w:t>
      </w:r>
      <w:r>
        <w:rPr>
          <w:color w:val="231F20"/>
          <w:spacing w:val="3"/>
        </w:rPr>
        <w:t>mostrado </w:t>
      </w:r>
      <w:r>
        <w:rPr>
          <w:color w:val="231F20"/>
        </w:rPr>
        <w:t>a lo </w:t>
      </w:r>
      <w:r>
        <w:rPr>
          <w:color w:val="231F20"/>
          <w:spacing w:val="4"/>
        </w:rPr>
        <w:t>largo </w:t>
      </w:r>
      <w:r>
        <w:rPr>
          <w:color w:val="231F20"/>
        </w:rPr>
        <w:t>de </w:t>
      </w:r>
      <w:r>
        <w:rPr>
          <w:color w:val="231F20"/>
          <w:spacing w:val="3"/>
        </w:rPr>
        <w:t>este artículo, </w:t>
      </w:r>
      <w:r>
        <w:rPr>
          <w:color w:val="231F20"/>
        </w:rPr>
        <w:t>el </w:t>
      </w:r>
      <w:r>
        <w:rPr>
          <w:color w:val="231F20"/>
          <w:spacing w:val="3"/>
        </w:rPr>
        <w:t>personaje </w:t>
      </w:r>
      <w:r>
        <w:rPr>
          <w:color w:val="231F20"/>
        </w:rPr>
        <w:t>de </w:t>
      </w:r>
      <w:r>
        <w:rPr>
          <w:color w:val="231F20"/>
          <w:spacing w:val="3"/>
        </w:rPr>
        <w:t>Arantxa </w:t>
      </w:r>
      <w:r>
        <w:rPr>
          <w:color w:val="231F20"/>
          <w:spacing w:val="4"/>
        </w:rPr>
        <w:t>se </w:t>
      </w:r>
      <w:r>
        <w:rPr>
          <w:color w:val="231F20"/>
          <w:spacing w:val="3"/>
        </w:rPr>
        <w:t>caracteriza</w:t>
      </w:r>
      <w:r>
        <w:rPr>
          <w:color w:val="231F20"/>
          <w:spacing w:val="-1"/>
        </w:rPr>
        <w:t> </w:t>
      </w:r>
      <w:r>
        <w:rPr>
          <w:color w:val="231F20"/>
          <w:spacing w:val="2"/>
        </w:rPr>
        <w:t>por</w:t>
      </w:r>
      <w:r>
        <w:rPr>
          <w:color w:val="231F20"/>
          <w:spacing w:val="-2"/>
        </w:rPr>
        <w:t> </w:t>
      </w:r>
      <w:r>
        <w:rPr>
          <w:color w:val="231F20"/>
        </w:rPr>
        <w:t>su</w:t>
      </w:r>
      <w:r>
        <w:rPr>
          <w:color w:val="231F20"/>
          <w:spacing w:val="-1"/>
        </w:rPr>
        <w:t> </w:t>
      </w:r>
      <w:r>
        <w:rPr>
          <w:color w:val="231F20"/>
          <w:spacing w:val="3"/>
        </w:rPr>
        <w:t>pleno</w:t>
      </w:r>
      <w:r>
        <w:rPr>
          <w:color w:val="231F20"/>
          <w:spacing w:val="-2"/>
        </w:rPr>
        <w:t> </w:t>
      </w:r>
      <w:r>
        <w:rPr>
          <w:color w:val="231F20"/>
          <w:spacing w:val="3"/>
        </w:rPr>
        <w:t>rechazo</w:t>
      </w:r>
      <w:r>
        <w:rPr>
          <w:color w:val="231F20"/>
          <w:spacing w:val="-2"/>
        </w:rPr>
        <w:t> </w:t>
      </w:r>
      <w:r>
        <w:rPr>
          <w:color w:val="231F20"/>
        </w:rPr>
        <w:t>a</w:t>
      </w:r>
      <w:r>
        <w:rPr>
          <w:color w:val="231F20"/>
          <w:spacing w:val="-1"/>
        </w:rPr>
        <w:t> </w:t>
      </w:r>
      <w:r>
        <w:rPr>
          <w:color w:val="231F20"/>
        </w:rPr>
        <w:t>la</w:t>
      </w:r>
      <w:r>
        <w:rPr>
          <w:color w:val="231F20"/>
          <w:spacing w:val="-1"/>
        </w:rPr>
        <w:t> </w:t>
      </w:r>
      <w:r>
        <w:rPr>
          <w:color w:val="231F20"/>
          <w:spacing w:val="3"/>
        </w:rPr>
        <w:t>violencia</w:t>
      </w:r>
      <w:r>
        <w:rPr>
          <w:color w:val="231F20"/>
          <w:spacing w:val="-1"/>
        </w:rPr>
        <w:t> </w:t>
      </w:r>
      <w:r>
        <w:rPr>
          <w:color w:val="231F20"/>
        </w:rPr>
        <w:t>y</w:t>
      </w:r>
      <w:r>
        <w:rPr>
          <w:color w:val="231F20"/>
          <w:spacing w:val="-1"/>
        </w:rPr>
        <w:t> </w:t>
      </w:r>
      <w:r>
        <w:rPr>
          <w:color w:val="231F20"/>
        </w:rPr>
        <w:t>a</w:t>
      </w:r>
      <w:r>
        <w:rPr>
          <w:color w:val="231F20"/>
          <w:spacing w:val="-2"/>
        </w:rPr>
        <w:t> </w:t>
      </w:r>
      <w:r>
        <w:rPr>
          <w:color w:val="231F20"/>
          <w:spacing w:val="3"/>
        </w:rPr>
        <w:t>todo</w:t>
      </w:r>
      <w:r>
        <w:rPr>
          <w:color w:val="231F20"/>
          <w:spacing w:val="-1"/>
        </w:rPr>
        <w:t> </w:t>
      </w:r>
      <w:r>
        <w:rPr>
          <w:color w:val="231F20"/>
          <w:spacing w:val="3"/>
        </w:rPr>
        <w:t>tipo</w:t>
      </w:r>
      <w:r>
        <w:rPr>
          <w:color w:val="231F20"/>
          <w:spacing w:val="-1"/>
        </w:rPr>
        <w:t> </w:t>
      </w:r>
      <w:r>
        <w:rPr>
          <w:color w:val="231F20"/>
        </w:rPr>
        <w:t>de</w:t>
      </w:r>
      <w:r>
        <w:rPr>
          <w:color w:val="231F20"/>
          <w:spacing w:val="-2"/>
        </w:rPr>
        <w:t> </w:t>
      </w:r>
      <w:r>
        <w:rPr>
          <w:color w:val="231F20"/>
          <w:spacing w:val="3"/>
        </w:rPr>
        <w:t>discursos</w:t>
      </w:r>
      <w:r>
        <w:rPr>
          <w:color w:val="231F20"/>
          <w:spacing w:val="-1"/>
        </w:rPr>
        <w:t> </w:t>
      </w:r>
      <w:r>
        <w:rPr>
          <w:color w:val="231F20"/>
          <w:spacing w:val="2"/>
        </w:rPr>
        <w:t>y/o</w:t>
      </w:r>
      <w:r>
        <w:rPr>
          <w:color w:val="231F20"/>
          <w:spacing w:val="-1"/>
        </w:rPr>
        <w:t> </w:t>
      </w:r>
      <w:r>
        <w:rPr>
          <w:color w:val="231F20"/>
          <w:spacing w:val="4"/>
        </w:rPr>
        <w:t>proclamas </w:t>
      </w:r>
      <w:r>
        <w:rPr>
          <w:color w:val="231F20"/>
          <w:spacing w:val="3"/>
        </w:rPr>
        <w:t>nacionalistas. Desligándose </w:t>
      </w:r>
      <w:r>
        <w:rPr>
          <w:color w:val="231F20"/>
          <w:spacing w:val="2"/>
        </w:rPr>
        <w:t>del </w:t>
      </w:r>
      <w:r>
        <w:rPr>
          <w:color w:val="231F20"/>
          <w:spacing w:val="3"/>
        </w:rPr>
        <w:t>sentimentalismo, </w:t>
      </w:r>
      <w:r>
        <w:rPr>
          <w:color w:val="231F20"/>
        </w:rPr>
        <w:t>su </w:t>
      </w:r>
      <w:r>
        <w:rPr>
          <w:color w:val="231F20"/>
          <w:spacing w:val="2"/>
        </w:rPr>
        <w:t>objetivo </w:t>
      </w:r>
      <w:r>
        <w:rPr>
          <w:color w:val="231F20"/>
        </w:rPr>
        <w:t>no es </w:t>
      </w:r>
      <w:r>
        <w:rPr>
          <w:color w:val="231F20"/>
          <w:spacing w:val="3"/>
        </w:rPr>
        <w:t>otro </w:t>
      </w:r>
      <w:r>
        <w:rPr>
          <w:color w:val="231F20"/>
          <w:spacing w:val="2"/>
        </w:rPr>
        <w:t>que </w:t>
      </w:r>
      <w:r>
        <w:rPr>
          <w:color w:val="231F20"/>
          <w:spacing w:val="4"/>
        </w:rPr>
        <w:t>lograr que </w:t>
      </w:r>
      <w:r>
        <w:rPr>
          <w:color w:val="231F20"/>
          <w:spacing w:val="3"/>
        </w:rPr>
        <w:t>Bittori pueda conocer </w:t>
      </w:r>
      <w:r>
        <w:rPr>
          <w:color w:val="231F20"/>
        </w:rPr>
        <w:t>la </w:t>
      </w:r>
      <w:r>
        <w:rPr>
          <w:color w:val="231F20"/>
          <w:spacing w:val="2"/>
        </w:rPr>
        <w:t>verdad </w:t>
      </w:r>
      <w:r>
        <w:rPr>
          <w:color w:val="231F20"/>
          <w:spacing w:val="3"/>
        </w:rPr>
        <w:t>acerca </w:t>
      </w:r>
      <w:r>
        <w:rPr>
          <w:color w:val="231F20"/>
          <w:spacing w:val="2"/>
        </w:rPr>
        <w:t>del </w:t>
      </w:r>
      <w:r>
        <w:rPr>
          <w:color w:val="231F20"/>
          <w:spacing w:val="3"/>
        </w:rPr>
        <w:t>asesinato </w:t>
      </w:r>
      <w:r>
        <w:rPr>
          <w:color w:val="231F20"/>
        </w:rPr>
        <w:t>de su </w:t>
      </w:r>
      <w:r>
        <w:rPr>
          <w:color w:val="231F20"/>
          <w:spacing w:val="2"/>
        </w:rPr>
        <w:t>marido. </w:t>
      </w:r>
      <w:r>
        <w:rPr>
          <w:color w:val="231F20"/>
        </w:rPr>
        <w:t>Un </w:t>
      </w:r>
      <w:r>
        <w:rPr>
          <w:color w:val="231F20"/>
          <w:spacing w:val="3"/>
        </w:rPr>
        <w:t>gesto </w:t>
      </w:r>
      <w:r>
        <w:rPr>
          <w:color w:val="231F20"/>
          <w:spacing w:val="2"/>
        </w:rPr>
        <w:t>que </w:t>
      </w:r>
      <w:r>
        <w:rPr>
          <w:color w:val="231F20"/>
          <w:spacing w:val="4"/>
        </w:rPr>
        <w:t>se </w:t>
      </w:r>
      <w:r>
        <w:rPr>
          <w:color w:val="231F20"/>
          <w:spacing w:val="3"/>
        </w:rPr>
        <w:t>aleja</w:t>
      </w:r>
      <w:r>
        <w:rPr>
          <w:color w:val="231F20"/>
          <w:spacing w:val="12"/>
        </w:rPr>
        <w:t> </w:t>
      </w:r>
      <w:r>
        <w:rPr>
          <w:color w:val="231F20"/>
        </w:rPr>
        <w:t>de</w:t>
      </w:r>
      <w:r>
        <w:rPr>
          <w:color w:val="231F20"/>
          <w:spacing w:val="11"/>
        </w:rPr>
        <w:t> </w:t>
      </w:r>
      <w:r>
        <w:rPr>
          <w:color w:val="231F20"/>
        </w:rPr>
        <w:t>lo</w:t>
      </w:r>
      <w:r>
        <w:rPr>
          <w:color w:val="231F20"/>
          <w:spacing w:val="12"/>
        </w:rPr>
        <w:t> </w:t>
      </w:r>
      <w:r>
        <w:rPr>
          <w:color w:val="231F20"/>
          <w:spacing w:val="2"/>
        </w:rPr>
        <w:t>heroico,</w:t>
      </w:r>
      <w:r>
        <w:rPr>
          <w:color w:val="231F20"/>
          <w:spacing w:val="12"/>
        </w:rPr>
        <w:t> </w:t>
      </w:r>
      <w:r>
        <w:rPr>
          <w:color w:val="231F20"/>
          <w:spacing w:val="3"/>
        </w:rPr>
        <w:t>siendo</w:t>
      </w:r>
      <w:r>
        <w:rPr>
          <w:color w:val="231F20"/>
          <w:spacing w:val="11"/>
        </w:rPr>
        <w:t> </w:t>
      </w:r>
      <w:r>
        <w:rPr>
          <w:color w:val="231F20"/>
          <w:spacing w:val="3"/>
        </w:rPr>
        <w:t>Arantxa</w:t>
      </w:r>
      <w:r>
        <w:rPr>
          <w:color w:val="231F20"/>
          <w:spacing w:val="11"/>
        </w:rPr>
        <w:t> </w:t>
      </w:r>
      <w:r>
        <w:rPr>
          <w:color w:val="231F20"/>
          <w:spacing w:val="3"/>
        </w:rPr>
        <w:t>conocedora</w:t>
      </w:r>
      <w:r>
        <w:rPr>
          <w:color w:val="231F20"/>
          <w:spacing w:val="12"/>
        </w:rPr>
        <w:t> </w:t>
      </w:r>
      <w:r>
        <w:rPr>
          <w:color w:val="231F20"/>
        </w:rPr>
        <w:t>de</w:t>
      </w:r>
      <w:r>
        <w:rPr>
          <w:color w:val="231F20"/>
          <w:spacing w:val="11"/>
        </w:rPr>
        <w:t> </w:t>
      </w:r>
      <w:r>
        <w:rPr>
          <w:color w:val="231F20"/>
          <w:spacing w:val="2"/>
        </w:rPr>
        <w:t>las</w:t>
      </w:r>
      <w:r>
        <w:rPr>
          <w:color w:val="231F20"/>
          <w:spacing w:val="12"/>
        </w:rPr>
        <w:t> </w:t>
      </w:r>
      <w:r>
        <w:rPr>
          <w:color w:val="231F20"/>
          <w:spacing w:val="3"/>
        </w:rPr>
        <w:t>limitaciones</w:t>
      </w:r>
      <w:r>
        <w:rPr>
          <w:color w:val="231F20"/>
          <w:spacing w:val="12"/>
        </w:rPr>
        <w:t> </w:t>
      </w:r>
      <w:r>
        <w:rPr>
          <w:color w:val="231F20"/>
        </w:rPr>
        <w:t>de</w:t>
      </w:r>
      <w:r>
        <w:rPr>
          <w:color w:val="231F20"/>
          <w:spacing w:val="11"/>
        </w:rPr>
        <w:t> </w:t>
      </w:r>
      <w:r>
        <w:rPr>
          <w:color w:val="231F20"/>
          <w:spacing w:val="2"/>
        </w:rPr>
        <w:t>sus</w:t>
      </w:r>
      <w:r>
        <w:rPr>
          <w:color w:val="231F20"/>
          <w:spacing w:val="12"/>
        </w:rPr>
        <w:t> </w:t>
      </w:r>
      <w:r>
        <w:rPr>
          <w:color w:val="231F20"/>
          <w:spacing w:val="2"/>
        </w:rPr>
        <w:t>acciones.</w:t>
      </w:r>
    </w:p>
    <w:p>
      <w:pPr>
        <w:pStyle w:val="BodyText"/>
        <w:spacing w:before="10"/>
        <w:rPr>
          <w:sz w:val="20"/>
        </w:rPr>
      </w:pPr>
    </w:p>
    <w:p>
      <w:pPr>
        <w:pStyle w:val="BodyText"/>
        <w:spacing w:line="285" w:lineRule="auto"/>
        <w:ind w:left="338" w:right="332"/>
        <w:jc w:val="both"/>
      </w:pPr>
      <w:r>
        <w:rPr>
          <w:color w:val="231F20"/>
          <w:spacing w:val="3"/>
        </w:rPr>
        <w:t>Desde </w:t>
      </w:r>
      <w:r>
        <w:rPr>
          <w:color w:val="231F20"/>
        </w:rPr>
        <w:t>su </w:t>
      </w:r>
      <w:r>
        <w:rPr>
          <w:color w:val="231F20"/>
          <w:spacing w:val="3"/>
        </w:rPr>
        <w:t>posición oprimida, Arantxa toma conciencia </w:t>
      </w:r>
      <w:r>
        <w:rPr>
          <w:color w:val="231F20"/>
        </w:rPr>
        <w:t>de la  </w:t>
      </w:r>
      <w:r>
        <w:rPr>
          <w:color w:val="231F20"/>
          <w:spacing w:val="3"/>
        </w:rPr>
        <w:t>herida </w:t>
      </w:r>
      <w:r>
        <w:rPr>
          <w:color w:val="231F20"/>
        </w:rPr>
        <w:t>de  </w:t>
      </w:r>
      <w:r>
        <w:rPr>
          <w:color w:val="231F20"/>
          <w:spacing w:val="3"/>
        </w:rPr>
        <w:t>Bittori </w:t>
      </w:r>
      <w:r>
        <w:rPr>
          <w:color w:val="231F20"/>
        </w:rPr>
        <w:t>y  </w:t>
      </w:r>
      <w:r>
        <w:rPr>
          <w:color w:val="231F20"/>
          <w:spacing w:val="4"/>
        </w:rPr>
        <w:t>de  </w:t>
      </w:r>
      <w:r>
        <w:rPr>
          <w:color w:val="231F20"/>
          <w:spacing w:val="2"/>
        </w:rPr>
        <w:t>sus </w:t>
      </w:r>
      <w:r>
        <w:rPr>
          <w:color w:val="231F20"/>
          <w:spacing w:val="3"/>
        </w:rPr>
        <w:t>dimensiones. </w:t>
      </w:r>
      <w:r>
        <w:rPr>
          <w:color w:val="231F20"/>
          <w:spacing w:val="2"/>
        </w:rPr>
        <w:t>Una </w:t>
      </w:r>
      <w:r>
        <w:rPr>
          <w:color w:val="231F20"/>
          <w:spacing w:val="3"/>
        </w:rPr>
        <w:t>mirada </w:t>
      </w:r>
      <w:r>
        <w:rPr>
          <w:color w:val="231F20"/>
          <w:spacing w:val="2"/>
        </w:rPr>
        <w:t>que </w:t>
      </w:r>
      <w:r>
        <w:rPr>
          <w:color w:val="231F20"/>
        </w:rPr>
        <w:t>le </w:t>
      </w:r>
      <w:r>
        <w:rPr>
          <w:color w:val="231F20"/>
          <w:spacing w:val="2"/>
        </w:rPr>
        <w:t>lleva </w:t>
      </w:r>
      <w:r>
        <w:rPr>
          <w:color w:val="231F20"/>
        </w:rPr>
        <w:t>a </w:t>
      </w:r>
      <w:r>
        <w:rPr>
          <w:color w:val="231F20"/>
          <w:spacing w:val="3"/>
        </w:rPr>
        <w:t>buscar </w:t>
      </w:r>
      <w:r>
        <w:rPr>
          <w:color w:val="231F20"/>
        </w:rPr>
        <w:t>en lo </w:t>
      </w:r>
      <w:r>
        <w:rPr>
          <w:color w:val="231F20"/>
          <w:spacing w:val="3"/>
        </w:rPr>
        <w:t>pequeño </w:t>
      </w:r>
      <w:r>
        <w:rPr>
          <w:color w:val="231F20"/>
          <w:spacing w:val="2"/>
        </w:rPr>
        <w:t>esa </w:t>
      </w:r>
      <w:r>
        <w:rPr>
          <w:color w:val="231F20"/>
          <w:spacing w:val="3"/>
        </w:rPr>
        <w:t>respuesta </w:t>
      </w:r>
      <w:r>
        <w:rPr>
          <w:color w:val="231F20"/>
        </w:rPr>
        <w:t>a </w:t>
      </w:r>
      <w:r>
        <w:rPr>
          <w:color w:val="231F20"/>
          <w:spacing w:val="4"/>
        </w:rPr>
        <w:t>lo </w:t>
      </w:r>
      <w:r>
        <w:rPr>
          <w:color w:val="231F20"/>
          <w:spacing w:val="2"/>
        </w:rPr>
        <w:t>magnánimo,</w:t>
      </w:r>
      <w:r>
        <w:rPr>
          <w:color w:val="231F20"/>
          <w:spacing w:val="-4"/>
        </w:rPr>
        <w:t> </w:t>
      </w:r>
      <w:r>
        <w:rPr>
          <w:color w:val="231F20"/>
        </w:rPr>
        <w:t>lo</w:t>
      </w:r>
      <w:r>
        <w:rPr>
          <w:color w:val="231F20"/>
          <w:spacing w:val="-4"/>
        </w:rPr>
        <w:t> </w:t>
      </w:r>
      <w:r>
        <w:rPr>
          <w:color w:val="231F20"/>
          <w:spacing w:val="3"/>
        </w:rPr>
        <w:t>inabarcable:</w:t>
      </w:r>
      <w:r>
        <w:rPr>
          <w:color w:val="231F20"/>
          <w:spacing w:val="-4"/>
        </w:rPr>
        <w:t> </w:t>
      </w:r>
      <w:r>
        <w:rPr>
          <w:color w:val="231F20"/>
        </w:rPr>
        <w:t>el</w:t>
      </w:r>
      <w:r>
        <w:rPr>
          <w:color w:val="231F20"/>
          <w:spacing w:val="-4"/>
        </w:rPr>
        <w:t> </w:t>
      </w:r>
      <w:r>
        <w:rPr>
          <w:color w:val="231F20"/>
          <w:spacing w:val="3"/>
        </w:rPr>
        <w:t>dolor</w:t>
      </w:r>
      <w:r>
        <w:rPr>
          <w:color w:val="231F20"/>
          <w:spacing w:val="-4"/>
        </w:rPr>
        <w:t> </w:t>
      </w:r>
      <w:r>
        <w:rPr>
          <w:color w:val="231F20"/>
        </w:rPr>
        <w:t>de</w:t>
      </w:r>
      <w:r>
        <w:rPr>
          <w:color w:val="231F20"/>
          <w:spacing w:val="-3"/>
        </w:rPr>
        <w:t> </w:t>
      </w:r>
      <w:r>
        <w:rPr>
          <w:color w:val="231F20"/>
          <w:spacing w:val="2"/>
        </w:rPr>
        <w:t>las</w:t>
      </w:r>
      <w:r>
        <w:rPr>
          <w:color w:val="231F20"/>
          <w:spacing w:val="-4"/>
        </w:rPr>
        <w:t> </w:t>
      </w:r>
      <w:r>
        <w:rPr>
          <w:color w:val="231F20"/>
          <w:spacing w:val="2"/>
        </w:rPr>
        <w:t>víctimas.</w:t>
      </w:r>
      <w:r>
        <w:rPr>
          <w:color w:val="231F20"/>
          <w:spacing w:val="-4"/>
        </w:rPr>
        <w:t> </w:t>
      </w:r>
      <w:r>
        <w:rPr>
          <w:color w:val="231F20"/>
          <w:spacing w:val="3"/>
        </w:rPr>
        <w:t>Superando</w:t>
      </w:r>
      <w:r>
        <w:rPr>
          <w:color w:val="231F20"/>
          <w:spacing w:val="-4"/>
        </w:rPr>
        <w:t> </w:t>
      </w:r>
      <w:r>
        <w:rPr>
          <w:color w:val="231F20"/>
        </w:rPr>
        <w:t>el</w:t>
      </w:r>
      <w:r>
        <w:rPr>
          <w:color w:val="231F20"/>
          <w:spacing w:val="-4"/>
        </w:rPr>
        <w:t> </w:t>
      </w:r>
      <w:r>
        <w:rPr>
          <w:color w:val="231F20"/>
          <w:spacing w:val="3"/>
        </w:rPr>
        <w:t>relato</w:t>
      </w:r>
      <w:r>
        <w:rPr>
          <w:color w:val="231F20"/>
          <w:spacing w:val="-3"/>
        </w:rPr>
        <w:t> </w:t>
      </w:r>
      <w:r>
        <w:rPr>
          <w:color w:val="231F20"/>
          <w:spacing w:val="3"/>
        </w:rPr>
        <w:t>melodramático, </w:t>
      </w:r>
      <w:r>
        <w:rPr>
          <w:i/>
          <w:color w:val="231F20"/>
        </w:rPr>
        <w:t>Patria </w:t>
      </w:r>
      <w:r>
        <w:rPr>
          <w:color w:val="231F20"/>
          <w:spacing w:val="3"/>
        </w:rPr>
        <w:t>parece asumir </w:t>
      </w:r>
      <w:r>
        <w:rPr>
          <w:color w:val="231F20"/>
          <w:spacing w:val="2"/>
        </w:rPr>
        <w:t>las </w:t>
      </w:r>
      <w:r>
        <w:rPr>
          <w:color w:val="231F20"/>
          <w:spacing w:val="3"/>
        </w:rPr>
        <w:t>directrices </w:t>
      </w:r>
      <w:r>
        <w:rPr>
          <w:color w:val="231F20"/>
        </w:rPr>
        <w:t>de </w:t>
      </w:r>
      <w:r>
        <w:rPr>
          <w:color w:val="231F20"/>
          <w:spacing w:val="2"/>
        </w:rPr>
        <w:t>Butler, </w:t>
      </w:r>
      <w:r>
        <w:rPr>
          <w:color w:val="231F20"/>
          <w:spacing w:val="4"/>
        </w:rPr>
        <w:t>construyendo </w:t>
      </w:r>
      <w:r>
        <w:rPr>
          <w:color w:val="231F20"/>
        </w:rPr>
        <w:t>un </w:t>
      </w:r>
      <w:r>
        <w:rPr>
          <w:color w:val="231F20"/>
          <w:spacing w:val="3"/>
        </w:rPr>
        <w:t>relato </w:t>
      </w:r>
      <w:r>
        <w:rPr>
          <w:color w:val="231F20"/>
        </w:rPr>
        <w:t>de la </w:t>
      </w:r>
      <w:r>
        <w:rPr>
          <w:color w:val="231F20"/>
          <w:spacing w:val="4"/>
        </w:rPr>
        <w:t>“no- </w:t>
      </w:r>
      <w:r>
        <w:rPr>
          <w:color w:val="231F20"/>
          <w:spacing w:val="3"/>
        </w:rPr>
        <w:t>violencia” desde </w:t>
      </w:r>
      <w:r>
        <w:rPr>
          <w:color w:val="231F20"/>
          <w:spacing w:val="2"/>
        </w:rPr>
        <w:t>los </w:t>
      </w:r>
      <w:r>
        <w:rPr>
          <w:color w:val="231F20"/>
          <w:spacing w:val="3"/>
        </w:rPr>
        <w:t>márgenes. </w:t>
      </w:r>
      <w:r>
        <w:rPr>
          <w:color w:val="231F20"/>
          <w:spacing w:val="2"/>
        </w:rPr>
        <w:t>Sin </w:t>
      </w:r>
      <w:r>
        <w:rPr>
          <w:color w:val="231F20"/>
          <w:spacing w:val="4"/>
        </w:rPr>
        <w:t>llegar </w:t>
      </w:r>
      <w:r>
        <w:rPr>
          <w:color w:val="231F20"/>
        </w:rPr>
        <w:t>a </w:t>
      </w:r>
      <w:r>
        <w:rPr>
          <w:color w:val="231F20"/>
          <w:spacing w:val="2"/>
        </w:rPr>
        <w:t>ser </w:t>
      </w:r>
      <w:r>
        <w:rPr>
          <w:color w:val="231F20"/>
          <w:spacing w:val="4"/>
        </w:rPr>
        <w:t>protagonista, </w:t>
      </w:r>
      <w:r>
        <w:rPr>
          <w:color w:val="231F20"/>
          <w:spacing w:val="3"/>
        </w:rPr>
        <w:t>Arantxa interpela </w:t>
      </w:r>
      <w:r>
        <w:rPr>
          <w:color w:val="231F20"/>
        </w:rPr>
        <w:t>a </w:t>
      </w:r>
      <w:r>
        <w:rPr>
          <w:color w:val="231F20"/>
          <w:spacing w:val="4"/>
        </w:rPr>
        <w:t>la </w:t>
      </w:r>
      <w:r>
        <w:rPr>
          <w:color w:val="231F20"/>
          <w:spacing w:val="3"/>
        </w:rPr>
        <w:t>cámara</w:t>
      </w:r>
      <w:r>
        <w:rPr>
          <w:color w:val="231F20"/>
          <w:spacing w:val="8"/>
        </w:rPr>
        <w:t> </w:t>
      </w:r>
      <w:r>
        <w:rPr>
          <w:color w:val="231F20"/>
        </w:rPr>
        <w:t>no</w:t>
      </w:r>
      <w:r>
        <w:rPr>
          <w:color w:val="231F20"/>
          <w:spacing w:val="9"/>
        </w:rPr>
        <w:t> </w:t>
      </w:r>
      <w:r>
        <w:rPr>
          <w:color w:val="231F20"/>
          <w:spacing w:val="3"/>
        </w:rPr>
        <w:t>desde</w:t>
      </w:r>
      <w:r>
        <w:rPr>
          <w:color w:val="231F20"/>
          <w:spacing w:val="9"/>
        </w:rPr>
        <w:t> </w:t>
      </w:r>
      <w:r>
        <w:rPr>
          <w:color w:val="231F20"/>
        </w:rPr>
        <w:t>su</w:t>
      </w:r>
      <w:r>
        <w:rPr>
          <w:color w:val="231F20"/>
          <w:spacing w:val="9"/>
        </w:rPr>
        <w:t> </w:t>
      </w:r>
      <w:r>
        <w:rPr>
          <w:color w:val="231F20"/>
          <w:spacing w:val="3"/>
        </w:rPr>
        <w:t>condición,</w:t>
      </w:r>
      <w:r>
        <w:rPr>
          <w:color w:val="231F20"/>
          <w:spacing w:val="10"/>
        </w:rPr>
        <w:t> </w:t>
      </w:r>
      <w:r>
        <w:rPr>
          <w:color w:val="231F20"/>
          <w:spacing w:val="3"/>
        </w:rPr>
        <w:t>sino</w:t>
      </w:r>
      <w:r>
        <w:rPr>
          <w:color w:val="231F20"/>
          <w:spacing w:val="10"/>
        </w:rPr>
        <w:t> </w:t>
      </w:r>
      <w:r>
        <w:rPr>
          <w:color w:val="231F20"/>
          <w:spacing w:val="3"/>
        </w:rPr>
        <w:t>desde</w:t>
      </w:r>
      <w:r>
        <w:rPr>
          <w:color w:val="231F20"/>
          <w:spacing w:val="8"/>
        </w:rPr>
        <w:t> </w:t>
      </w:r>
      <w:r>
        <w:rPr>
          <w:color w:val="231F20"/>
        </w:rPr>
        <w:t>su</w:t>
      </w:r>
      <w:r>
        <w:rPr>
          <w:color w:val="231F20"/>
          <w:spacing w:val="10"/>
        </w:rPr>
        <w:t> </w:t>
      </w:r>
      <w:r>
        <w:rPr>
          <w:color w:val="231F20"/>
          <w:spacing w:val="3"/>
        </w:rPr>
        <w:t>deseo</w:t>
      </w:r>
      <w:r>
        <w:rPr>
          <w:color w:val="231F20"/>
          <w:spacing w:val="9"/>
        </w:rPr>
        <w:t> </w:t>
      </w:r>
      <w:r>
        <w:rPr>
          <w:color w:val="231F20"/>
        </w:rPr>
        <w:t>de</w:t>
      </w:r>
      <w:r>
        <w:rPr>
          <w:color w:val="231F20"/>
          <w:spacing w:val="8"/>
        </w:rPr>
        <w:t> </w:t>
      </w:r>
      <w:r>
        <w:rPr>
          <w:color w:val="231F20"/>
          <w:spacing w:val="4"/>
        </w:rPr>
        <w:t>sujeción.</w:t>
      </w:r>
    </w:p>
    <w:p>
      <w:pPr>
        <w:pStyle w:val="BodyText"/>
        <w:spacing w:before="9"/>
        <w:rPr>
          <w:sz w:val="20"/>
        </w:rPr>
      </w:pPr>
    </w:p>
    <w:p>
      <w:pPr>
        <w:pStyle w:val="BodyText"/>
        <w:spacing w:line="285" w:lineRule="auto"/>
        <w:ind w:left="338" w:right="333"/>
        <w:jc w:val="both"/>
      </w:pPr>
      <w:r>
        <w:rPr>
          <w:color w:val="231F20"/>
          <w:spacing w:val="2"/>
        </w:rPr>
        <w:t>Una </w:t>
      </w:r>
      <w:r>
        <w:rPr>
          <w:color w:val="231F20"/>
          <w:spacing w:val="3"/>
        </w:rPr>
        <w:t>voluntad </w:t>
      </w:r>
      <w:r>
        <w:rPr>
          <w:color w:val="231F20"/>
        </w:rPr>
        <w:t>de </w:t>
      </w:r>
      <w:r>
        <w:rPr>
          <w:color w:val="231F20"/>
          <w:spacing w:val="3"/>
        </w:rPr>
        <w:t>acción </w:t>
      </w:r>
      <w:r>
        <w:rPr>
          <w:color w:val="231F20"/>
          <w:spacing w:val="2"/>
        </w:rPr>
        <w:t>que </w:t>
      </w:r>
      <w:r>
        <w:rPr>
          <w:color w:val="231F20"/>
          <w:spacing w:val="3"/>
        </w:rPr>
        <w:t>estaría </w:t>
      </w:r>
      <w:r>
        <w:rPr>
          <w:color w:val="231F20"/>
        </w:rPr>
        <w:t>en </w:t>
      </w:r>
      <w:r>
        <w:rPr>
          <w:color w:val="231F20"/>
          <w:spacing w:val="3"/>
        </w:rPr>
        <w:t>última instancia limitada </w:t>
      </w:r>
      <w:r>
        <w:rPr>
          <w:color w:val="231F20"/>
          <w:spacing w:val="2"/>
        </w:rPr>
        <w:t>por </w:t>
      </w:r>
      <w:r>
        <w:rPr>
          <w:color w:val="231F20"/>
        </w:rPr>
        <w:t>la </w:t>
      </w:r>
      <w:r>
        <w:rPr>
          <w:color w:val="231F20"/>
          <w:spacing w:val="3"/>
        </w:rPr>
        <w:t>figura </w:t>
      </w:r>
      <w:r>
        <w:rPr>
          <w:color w:val="231F20"/>
          <w:spacing w:val="4"/>
        </w:rPr>
        <w:t>materna, encarnando </w:t>
      </w:r>
      <w:r>
        <w:rPr>
          <w:color w:val="231F20"/>
          <w:spacing w:val="3"/>
        </w:rPr>
        <w:t>Miren metonímicamente </w:t>
      </w:r>
      <w:r>
        <w:rPr>
          <w:color w:val="231F20"/>
        </w:rPr>
        <w:t>el </w:t>
      </w:r>
      <w:r>
        <w:rPr>
          <w:color w:val="231F20"/>
          <w:spacing w:val="3"/>
        </w:rPr>
        <w:t>poder simbólico </w:t>
      </w:r>
      <w:r>
        <w:rPr>
          <w:color w:val="231F20"/>
        </w:rPr>
        <w:t>de </w:t>
      </w:r>
      <w:r>
        <w:rPr>
          <w:color w:val="231F20"/>
          <w:spacing w:val="2"/>
        </w:rPr>
        <w:t>ese </w:t>
      </w:r>
      <w:r>
        <w:rPr>
          <w:color w:val="231F20"/>
          <w:spacing w:val="3"/>
        </w:rPr>
        <w:t>“sistema </w:t>
      </w:r>
      <w:r>
        <w:rPr>
          <w:color w:val="231F20"/>
        </w:rPr>
        <w:t>de </w:t>
      </w:r>
      <w:r>
        <w:rPr>
          <w:color w:val="231F20"/>
          <w:spacing w:val="4"/>
        </w:rPr>
        <w:t>castigo” </w:t>
      </w:r>
      <w:r>
        <w:rPr>
          <w:color w:val="231F20"/>
          <w:spacing w:val="2"/>
        </w:rPr>
        <w:t>(Foucault,  </w:t>
      </w:r>
      <w:r>
        <w:rPr>
          <w:color w:val="231F20"/>
          <w:spacing w:val="3"/>
        </w:rPr>
        <w:t>1975:  30).  </w:t>
      </w:r>
      <w:r>
        <w:rPr>
          <w:color w:val="231F20"/>
        </w:rPr>
        <w:t>Un  </w:t>
      </w:r>
      <w:r>
        <w:rPr>
          <w:color w:val="231F20"/>
          <w:spacing w:val="3"/>
        </w:rPr>
        <w:t>control  </w:t>
      </w:r>
      <w:r>
        <w:rPr>
          <w:color w:val="231F20"/>
          <w:spacing w:val="2"/>
        </w:rPr>
        <w:t>que  </w:t>
      </w:r>
      <w:r>
        <w:rPr>
          <w:color w:val="231F20"/>
        </w:rPr>
        <w:t>es   </w:t>
      </w:r>
      <w:r>
        <w:rPr>
          <w:color w:val="231F20"/>
          <w:spacing w:val="3"/>
        </w:rPr>
        <w:t>ejercido  tanto  directamente,  </w:t>
      </w:r>
      <w:r>
        <w:rPr>
          <w:color w:val="231F20"/>
          <w:spacing w:val="4"/>
        </w:rPr>
        <w:t>obligando </w:t>
      </w:r>
      <w:r>
        <w:rPr>
          <w:color w:val="231F20"/>
        </w:rPr>
        <w:t>a </w:t>
      </w:r>
      <w:r>
        <w:rPr>
          <w:color w:val="231F20"/>
          <w:spacing w:val="3"/>
        </w:rPr>
        <w:t>Arantxa </w:t>
      </w:r>
      <w:r>
        <w:rPr>
          <w:color w:val="231F20"/>
        </w:rPr>
        <w:t>a </w:t>
      </w:r>
      <w:r>
        <w:rPr>
          <w:color w:val="231F20"/>
          <w:spacing w:val="3"/>
        </w:rPr>
        <w:t>asistir </w:t>
      </w:r>
      <w:r>
        <w:rPr>
          <w:color w:val="231F20"/>
        </w:rPr>
        <w:t>a </w:t>
      </w:r>
      <w:r>
        <w:rPr>
          <w:color w:val="231F20"/>
          <w:spacing w:val="3"/>
        </w:rPr>
        <w:t>misa </w:t>
      </w:r>
      <w:r>
        <w:rPr>
          <w:color w:val="231F20"/>
          <w:spacing w:val="2"/>
        </w:rPr>
        <w:t>con </w:t>
      </w:r>
      <w:r>
        <w:rPr>
          <w:color w:val="231F20"/>
          <w:spacing w:val="3"/>
        </w:rPr>
        <w:t>ella, como indirectamente, </w:t>
      </w:r>
      <w:r>
        <w:rPr>
          <w:color w:val="231F20"/>
        </w:rPr>
        <w:t>a </w:t>
      </w:r>
      <w:r>
        <w:rPr>
          <w:color w:val="231F20"/>
          <w:spacing w:val="3"/>
        </w:rPr>
        <w:t>través </w:t>
      </w:r>
      <w:r>
        <w:rPr>
          <w:color w:val="231F20"/>
        </w:rPr>
        <w:t>de </w:t>
      </w:r>
      <w:r>
        <w:rPr>
          <w:color w:val="231F20"/>
          <w:spacing w:val="2"/>
        </w:rPr>
        <w:t>las </w:t>
      </w:r>
      <w:r>
        <w:rPr>
          <w:color w:val="231F20"/>
          <w:spacing w:val="4"/>
        </w:rPr>
        <w:t>miradas </w:t>
      </w:r>
      <w:r>
        <w:rPr>
          <w:color w:val="231F20"/>
          <w:spacing w:val="3"/>
        </w:rPr>
        <w:t>inquisitivas</w:t>
      </w:r>
      <w:r>
        <w:rPr>
          <w:color w:val="231F20"/>
          <w:spacing w:val="9"/>
        </w:rPr>
        <w:t> </w:t>
      </w:r>
      <w:r>
        <w:rPr>
          <w:color w:val="231F20"/>
          <w:spacing w:val="2"/>
        </w:rPr>
        <w:t>con</w:t>
      </w:r>
      <w:r>
        <w:rPr>
          <w:color w:val="231F20"/>
          <w:spacing w:val="10"/>
        </w:rPr>
        <w:t> </w:t>
      </w:r>
      <w:r>
        <w:rPr>
          <w:color w:val="231F20"/>
          <w:spacing w:val="2"/>
        </w:rPr>
        <w:t>las</w:t>
      </w:r>
      <w:r>
        <w:rPr>
          <w:color w:val="231F20"/>
          <w:spacing w:val="11"/>
        </w:rPr>
        <w:t> </w:t>
      </w:r>
      <w:r>
        <w:rPr>
          <w:color w:val="231F20"/>
          <w:spacing w:val="2"/>
        </w:rPr>
        <w:t>que</w:t>
      </w:r>
      <w:r>
        <w:rPr>
          <w:color w:val="231F20"/>
          <w:spacing w:val="10"/>
        </w:rPr>
        <w:t> </w:t>
      </w:r>
      <w:r>
        <w:rPr>
          <w:color w:val="231F20"/>
          <w:spacing w:val="4"/>
        </w:rPr>
        <w:t>observa</w:t>
      </w:r>
      <w:r>
        <w:rPr>
          <w:color w:val="231F20"/>
          <w:spacing w:val="10"/>
        </w:rPr>
        <w:t> </w:t>
      </w:r>
      <w:r>
        <w:rPr>
          <w:color w:val="231F20"/>
        </w:rPr>
        <w:t>a</w:t>
      </w:r>
      <w:r>
        <w:rPr>
          <w:color w:val="231F20"/>
          <w:spacing w:val="9"/>
        </w:rPr>
        <w:t> </w:t>
      </w:r>
      <w:r>
        <w:rPr>
          <w:color w:val="231F20"/>
        </w:rPr>
        <w:t>su</w:t>
      </w:r>
      <w:r>
        <w:rPr>
          <w:color w:val="231F20"/>
          <w:spacing w:val="11"/>
        </w:rPr>
        <w:t> </w:t>
      </w:r>
      <w:r>
        <w:rPr>
          <w:color w:val="231F20"/>
          <w:spacing w:val="3"/>
        </w:rPr>
        <w:t>hija</w:t>
      </w:r>
      <w:r>
        <w:rPr>
          <w:color w:val="231F20"/>
          <w:spacing w:val="10"/>
        </w:rPr>
        <w:t> </w:t>
      </w:r>
      <w:r>
        <w:rPr>
          <w:color w:val="231F20"/>
        </w:rPr>
        <w:t>al</w:t>
      </w:r>
      <w:r>
        <w:rPr>
          <w:color w:val="231F20"/>
          <w:spacing w:val="10"/>
        </w:rPr>
        <w:t> </w:t>
      </w:r>
      <w:r>
        <w:rPr>
          <w:color w:val="231F20"/>
          <w:spacing w:val="3"/>
        </w:rPr>
        <w:t>sospechar</w:t>
      </w:r>
      <w:r>
        <w:rPr>
          <w:color w:val="231F20"/>
          <w:spacing w:val="10"/>
        </w:rPr>
        <w:t> </w:t>
      </w:r>
      <w:r>
        <w:rPr>
          <w:color w:val="231F20"/>
        </w:rPr>
        <w:t>de</w:t>
      </w:r>
      <w:r>
        <w:rPr>
          <w:color w:val="231F20"/>
          <w:spacing w:val="9"/>
        </w:rPr>
        <w:t> </w:t>
      </w:r>
      <w:r>
        <w:rPr>
          <w:color w:val="231F20"/>
          <w:spacing w:val="2"/>
        </w:rPr>
        <w:t>sus</w:t>
      </w:r>
      <w:r>
        <w:rPr>
          <w:color w:val="231F20"/>
          <w:spacing w:val="11"/>
        </w:rPr>
        <w:t> </w:t>
      </w:r>
      <w:r>
        <w:rPr>
          <w:color w:val="231F20"/>
          <w:spacing w:val="3"/>
        </w:rPr>
        <w:t>reuniones</w:t>
      </w:r>
      <w:r>
        <w:rPr>
          <w:color w:val="231F20"/>
          <w:spacing w:val="11"/>
        </w:rPr>
        <w:t> </w:t>
      </w:r>
      <w:r>
        <w:rPr>
          <w:color w:val="231F20"/>
          <w:spacing w:val="2"/>
        </w:rPr>
        <w:t>con</w:t>
      </w:r>
      <w:r>
        <w:rPr>
          <w:color w:val="231F20"/>
          <w:spacing w:val="10"/>
        </w:rPr>
        <w:t> </w:t>
      </w:r>
      <w:r>
        <w:rPr>
          <w:color w:val="231F20"/>
          <w:spacing w:val="4"/>
        </w:rPr>
        <w:t>Bittori.</w:t>
      </w:r>
    </w:p>
    <w:p>
      <w:pPr>
        <w:pStyle w:val="BodyText"/>
        <w:spacing w:before="10"/>
        <w:rPr>
          <w:sz w:val="20"/>
        </w:rPr>
      </w:pPr>
    </w:p>
    <w:p>
      <w:pPr>
        <w:pStyle w:val="BodyText"/>
        <w:spacing w:line="285" w:lineRule="auto"/>
        <w:ind w:left="338" w:right="331"/>
        <w:jc w:val="both"/>
      </w:pPr>
      <w:r>
        <w:rPr>
          <w:color w:val="231F20"/>
          <w:spacing w:val="3"/>
        </w:rPr>
        <w:t>Unos mecanismos </w:t>
      </w:r>
      <w:r>
        <w:rPr>
          <w:color w:val="231F20"/>
        </w:rPr>
        <w:t>de </w:t>
      </w:r>
      <w:r>
        <w:rPr>
          <w:color w:val="231F20"/>
          <w:spacing w:val="3"/>
        </w:rPr>
        <w:t>control </w:t>
      </w:r>
      <w:r>
        <w:rPr>
          <w:color w:val="231F20"/>
          <w:spacing w:val="2"/>
        </w:rPr>
        <w:t>que, </w:t>
      </w:r>
      <w:r>
        <w:rPr>
          <w:color w:val="231F20"/>
        </w:rPr>
        <w:t>en el </w:t>
      </w:r>
      <w:r>
        <w:rPr>
          <w:color w:val="231F20"/>
          <w:spacing w:val="3"/>
        </w:rPr>
        <w:t>caso </w:t>
      </w:r>
      <w:r>
        <w:rPr>
          <w:color w:val="231F20"/>
        </w:rPr>
        <w:t>de </w:t>
      </w:r>
      <w:r>
        <w:rPr>
          <w:color w:val="231F20"/>
          <w:spacing w:val="3"/>
        </w:rPr>
        <w:t>Miren, deben interpretarse dentro </w:t>
      </w:r>
      <w:r>
        <w:rPr>
          <w:color w:val="231F20"/>
          <w:spacing w:val="2"/>
        </w:rPr>
        <w:t>del </w:t>
      </w:r>
      <w:r>
        <w:rPr>
          <w:color w:val="231F20"/>
          <w:spacing w:val="3"/>
        </w:rPr>
        <w:t>contexto social </w:t>
      </w:r>
      <w:r>
        <w:rPr>
          <w:color w:val="231F20"/>
        </w:rPr>
        <w:t>vasco, </w:t>
      </w:r>
      <w:r>
        <w:rPr>
          <w:color w:val="231F20"/>
          <w:spacing w:val="3"/>
        </w:rPr>
        <w:t>donde </w:t>
      </w:r>
      <w:r>
        <w:rPr>
          <w:color w:val="231F20"/>
        </w:rPr>
        <w:t>la </w:t>
      </w:r>
      <w:r>
        <w:rPr>
          <w:color w:val="231F20"/>
          <w:spacing w:val="3"/>
        </w:rPr>
        <w:t>disidencia </w:t>
      </w:r>
      <w:r>
        <w:rPr>
          <w:color w:val="231F20"/>
        </w:rPr>
        <w:t>es  </w:t>
      </w:r>
      <w:r>
        <w:rPr>
          <w:color w:val="231F20"/>
          <w:spacing w:val="4"/>
        </w:rPr>
        <w:t>castigada </w:t>
      </w:r>
      <w:r>
        <w:rPr>
          <w:color w:val="231F20"/>
          <w:spacing w:val="2"/>
        </w:rPr>
        <w:t>con </w:t>
      </w:r>
      <w:r>
        <w:rPr>
          <w:color w:val="231F20"/>
        </w:rPr>
        <w:t>el  </w:t>
      </w:r>
      <w:r>
        <w:rPr>
          <w:color w:val="231F20"/>
          <w:spacing w:val="3"/>
        </w:rPr>
        <w:t>destierro. </w:t>
      </w:r>
      <w:r>
        <w:rPr>
          <w:color w:val="231F20"/>
        </w:rPr>
        <w:t>Al  </w:t>
      </w:r>
      <w:r>
        <w:rPr>
          <w:color w:val="231F20"/>
          <w:spacing w:val="3"/>
        </w:rPr>
        <w:t>igual </w:t>
      </w:r>
      <w:r>
        <w:rPr>
          <w:color w:val="231F20"/>
          <w:spacing w:val="4"/>
        </w:rPr>
        <w:t>que </w:t>
      </w:r>
      <w:r>
        <w:rPr>
          <w:color w:val="231F20"/>
        </w:rPr>
        <w:t>el </w:t>
      </w:r>
      <w:r>
        <w:rPr>
          <w:color w:val="231F20"/>
          <w:spacing w:val="3"/>
        </w:rPr>
        <w:t>cura intenta </w:t>
      </w:r>
      <w:r>
        <w:rPr>
          <w:color w:val="231F20"/>
          <w:spacing w:val="2"/>
        </w:rPr>
        <w:t>que </w:t>
      </w:r>
      <w:r>
        <w:rPr>
          <w:color w:val="231F20"/>
          <w:spacing w:val="3"/>
        </w:rPr>
        <w:t>Gorka </w:t>
      </w:r>
      <w:r>
        <w:rPr>
          <w:color w:val="231F20"/>
        </w:rPr>
        <w:t>se </w:t>
      </w:r>
      <w:r>
        <w:rPr>
          <w:color w:val="231F20"/>
          <w:spacing w:val="4"/>
        </w:rPr>
        <w:t>haga </w:t>
      </w:r>
      <w:r>
        <w:rPr>
          <w:color w:val="231F20"/>
          <w:spacing w:val="3"/>
        </w:rPr>
        <w:t>simpatizante </w:t>
      </w:r>
      <w:r>
        <w:rPr>
          <w:color w:val="231F20"/>
          <w:spacing w:val="2"/>
        </w:rPr>
        <w:t>del </w:t>
      </w:r>
      <w:r>
        <w:rPr>
          <w:color w:val="231F20"/>
          <w:spacing w:val="3"/>
        </w:rPr>
        <w:t>movimiento </w:t>
      </w:r>
      <w:r>
        <w:rPr>
          <w:color w:val="231F20"/>
          <w:spacing w:val="4"/>
        </w:rPr>
        <w:t>terrorista </w:t>
      </w:r>
      <w:r>
        <w:rPr>
          <w:color w:val="231F20"/>
        </w:rPr>
        <w:t>a </w:t>
      </w:r>
      <w:r>
        <w:rPr>
          <w:color w:val="231F20"/>
          <w:spacing w:val="3"/>
        </w:rPr>
        <w:t>través </w:t>
      </w:r>
      <w:r>
        <w:rPr>
          <w:color w:val="231F20"/>
          <w:spacing w:val="4"/>
        </w:rPr>
        <w:t>de </w:t>
      </w:r>
      <w:r>
        <w:rPr>
          <w:color w:val="231F20"/>
          <w:spacing w:val="2"/>
        </w:rPr>
        <w:t>sus textos, </w:t>
      </w:r>
      <w:r>
        <w:rPr>
          <w:color w:val="231F20"/>
          <w:spacing w:val="3"/>
        </w:rPr>
        <w:t>Miren intenta aprovecharse </w:t>
      </w:r>
      <w:r>
        <w:rPr>
          <w:color w:val="231F20"/>
        </w:rPr>
        <w:t>de </w:t>
      </w:r>
      <w:r>
        <w:rPr>
          <w:color w:val="231F20"/>
          <w:spacing w:val="2"/>
        </w:rPr>
        <w:t>ese </w:t>
      </w:r>
      <w:r>
        <w:rPr>
          <w:color w:val="231F20"/>
          <w:spacing w:val="3"/>
        </w:rPr>
        <w:t>estado </w:t>
      </w:r>
      <w:r>
        <w:rPr>
          <w:color w:val="231F20"/>
        </w:rPr>
        <w:t>de </w:t>
      </w:r>
      <w:r>
        <w:rPr>
          <w:color w:val="231F20"/>
          <w:spacing w:val="3"/>
        </w:rPr>
        <w:t>vulnerabilidad </w:t>
      </w:r>
      <w:r>
        <w:rPr>
          <w:color w:val="231F20"/>
        </w:rPr>
        <w:t>de su </w:t>
      </w:r>
      <w:r>
        <w:rPr>
          <w:color w:val="231F20"/>
          <w:spacing w:val="3"/>
        </w:rPr>
        <w:t>hija </w:t>
      </w:r>
      <w:r>
        <w:rPr>
          <w:color w:val="231F20"/>
          <w:spacing w:val="4"/>
        </w:rPr>
        <w:t>para </w:t>
      </w:r>
      <w:r>
        <w:rPr>
          <w:color w:val="231F20"/>
          <w:spacing w:val="3"/>
        </w:rPr>
        <w:t>forzar </w:t>
      </w:r>
      <w:r>
        <w:rPr>
          <w:color w:val="231F20"/>
        </w:rPr>
        <w:t>un </w:t>
      </w:r>
      <w:r>
        <w:rPr>
          <w:color w:val="231F20"/>
          <w:spacing w:val="3"/>
        </w:rPr>
        <w:t>vínculo </w:t>
      </w:r>
      <w:r>
        <w:rPr>
          <w:color w:val="231F20"/>
        </w:rPr>
        <w:t>roto, ya </w:t>
      </w:r>
      <w:r>
        <w:rPr>
          <w:color w:val="231F20"/>
          <w:spacing w:val="2"/>
        </w:rPr>
        <w:t>que </w:t>
      </w:r>
      <w:r>
        <w:rPr>
          <w:color w:val="231F20"/>
        </w:rPr>
        <w:t>el </w:t>
      </w:r>
      <w:r>
        <w:rPr>
          <w:color w:val="231F20"/>
          <w:spacing w:val="3"/>
        </w:rPr>
        <w:t>rechazo </w:t>
      </w:r>
      <w:r>
        <w:rPr>
          <w:color w:val="231F20"/>
        </w:rPr>
        <w:t>de </w:t>
      </w:r>
      <w:r>
        <w:rPr>
          <w:color w:val="231F20"/>
          <w:spacing w:val="3"/>
        </w:rPr>
        <w:t>Arantxa </w:t>
      </w:r>
      <w:r>
        <w:rPr>
          <w:color w:val="231F20"/>
        </w:rPr>
        <w:t>a la </w:t>
      </w:r>
      <w:r>
        <w:rPr>
          <w:color w:val="231F20"/>
          <w:spacing w:val="2"/>
        </w:rPr>
        <w:t>lucha </w:t>
      </w:r>
      <w:r>
        <w:rPr>
          <w:color w:val="231F20"/>
          <w:spacing w:val="4"/>
        </w:rPr>
        <w:t>armada </w:t>
      </w:r>
      <w:r>
        <w:rPr>
          <w:color w:val="231F20"/>
          <w:spacing w:val="3"/>
        </w:rPr>
        <w:t>precede </w:t>
      </w:r>
      <w:r>
        <w:rPr>
          <w:color w:val="231F20"/>
        </w:rPr>
        <w:t>a </w:t>
      </w:r>
      <w:r>
        <w:rPr>
          <w:color w:val="231F20"/>
          <w:spacing w:val="4"/>
        </w:rPr>
        <w:t>su </w:t>
      </w:r>
      <w:r>
        <w:rPr>
          <w:color w:val="231F20"/>
          <w:spacing w:val="3"/>
        </w:rPr>
        <w:t>condición como dependiente, siendo </w:t>
      </w:r>
      <w:r>
        <w:rPr>
          <w:color w:val="231F20"/>
          <w:spacing w:val="2"/>
        </w:rPr>
        <w:t>uno </w:t>
      </w:r>
      <w:r>
        <w:rPr>
          <w:color w:val="231F20"/>
        </w:rPr>
        <w:t>de </w:t>
      </w:r>
      <w:r>
        <w:rPr>
          <w:color w:val="231F20"/>
          <w:spacing w:val="2"/>
        </w:rPr>
        <w:t>sus </w:t>
      </w:r>
      <w:r>
        <w:rPr>
          <w:color w:val="231F20"/>
          <w:spacing w:val="4"/>
        </w:rPr>
        <w:t>rasgos</w:t>
      </w:r>
      <w:r>
        <w:rPr>
          <w:color w:val="231F20"/>
          <w:spacing w:val="8"/>
        </w:rPr>
        <w:t> </w:t>
      </w:r>
      <w:r>
        <w:rPr>
          <w:color w:val="231F20"/>
          <w:spacing w:val="3"/>
        </w:rPr>
        <w:t>identitarios.</w:t>
      </w:r>
    </w:p>
    <w:p>
      <w:pPr>
        <w:pStyle w:val="BodyText"/>
        <w:spacing w:before="9"/>
        <w:rPr>
          <w:sz w:val="20"/>
        </w:rPr>
      </w:pPr>
    </w:p>
    <w:p>
      <w:pPr>
        <w:pStyle w:val="BodyText"/>
        <w:spacing w:line="285" w:lineRule="auto"/>
        <w:ind w:left="338" w:right="331"/>
        <w:jc w:val="both"/>
      </w:pPr>
      <w:r>
        <w:rPr>
          <w:color w:val="231F20"/>
          <w:spacing w:val="3"/>
        </w:rPr>
        <w:t>Como defensora </w:t>
      </w:r>
      <w:r>
        <w:rPr>
          <w:color w:val="231F20"/>
        </w:rPr>
        <w:t>de su </w:t>
      </w:r>
      <w:r>
        <w:rPr>
          <w:color w:val="231F20"/>
          <w:spacing w:val="3"/>
        </w:rPr>
        <w:t>hijo </w:t>
      </w:r>
      <w:r>
        <w:rPr>
          <w:color w:val="231F20"/>
        </w:rPr>
        <w:t>Joxe </w:t>
      </w:r>
      <w:r>
        <w:rPr>
          <w:color w:val="231F20"/>
          <w:spacing w:val="3"/>
        </w:rPr>
        <w:t>Mari </w:t>
      </w:r>
      <w:r>
        <w:rPr>
          <w:color w:val="231F20"/>
        </w:rPr>
        <w:t>y de </w:t>
      </w:r>
      <w:r>
        <w:rPr>
          <w:color w:val="231F20"/>
          <w:spacing w:val="2"/>
        </w:rPr>
        <w:t>los </w:t>
      </w:r>
      <w:r>
        <w:rPr>
          <w:color w:val="231F20"/>
          <w:spacing w:val="3"/>
        </w:rPr>
        <w:t>valores bajo </w:t>
      </w:r>
      <w:r>
        <w:rPr>
          <w:color w:val="231F20"/>
          <w:spacing w:val="2"/>
        </w:rPr>
        <w:t>los que </w:t>
      </w:r>
      <w:r>
        <w:rPr>
          <w:color w:val="231F20"/>
          <w:spacing w:val="3"/>
        </w:rPr>
        <w:t>este actúa, </w:t>
      </w:r>
      <w:r>
        <w:rPr>
          <w:color w:val="231F20"/>
        </w:rPr>
        <w:t>el </w:t>
      </w:r>
      <w:r>
        <w:rPr>
          <w:color w:val="231F20"/>
          <w:spacing w:val="3"/>
        </w:rPr>
        <w:t>hecho </w:t>
      </w:r>
      <w:r>
        <w:rPr>
          <w:color w:val="231F20"/>
        </w:rPr>
        <w:t>de </w:t>
      </w:r>
      <w:r>
        <w:rPr>
          <w:color w:val="231F20"/>
          <w:spacing w:val="2"/>
        </w:rPr>
        <w:t>que </w:t>
      </w:r>
      <w:r>
        <w:rPr>
          <w:color w:val="231F20"/>
        </w:rPr>
        <w:t>su </w:t>
      </w:r>
      <w:r>
        <w:rPr>
          <w:color w:val="231F20"/>
          <w:spacing w:val="3"/>
        </w:rPr>
        <w:t>hija </w:t>
      </w:r>
      <w:r>
        <w:rPr>
          <w:color w:val="231F20"/>
          <w:spacing w:val="2"/>
        </w:rPr>
        <w:t>apoye </w:t>
      </w:r>
      <w:r>
        <w:rPr>
          <w:color w:val="231F20"/>
        </w:rPr>
        <w:t>a </w:t>
      </w:r>
      <w:r>
        <w:rPr>
          <w:color w:val="231F20"/>
          <w:spacing w:val="3"/>
        </w:rPr>
        <w:t>Bittori </w:t>
      </w:r>
      <w:r>
        <w:rPr>
          <w:color w:val="231F20"/>
        </w:rPr>
        <w:t>lo </w:t>
      </w:r>
      <w:r>
        <w:rPr>
          <w:color w:val="231F20"/>
          <w:spacing w:val="3"/>
        </w:rPr>
        <w:t>toma como </w:t>
      </w:r>
      <w:r>
        <w:rPr>
          <w:color w:val="231F20"/>
          <w:spacing w:val="2"/>
        </w:rPr>
        <w:t>una </w:t>
      </w:r>
      <w:r>
        <w:rPr>
          <w:color w:val="231F20"/>
          <w:spacing w:val="3"/>
        </w:rPr>
        <w:t>traición, </w:t>
      </w:r>
      <w:r>
        <w:rPr>
          <w:color w:val="231F20"/>
        </w:rPr>
        <w:t>no </w:t>
      </w:r>
      <w:r>
        <w:rPr>
          <w:color w:val="231F20"/>
          <w:spacing w:val="3"/>
        </w:rPr>
        <w:t>solo </w:t>
      </w:r>
      <w:r>
        <w:rPr>
          <w:color w:val="231F20"/>
        </w:rPr>
        <w:t>a su </w:t>
      </w:r>
      <w:r>
        <w:rPr>
          <w:color w:val="231F20"/>
          <w:spacing w:val="3"/>
        </w:rPr>
        <w:t>familia sino </w:t>
      </w:r>
      <w:r>
        <w:rPr>
          <w:color w:val="231F20"/>
        </w:rPr>
        <w:t>a </w:t>
      </w:r>
      <w:r>
        <w:rPr>
          <w:color w:val="231F20"/>
          <w:spacing w:val="4"/>
        </w:rPr>
        <w:t>la </w:t>
      </w:r>
      <w:r>
        <w:rPr>
          <w:color w:val="231F20"/>
          <w:spacing w:val="3"/>
        </w:rPr>
        <w:t>sociedad. </w:t>
      </w:r>
      <w:r>
        <w:rPr>
          <w:color w:val="231F20"/>
        </w:rPr>
        <w:t>Un </w:t>
      </w:r>
      <w:r>
        <w:rPr>
          <w:color w:val="231F20"/>
          <w:spacing w:val="3"/>
        </w:rPr>
        <w:t>dolor </w:t>
      </w:r>
      <w:r>
        <w:rPr>
          <w:color w:val="231F20"/>
          <w:spacing w:val="2"/>
        </w:rPr>
        <w:t>que muta </w:t>
      </w:r>
      <w:r>
        <w:rPr>
          <w:color w:val="231F20"/>
          <w:spacing w:val="3"/>
        </w:rPr>
        <w:t>asertivamente </w:t>
      </w:r>
      <w:r>
        <w:rPr>
          <w:color w:val="231F20"/>
        </w:rPr>
        <w:t>en </w:t>
      </w:r>
      <w:r>
        <w:rPr>
          <w:color w:val="231F20"/>
          <w:spacing w:val="2"/>
        </w:rPr>
        <w:t>ese breve </w:t>
      </w:r>
      <w:r>
        <w:rPr>
          <w:color w:val="231F20"/>
          <w:spacing w:val="3"/>
        </w:rPr>
        <w:t>abrazo </w:t>
      </w:r>
      <w:r>
        <w:rPr>
          <w:color w:val="231F20"/>
          <w:spacing w:val="2"/>
        </w:rPr>
        <w:t>con </w:t>
      </w:r>
      <w:r>
        <w:rPr>
          <w:color w:val="231F20"/>
          <w:spacing w:val="3"/>
        </w:rPr>
        <w:t>Bittori </w:t>
      </w:r>
      <w:r>
        <w:rPr>
          <w:color w:val="231F20"/>
          <w:spacing w:val="2"/>
        </w:rPr>
        <w:t>que </w:t>
      </w:r>
      <w:r>
        <w:rPr>
          <w:color w:val="231F20"/>
          <w:spacing w:val="4"/>
        </w:rPr>
        <w:t>cierra </w:t>
      </w:r>
      <w:r>
        <w:rPr>
          <w:color w:val="231F20"/>
        </w:rPr>
        <w:t>la </w:t>
      </w:r>
      <w:r>
        <w:rPr>
          <w:color w:val="231F20"/>
          <w:spacing w:val="2"/>
        </w:rPr>
        <w:t>serie, </w:t>
      </w:r>
      <w:r>
        <w:rPr>
          <w:color w:val="231F20"/>
        </w:rPr>
        <w:t>a </w:t>
      </w:r>
      <w:r>
        <w:rPr>
          <w:color w:val="231F20"/>
          <w:spacing w:val="3"/>
        </w:rPr>
        <w:t>través </w:t>
      </w:r>
      <w:r>
        <w:rPr>
          <w:color w:val="231F20"/>
          <w:spacing w:val="2"/>
        </w:rPr>
        <w:t>del </w:t>
      </w:r>
      <w:r>
        <w:rPr>
          <w:color w:val="231F20"/>
          <w:spacing w:val="3"/>
        </w:rPr>
        <w:t>cual Miren parece asimilar </w:t>
      </w:r>
      <w:r>
        <w:rPr>
          <w:color w:val="231F20"/>
        </w:rPr>
        <w:t>la </w:t>
      </w:r>
      <w:r>
        <w:rPr>
          <w:color w:val="231F20"/>
          <w:spacing w:val="3"/>
        </w:rPr>
        <w:t>posición </w:t>
      </w:r>
      <w:r>
        <w:rPr>
          <w:color w:val="231F20"/>
        </w:rPr>
        <w:t>de su </w:t>
      </w:r>
      <w:r>
        <w:rPr>
          <w:color w:val="231F20"/>
          <w:spacing w:val="3"/>
        </w:rPr>
        <w:t>hija </w:t>
      </w:r>
      <w:r>
        <w:rPr>
          <w:color w:val="231F20"/>
        </w:rPr>
        <w:t>y </w:t>
      </w:r>
      <w:r>
        <w:rPr>
          <w:color w:val="231F20"/>
          <w:spacing w:val="2"/>
        </w:rPr>
        <w:t>los motivos </w:t>
      </w:r>
      <w:r>
        <w:rPr>
          <w:color w:val="231F20"/>
          <w:spacing w:val="4"/>
        </w:rPr>
        <w:t>que </w:t>
      </w:r>
      <w:r>
        <w:rPr>
          <w:color w:val="231F20"/>
        </w:rPr>
        <w:t>le </w:t>
      </w:r>
      <w:r>
        <w:rPr>
          <w:color w:val="231F20"/>
          <w:spacing w:val="3"/>
        </w:rPr>
        <w:t>conducen </w:t>
      </w:r>
      <w:r>
        <w:rPr>
          <w:color w:val="231F20"/>
        </w:rPr>
        <w:t>a </w:t>
      </w:r>
      <w:r>
        <w:rPr>
          <w:color w:val="231F20"/>
          <w:spacing w:val="3"/>
        </w:rPr>
        <w:t>alejarse </w:t>
      </w:r>
      <w:r>
        <w:rPr>
          <w:color w:val="231F20"/>
        </w:rPr>
        <w:t>de </w:t>
      </w:r>
      <w:r>
        <w:rPr>
          <w:color w:val="231F20"/>
          <w:spacing w:val="2"/>
        </w:rPr>
        <w:t>ese</w:t>
      </w:r>
      <w:r>
        <w:rPr>
          <w:color w:val="231F20"/>
          <w:spacing w:val="43"/>
        </w:rPr>
        <w:t> </w:t>
      </w:r>
      <w:r>
        <w:rPr>
          <w:color w:val="231F20"/>
          <w:spacing w:val="3"/>
        </w:rPr>
        <w:t>ambiente.</w:t>
      </w:r>
    </w:p>
    <w:p>
      <w:pPr>
        <w:spacing w:after="0" w:line="285" w:lineRule="auto"/>
        <w:jc w:val="both"/>
        <w:sectPr>
          <w:pgSz w:w="9640" w:h="13610"/>
          <w:pgMar w:header="1148" w:footer="935" w:top="1400" w:bottom="1120" w:left="1340" w:right="1340"/>
        </w:sectPr>
      </w:pPr>
    </w:p>
    <w:p>
      <w:pPr>
        <w:pStyle w:val="BodyText"/>
        <w:spacing w:before="11"/>
        <w:rPr>
          <w:sz w:val="8"/>
        </w:rPr>
      </w:pPr>
    </w:p>
    <w:p>
      <w:pPr>
        <w:pStyle w:val="Heading1"/>
        <w:numPr>
          <w:ilvl w:val="0"/>
          <w:numId w:val="3"/>
        </w:numPr>
        <w:tabs>
          <w:tab w:pos="605" w:val="left" w:leader="none"/>
        </w:tabs>
        <w:spacing w:line="240" w:lineRule="auto" w:before="92" w:after="0"/>
        <w:ind w:left="604" w:right="0" w:hanging="267"/>
        <w:jc w:val="left"/>
      </w:pPr>
      <w:r>
        <w:rPr>
          <w:color w:val="98361E"/>
        </w:rPr>
        <w:t>Bibliografía</w:t>
      </w:r>
    </w:p>
    <w:p>
      <w:pPr>
        <w:pStyle w:val="BodyText"/>
        <w:spacing w:before="8"/>
        <w:rPr>
          <w:rFonts w:ascii="Arial"/>
          <w:sz w:val="37"/>
        </w:rPr>
      </w:pPr>
    </w:p>
    <w:p>
      <w:pPr>
        <w:pStyle w:val="BodyText"/>
        <w:spacing w:line="285" w:lineRule="auto" w:before="1"/>
        <w:ind w:left="338" w:right="336"/>
        <w:jc w:val="both"/>
      </w:pPr>
      <w:r>
        <w:rPr>
          <w:color w:val="231F20"/>
        </w:rPr>
        <w:t>Aguado Peláez, D. y Martínez García, P. (2015). Otro arquetipo femenino es posible. Interseccionalidad en Orange is the New Black. </w:t>
      </w:r>
      <w:r>
        <w:rPr>
          <w:i/>
          <w:color w:val="231F20"/>
        </w:rPr>
        <w:t>Miguel Hernández Communication Journal</w:t>
      </w:r>
      <w:r>
        <w:rPr>
          <w:color w:val="231F20"/>
        </w:rPr>
        <w:t>, 11 (72), pp. 261-280. doi: </w:t>
      </w:r>
      <w:r>
        <w:rPr>
          <w:color w:val="0562C1"/>
          <w:u w:val="single" w:color="0562C1"/>
        </w:rPr>
        <w:t>10.21134/mhcj.v0i6.93</w:t>
      </w:r>
    </w:p>
    <w:p>
      <w:pPr>
        <w:pStyle w:val="BodyText"/>
        <w:rPr>
          <w:sz w:val="21"/>
        </w:rPr>
      </w:pPr>
    </w:p>
    <w:p>
      <w:pPr>
        <w:pStyle w:val="BodyText"/>
        <w:spacing w:line="568" w:lineRule="auto"/>
        <w:ind w:left="338" w:right="469"/>
        <w:jc w:val="both"/>
      </w:pPr>
      <w:r>
        <w:rPr>
          <w:color w:val="231F20"/>
        </w:rPr>
        <w:t>Ascher, I. y Butler, J. (2014). Violence, non-violence. </w:t>
      </w:r>
      <w:r>
        <w:rPr>
          <w:i/>
          <w:color w:val="231F20"/>
        </w:rPr>
        <w:t>Actuel Marx</w:t>
      </w:r>
      <w:r>
        <w:rPr>
          <w:color w:val="231F20"/>
        </w:rPr>
        <w:t>, 55 (1), pp. 13-35. Aramburu, F. (2016). </w:t>
      </w:r>
      <w:r>
        <w:rPr>
          <w:i/>
          <w:color w:val="231F20"/>
        </w:rPr>
        <w:t>Patria</w:t>
      </w:r>
      <w:r>
        <w:rPr>
          <w:color w:val="231F20"/>
        </w:rPr>
        <w:t>. Barcelona: Tusquets Editores.</w:t>
      </w:r>
    </w:p>
    <w:tbl>
      <w:tblPr>
        <w:tblW w:w="0" w:type="auto"/>
        <w:jc w:val="left"/>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8"/>
        <w:gridCol w:w="740"/>
        <w:gridCol w:w="825"/>
        <w:gridCol w:w="1941"/>
        <w:gridCol w:w="795"/>
        <w:gridCol w:w="545"/>
        <w:gridCol w:w="638"/>
      </w:tblGrid>
      <w:tr>
        <w:trPr>
          <w:trHeight w:val="221" w:hRule="atLeast"/>
        </w:trPr>
        <w:tc>
          <w:tcPr>
            <w:tcW w:w="898" w:type="dxa"/>
          </w:tcPr>
          <w:p>
            <w:pPr>
              <w:pStyle w:val="TableParagraph"/>
              <w:spacing w:line="201" w:lineRule="exact"/>
              <w:ind w:left="50"/>
              <w:rPr>
                <w:sz w:val="18"/>
              </w:rPr>
            </w:pPr>
            <w:r>
              <w:rPr>
                <w:color w:val="231F20"/>
                <w:sz w:val="18"/>
              </w:rPr>
              <w:t>Ballesteros,</w:t>
            </w:r>
          </w:p>
        </w:tc>
        <w:tc>
          <w:tcPr>
            <w:tcW w:w="740" w:type="dxa"/>
          </w:tcPr>
          <w:p>
            <w:pPr>
              <w:pStyle w:val="TableParagraph"/>
              <w:spacing w:line="201" w:lineRule="exact"/>
              <w:ind w:right="204"/>
              <w:jc w:val="right"/>
              <w:rPr>
                <w:sz w:val="18"/>
              </w:rPr>
            </w:pPr>
            <w:r>
              <w:rPr>
                <w:color w:val="231F20"/>
                <w:sz w:val="18"/>
              </w:rPr>
              <w:t>A.</w:t>
            </w:r>
          </w:p>
        </w:tc>
        <w:tc>
          <w:tcPr>
            <w:tcW w:w="825" w:type="dxa"/>
          </w:tcPr>
          <w:p>
            <w:pPr>
              <w:pStyle w:val="TableParagraph"/>
              <w:spacing w:line="201" w:lineRule="exact"/>
              <w:ind w:left="158" w:right="144"/>
              <w:jc w:val="center"/>
              <w:rPr>
                <w:sz w:val="18"/>
              </w:rPr>
            </w:pPr>
            <w:r>
              <w:rPr>
                <w:color w:val="231F20"/>
                <w:sz w:val="18"/>
              </w:rPr>
              <w:t>(2018).</w:t>
            </w:r>
          </w:p>
        </w:tc>
        <w:tc>
          <w:tcPr>
            <w:tcW w:w="1941" w:type="dxa"/>
          </w:tcPr>
          <w:p>
            <w:pPr>
              <w:pStyle w:val="TableParagraph"/>
              <w:spacing w:line="201" w:lineRule="exact"/>
              <w:ind w:left="225"/>
              <w:rPr>
                <w:sz w:val="18"/>
              </w:rPr>
            </w:pPr>
            <w:r>
              <w:rPr>
                <w:color w:val="231F20"/>
                <w:sz w:val="18"/>
              </w:rPr>
              <w:t>Counter-Terrorism</w:t>
            </w:r>
          </w:p>
        </w:tc>
        <w:tc>
          <w:tcPr>
            <w:tcW w:w="795" w:type="dxa"/>
          </w:tcPr>
          <w:p>
            <w:pPr>
              <w:pStyle w:val="TableParagraph"/>
              <w:spacing w:line="201" w:lineRule="exact"/>
              <w:ind w:right="203"/>
              <w:jc w:val="right"/>
              <w:rPr>
                <w:sz w:val="18"/>
              </w:rPr>
            </w:pPr>
            <w:r>
              <w:rPr>
                <w:color w:val="231F20"/>
                <w:sz w:val="18"/>
              </w:rPr>
              <w:t>Efforts</w:t>
            </w:r>
          </w:p>
        </w:tc>
        <w:tc>
          <w:tcPr>
            <w:tcW w:w="545" w:type="dxa"/>
          </w:tcPr>
          <w:p>
            <w:pPr>
              <w:pStyle w:val="TableParagraph"/>
              <w:spacing w:line="201" w:lineRule="exact"/>
              <w:ind w:left="171"/>
              <w:rPr>
                <w:sz w:val="18"/>
              </w:rPr>
            </w:pPr>
            <w:r>
              <w:rPr>
                <w:color w:val="231F20"/>
                <w:sz w:val="18"/>
              </w:rPr>
              <w:t>in</w:t>
            </w:r>
          </w:p>
        </w:tc>
        <w:tc>
          <w:tcPr>
            <w:tcW w:w="638" w:type="dxa"/>
          </w:tcPr>
          <w:p>
            <w:pPr>
              <w:pStyle w:val="TableParagraph"/>
              <w:spacing w:line="201" w:lineRule="exact"/>
              <w:ind w:right="45"/>
              <w:jc w:val="right"/>
              <w:rPr>
                <w:sz w:val="18"/>
              </w:rPr>
            </w:pPr>
            <w:r>
              <w:rPr>
                <w:color w:val="231F20"/>
                <w:sz w:val="18"/>
              </w:rPr>
              <w:t>Spain.</w:t>
            </w:r>
          </w:p>
        </w:tc>
      </w:tr>
      <w:tr>
        <w:trPr>
          <w:trHeight w:val="221" w:hRule="atLeast"/>
        </w:trPr>
        <w:tc>
          <w:tcPr>
            <w:tcW w:w="898" w:type="dxa"/>
          </w:tcPr>
          <w:p>
            <w:pPr>
              <w:pStyle w:val="TableParagraph"/>
              <w:spacing w:before="18"/>
              <w:ind w:left="50"/>
              <w:rPr>
                <w:i/>
                <w:sz w:val="18"/>
              </w:rPr>
            </w:pPr>
            <w:r>
              <w:rPr>
                <w:i/>
                <w:color w:val="231F20"/>
                <w:sz w:val="18"/>
              </w:rPr>
              <w:t>Counter</w:t>
            </w:r>
          </w:p>
        </w:tc>
        <w:tc>
          <w:tcPr>
            <w:tcW w:w="740" w:type="dxa"/>
          </w:tcPr>
          <w:p>
            <w:pPr>
              <w:pStyle w:val="TableParagraph"/>
              <w:spacing w:before="18"/>
              <w:ind w:right="160"/>
              <w:jc w:val="right"/>
              <w:rPr>
                <w:i/>
                <w:sz w:val="18"/>
              </w:rPr>
            </w:pPr>
            <w:r>
              <w:rPr>
                <w:i/>
                <w:color w:val="231F20"/>
                <w:sz w:val="18"/>
              </w:rPr>
              <w:t>Terrorist</w:t>
            </w:r>
          </w:p>
        </w:tc>
        <w:tc>
          <w:tcPr>
            <w:tcW w:w="825" w:type="dxa"/>
          </w:tcPr>
          <w:p>
            <w:pPr>
              <w:pStyle w:val="TableParagraph"/>
              <w:spacing w:before="18"/>
              <w:ind w:left="144" w:right="144"/>
              <w:jc w:val="center"/>
              <w:rPr>
                <w:i/>
                <w:sz w:val="18"/>
              </w:rPr>
            </w:pPr>
            <w:r>
              <w:rPr>
                <w:i/>
                <w:color w:val="231F20"/>
                <w:sz w:val="18"/>
              </w:rPr>
              <w:t>Trends</w:t>
            </w:r>
          </w:p>
        </w:tc>
        <w:tc>
          <w:tcPr>
            <w:tcW w:w="1941" w:type="dxa"/>
          </w:tcPr>
          <w:p>
            <w:pPr>
              <w:pStyle w:val="TableParagraph"/>
              <w:tabs>
                <w:tab w:pos="740" w:val="left" w:leader="none"/>
                <w:tab w:pos="1713" w:val="left" w:leader="none"/>
              </w:tabs>
              <w:spacing w:before="18"/>
              <w:ind w:left="155"/>
              <w:rPr>
                <w:sz w:val="18"/>
              </w:rPr>
            </w:pPr>
            <w:r>
              <w:rPr>
                <w:i/>
                <w:color w:val="231F20"/>
                <w:spacing w:val="2"/>
                <w:sz w:val="18"/>
              </w:rPr>
              <w:t>and</w:t>
              <w:tab/>
            </w:r>
            <w:r>
              <w:rPr>
                <w:i/>
                <w:color w:val="231F20"/>
                <w:spacing w:val="3"/>
                <w:sz w:val="18"/>
              </w:rPr>
              <w:t>Analyses</w:t>
            </w:r>
            <w:r>
              <w:rPr>
                <w:color w:val="231F20"/>
                <w:spacing w:val="3"/>
                <w:sz w:val="18"/>
              </w:rPr>
              <w:t>,</w:t>
              <w:tab/>
            </w:r>
            <w:r>
              <w:rPr>
                <w:color w:val="231F20"/>
                <w:spacing w:val="4"/>
                <w:sz w:val="18"/>
              </w:rPr>
              <w:t>10</w:t>
            </w:r>
          </w:p>
        </w:tc>
        <w:tc>
          <w:tcPr>
            <w:tcW w:w="795" w:type="dxa"/>
          </w:tcPr>
          <w:p>
            <w:pPr>
              <w:pStyle w:val="TableParagraph"/>
              <w:spacing w:before="18"/>
              <w:ind w:right="162"/>
              <w:jc w:val="right"/>
              <w:rPr>
                <w:sz w:val="18"/>
              </w:rPr>
            </w:pPr>
            <w:r>
              <w:rPr>
                <w:color w:val="231F20"/>
                <w:sz w:val="18"/>
              </w:rPr>
              <w:t>(11),</w:t>
            </w:r>
          </w:p>
        </w:tc>
        <w:tc>
          <w:tcPr>
            <w:tcW w:w="545" w:type="dxa"/>
          </w:tcPr>
          <w:p>
            <w:pPr>
              <w:pStyle w:val="TableParagraph"/>
              <w:spacing w:before="18"/>
              <w:ind w:left="188"/>
              <w:rPr>
                <w:sz w:val="18"/>
              </w:rPr>
            </w:pPr>
            <w:r>
              <w:rPr>
                <w:color w:val="231F20"/>
                <w:sz w:val="18"/>
              </w:rPr>
              <w:t>pp.</w:t>
            </w:r>
          </w:p>
        </w:tc>
        <w:tc>
          <w:tcPr>
            <w:tcW w:w="638" w:type="dxa"/>
          </w:tcPr>
          <w:p>
            <w:pPr>
              <w:pStyle w:val="TableParagraph"/>
              <w:spacing w:before="18"/>
              <w:ind w:right="43"/>
              <w:jc w:val="right"/>
              <w:rPr>
                <w:sz w:val="18"/>
              </w:rPr>
            </w:pPr>
            <w:r>
              <w:rPr>
                <w:color w:val="231F20"/>
                <w:sz w:val="18"/>
              </w:rPr>
              <w:t>9-13.</w:t>
            </w:r>
          </w:p>
        </w:tc>
      </w:tr>
    </w:tbl>
    <w:p>
      <w:pPr>
        <w:pStyle w:val="BodyText"/>
        <w:spacing w:before="7"/>
        <w:rPr>
          <w:sz w:val="24"/>
        </w:rPr>
      </w:pPr>
    </w:p>
    <w:p>
      <w:pPr>
        <w:pStyle w:val="BodyText"/>
        <w:spacing w:line="285" w:lineRule="auto"/>
        <w:ind w:left="338" w:right="336"/>
        <w:jc w:val="both"/>
      </w:pPr>
      <w:r>
        <w:rPr>
          <w:color w:val="231F20"/>
        </w:rPr>
        <w:t>Bonan Gomes, R., Lopes, P. H., Gesser, M. y Filgueiras Toneli, M. J. (2019). New Dialogues in Feminist Disability Studies. </w:t>
      </w:r>
      <w:r>
        <w:rPr>
          <w:i/>
          <w:color w:val="231F20"/>
        </w:rPr>
        <w:t>Estudos feministas</w:t>
      </w:r>
      <w:r>
        <w:rPr>
          <w:color w:val="231F20"/>
        </w:rPr>
        <w:t>, 27 (1), pp. 1-13.</w:t>
      </w:r>
    </w:p>
    <w:p>
      <w:pPr>
        <w:pStyle w:val="BodyText"/>
        <w:spacing w:before="2"/>
        <w:rPr>
          <w:sz w:val="21"/>
        </w:rPr>
      </w:pPr>
    </w:p>
    <w:p>
      <w:pPr>
        <w:pStyle w:val="BodyText"/>
        <w:spacing w:line="285" w:lineRule="auto"/>
        <w:ind w:left="338" w:right="330"/>
        <w:jc w:val="both"/>
      </w:pPr>
      <w:r>
        <w:rPr>
          <w:color w:val="231F20"/>
          <w:spacing w:val="3"/>
        </w:rPr>
        <w:t>Braswell,   </w:t>
      </w:r>
      <w:r>
        <w:rPr>
          <w:color w:val="231F20"/>
        </w:rPr>
        <w:t>H.   </w:t>
      </w:r>
      <w:r>
        <w:rPr>
          <w:color w:val="231F20"/>
          <w:spacing w:val="3"/>
        </w:rPr>
        <w:t>(2015).   </w:t>
      </w:r>
      <w:r>
        <w:rPr>
          <w:color w:val="231F20"/>
        </w:rPr>
        <w:t>My    two    My    </w:t>
      </w:r>
      <w:r>
        <w:rPr>
          <w:color w:val="231F20"/>
          <w:spacing w:val="-3"/>
        </w:rPr>
        <w:t>Two    </w:t>
      </w:r>
      <w:r>
        <w:rPr>
          <w:color w:val="231F20"/>
        </w:rPr>
        <w:t>Moms.    </w:t>
      </w:r>
      <w:r>
        <w:rPr>
          <w:color w:val="231F20"/>
          <w:spacing w:val="2"/>
        </w:rPr>
        <w:t>Disability,    </w:t>
      </w:r>
      <w:r>
        <w:rPr>
          <w:color w:val="231F20"/>
          <w:spacing w:val="3"/>
        </w:rPr>
        <w:t>Queer    </w:t>
      </w:r>
      <w:r>
        <w:rPr>
          <w:color w:val="231F20"/>
          <w:spacing w:val="2"/>
        </w:rPr>
        <w:t>Kinship, and the </w:t>
      </w:r>
      <w:r>
        <w:rPr>
          <w:color w:val="231F20"/>
          <w:spacing w:val="4"/>
        </w:rPr>
        <w:t>Maternal </w:t>
      </w:r>
      <w:r>
        <w:rPr>
          <w:color w:val="231F20"/>
          <w:spacing w:val="3"/>
        </w:rPr>
        <w:t>Subject. </w:t>
      </w:r>
      <w:r>
        <w:rPr>
          <w:i/>
          <w:color w:val="231F20"/>
          <w:spacing w:val="3"/>
        </w:rPr>
        <w:t>Hypatia</w:t>
      </w:r>
      <w:r>
        <w:rPr>
          <w:color w:val="231F20"/>
          <w:spacing w:val="3"/>
        </w:rPr>
        <w:t>, </w:t>
      </w:r>
      <w:r>
        <w:rPr>
          <w:color w:val="231F20"/>
        </w:rPr>
        <w:t>30 </w:t>
      </w:r>
      <w:r>
        <w:rPr>
          <w:color w:val="231F20"/>
          <w:spacing w:val="3"/>
        </w:rPr>
        <w:t>(1), </w:t>
      </w:r>
      <w:r>
        <w:rPr>
          <w:color w:val="231F20"/>
        </w:rPr>
        <w:t>pp.</w:t>
      </w:r>
      <w:r>
        <w:rPr>
          <w:color w:val="231F20"/>
          <w:spacing w:val="31"/>
        </w:rPr>
        <w:t> </w:t>
      </w:r>
      <w:r>
        <w:rPr>
          <w:color w:val="231F20"/>
          <w:spacing w:val="4"/>
        </w:rPr>
        <w:t>234-250.</w:t>
      </w:r>
    </w:p>
    <w:p>
      <w:pPr>
        <w:pStyle w:val="BodyText"/>
        <w:spacing w:before="2"/>
        <w:rPr>
          <w:sz w:val="21"/>
        </w:rPr>
      </w:pPr>
    </w:p>
    <w:p>
      <w:pPr>
        <w:spacing w:before="0"/>
        <w:ind w:left="338" w:right="0" w:firstLine="0"/>
        <w:jc w:val="left"/>
        <w:rPr>
          <w:sz w:val="18"/>
        </w:rPr>
      </w:pPr>
      <w:r>
        <w:rPr>
          <w:color w:val="231F20"/>
          <w:sz w:val="18"/>
        </w:rPr>
        <w:t>Butler, J. (2020). </w:t>
      </w:r>
      <w:r>
        <w:rPr>
          <w:i/>
          <w:color w:val="231F20"/>
          <w:sz w:val="18"/>
        </w:rPr>
        <w:t>The force of non-violence. An Ethico-Political Band</w:t>
      </w:r>
      <w:r>
        <w:rPr>
          <w:color w:val="231F20"/>
          <w:sz w:val="18"/>
        </w:rPr>
        <w:t>. Londres: Verso.</w:t>
      </w:r>
    </w:p>
    <w:p>
      <w:pPr>
        <w:pStyle w:val="BodyText"/>
        <w:spacing w:before="7"/>
        <w:rPr>
          <w:sz w:val="24"/>
        </w:rPr>
      </w:pPr>
    </w:p>
    <w:p>
      <w:pPr>
        <w:pStyle w:val="ListParagraph"/>
        <w:numPr>
          <w:ilvl w:val="0"/>
          <w:numId w:val="4"/>
        </w:numPr>
        <w:tabs>
          <w:tab w:pos="604" w:val="left" w:leader="none"/>
        </w:tabs>
        <w:spacing w:line="285" w:lineRule="auto" w:before="0" w:after="0"/>
        <w:ind w:left="338" w:right="336" w:firstLine="0"/>
        <w:jc w:val="both"/>
        <w:rPr>
          <w:sz w:val="18"/>
        </w:rPr>
      </w:pPr>
      <w:r>
        <w:rPr>
          <w:color w:val="231F20"/>
          <w:spacing w:val="3"/>
          <w:sz w:val="18"/>
        </w:rPr>
        <w:t>(2015). </w:t>
      </w:r>
      <w:r>
        <w:rPr>
          <w:i/>
          <w:color w:val="231F20"/>
          <w:spacing w:val="3"/>
          <w:sz w:val="18"/>
        </w:rPr>
        <w:t>Mecanismos psíquicos </w:t>
      </w:r>
      <w:r>
        <w:rPr>
          <w:i/>
          <w:color w:val="231F20"/>
          <w:spacing w:val="2"/>
          <w:sz w:val="18"/>
        </w:rPr>
        <w:t>del </w:t>
      </w:r>
      <w:r>
        <w:rPr>
          <w:i/>
          <w:color w:val="231F20"/>
          <w:spacing w:val="3"/>
          <w:sz w:val="18"/>
        </w:rPr>
        <w:t>poder. </w:t>
      </w:r>
      <w:r>
        <w:rPr>
          <w:i/>
          <w:color w:val="231F20"/>
          <w:spacing w:val="2"/>
          <w:sz w:val="18"/>
        </w:rPr>
        <w:t>Teorías </w:t>
      </w:r>
      <w:r>
        <w:rPr>
          <w:i/>
          <w:color w:val="231F20"/>
          <w:spacing w:val="4"/>
          <w:sz w:val="18"/>
        </w:rPr>
        <w:t>sobre </w:t>
      </w:r>
      <w:r>
        <w:rPr>
          <w:i/>
          <w:color w:val="231F20"/>
          <w:sz w:val="18"/>
        </w:rPr>
        <w:t>la </w:t>
      </w:r>
      <w:r>
        <w:rPr>
          <w:i/>
          <w:color w:val="231F20"/>
          <w:spacing w:val="3"/>
          <w:sz w:val="18"/>
        </w:rPr>
        <w:t>sujección. </w:t>
      </w:r>
      <w:r>
        <w:rPr>
          <w:color w:val="231F20"/>
          <w:spacing w:val="3"/>
          <w:sz w:val="18"/>
        </w:rPr>
        <w:t>Madrid: Ediciones </w:t>
      </w:r>
      <w:r>
        <w:rPr>
          <w:color w:val="231F20"/>
          <w:spacing w:val="4"/>
          <w:sz w:val="18"/>
        </w:rPr>
        <w:t>Cátedra.</w:t>
      </w:r>
    </w:p>
    <w:p>
      <w:pPr>
        <w:pStyle w:val="BodyText"/>
        <w:spacing w:before="2"/>
        <w:rPr>
          <w:sz w:val="21"/>
        </w:rPr>
      </w:pPr>
    </w:p>
    <w:p>
      <w:pPr>
        <w:pStyle w:val="ListParagraph"/>
        <w:numPr>
          <w:ilvl w:val="0"/>
          <w:numId w:val="4"/>
        </w:numPr>
        <w:tabs>
          <w:tab w:pos="580" w:val="left" w:leader="none"/>
        </w:tabs>
        <w:spacing w:line="285" w:lineRule="auto" w:before="0" w:after="0"/>
        <w:ind w:left="338" w:right="331" w:firstLine="0"/>
        <w:jc w:val="both"/>
        <w:rPr>
          <w:sz w:val="18"/>
        </w:rPr>
      </w:pPr>
      <w:r>
        <w:rPr>
          <w:color w:val="231F20"/>
          <w:spacing w:val="3"/>
          <w:sz w:val="18"/>
        </w:rPr>
        <w:t>(2012). Precarious </w:t>
      </w:r>
      <w:r>
        <w:rPr>
          <w:color w:val="231F20"/>
          <w:spacing w:val="2"/>
          <w:sz w:val="18"/>
        </w:rPr>
        <w:t>Life, Vulnerability, and the </w:t>
      </w:r>
      <w:r>
        <w:rPr>
          <w:color w:val="231F20"/>
          <w:spacing w:val="3"/>
          <w:sz w:val="18"/>
        </w:rPr>
        <w:t>Ethics </w:t>
      </w:r>
      <w:r>
        <w:rPr>
          <w:color w:val="231F20"/>
          <w:sz w:val="18"/>
        </w:rPr>
        <w:t>of  </w:t>
      </w:r>
      <w:r>
        <w:rPr>
          <w:color w:val="231F20"/>
          <w:spacing w:val="3"/>
          <w:sz w:val="18"/>
        </w:rPr>
        <w:t>Cohabitation. </w:t>
      </w:r>
      <w:r>
        <w:rPr>
          <w:i/>
          <w:color w:val="231F20"/>
          <w:spacing w:val="2"/>
          <w:sz w:val="18"/>
        </w:rPr>
        <w:t>The </w:t>
      </w:r>
      <w:r>
        <w:rPr>
          <w:i/>
          <w:color w:val="231F20"/>
          <w:spacing w:val="4"/>
          <w:sz w:val="18"/>
        </w:rPr>
        <w:t>Journal  </w:t>
      </w:r>
      <w:r>
        <w:rPr>
          <w:i/>
          <w:color w:val="231F20"/>
          <w:sz w:val="18"/>
        </w:rPr>
        <w:t>of </w:t>
      </w:r>
      <w:r>
        <w:rPr>
          <w:i/>
          <w:color w:val="231F20"/>
          <w:spacing w:val="3"/>
          <w:sz w:val="18"/>
        </w:rPr>
        <w:t>Speculative Philosophy</w:t>
      </w:r>
      <w:r>
        <w:rPr>
          <w:color w:val="231F20"/>
          <w:spacing w:val="3"/>
          <w:sz w:val="18"/>
        </w:rPr>
        <w:t>, </w:t>
      </w:r>
      <w:r>
        <w:rPr>
          <w:color w:val="231F20"/>
          <w:sz w:val="18"/>
        </w:rPr>
        <w:t>26 </w:t>
      </w:r>
      <w:r>
        <w:rPr>
          <w:color w:val="231F20"/>
          <w:spacing w:val="3"/>
          <w:sz w:val="18"/>
        </w:rPr>
        <w:t>(2), </w:t>
      </w:r>
      <w:r>
        <w:rPr>
          <w:color w:val="231F20"/>
          <w:sz w:val="18"/>
        </w:rPr>
        <w:t>pp. </w:t>
      </w:r>
      <w:r>
        <w:rPr>
          <w:color w:val="231F20"/>
          <w:spacing w:val="3"/>
          <w:sz w:val="18"/>
        </w:rPr>
        <w:t>134–15. doi:</w:t>
      </w:r>
      <w:r>
        <w:rPr>
          <w:color w:val="231F20"/>
          <w:spacing w:val="15"/>
          <w:sz w:val="18"/>
        </w:rPr>
        <w:t> </w:t>
      </w:r>
      <w:r>
        <w:rPr>
          <w:color w:val="231F20"/>
          <w:spacing w:val="4"/>
          <w:sz w:val="18"/>
        </w:rPr>
        <w:t>10.5325/jspecphil.26.2.0134</w:t>
      </w:r>
    </w:p>
    <w:p>
      <w:pPr>
        <w:pStyle w:val="BodyText"/>
        <w:spacing w:before="2"/>
        <w:rPr>
          <w:sz w:val="21"/>
        </w:rPr>
      </w:pPr>
    </w:p>
    <w:p>
      <w:pPr>
        <w:spacing w:line="285" w:lineRule="auto" w:before="0"/>
        <w:ind w:left="338" w:right="336" w:firstLine="0"/>
        <w:jc w:val="both"/>
        <w:rPr>
          <w:sz w:val="18"/>
        </w:rPr>
      </w:pPr>
      <w:r>
        <w:rPr>
          <w:color w:val="231F20"/>
          <w:sz w:val="18"/>
        </w:rPr>
        <w:t>Cappello, G. (2017) El tiempo del cínico. Acerca del héroe de la ficción televisiva. </w:t>
      </w:r>
      <w:r>
        <w:rPr>
          <w:i/>
          <w:color w:val="231F20"/>
          <w:sz w:val="18"/>
        </w:rPr>
        <w:t>Área Ábierta. Revista de comunicación audiovisual y publicidad </w:t>
      </w:r>
      <w:r>
        <w:rPr>
          <w:color w:val="231F20"/>
          <w:sz w:val="18"/>
        </w:rPr>
        <w:t>17 (2), 155-166.</w:t>
      </w:r>
    </w:p>
    <w:p>
      <w:pPr>
        <w:pStyle w:val="BodyText"/>
        <w:spacing w:before="2"/>
        <w:rPr>
          <w:sz w:val="21"/>
        </w:rPr>
      </w:pPr>
    </w:p>
    <w:p>
      <w:pPr>
        <w:spacing w:line="285" w:lineRule="auto" w:before="0"/>
        <w:ind w:left="338" w:right="337" w:firstLine="0"/>
        <w:jc w:val="both"/>
        <w:rPr>
          <w:sz w:val="18"/>
        </w:rPr>
      </w:pPr>
      <w:r>
        <w:rPr>
          <w:color w:val="231F20"/>
          <w:sz w:val="18"/>
        </w:rPr>
        <w:t>De Pablo, S. </w:t>
      </w:r>
      <w:r>
        <w:rPr>
          <w:color w:val="231F20"/>
          <w:spacing w:val="3"/>
          <w:sz w:val="18"/>
        </w:rPr>
        <w:t>(1999). Definición nacional </w:t>
      </w:r>
      <w:r>
        <w:rPr>
          <w:color w:val="231F20"/>
          <w:sz w:val="18"/>
        </w:rPr>
        <w:t>e </w:t>
      </w:r>
      <w:r>
        <w:rPr>
          <w:color w:val="231F20"/>
          <w:spacing w:val="3"/>
          <w:sz w:val="18"/>
        </w:rPr>
        <w:t>identidad nacionalista </w:t>
      </w:r>
      <w:r>
        <w:rPr>
          <w:color w:val="231F20"/>
          <w:sz w:val="18"/>
        </w:rPr>
        <w:t>a  </w:t>
      </w:r>
      <w:r>
        <w:rPr>
          <w:color w:val="231F20"/>
          <w:spacing w:val="3"/>
          <w:sz w:val="18"/>
        </w:rPr>
        <w:t>través </w:t>
      </w:r>
      <w:r>
        <w:rPr>
          <w:color w:val="231F20"/>
          <w:spacing w:val="2"/>
          <w:sz w:val="18"/>
        </w:rPr>
        <w:t>del  </w:t>
      </w:r>
      <w:r>
        <w:rPr>
          <w:color w:val="231F20"/>
          <w:spacing w:val="3"/>
          <w:sz w:val="18"/>
        </w:rPr>
        <w:t>cine:</w:t>
      </w:r>
      <w:r>
        <w:rPr>
          <w:color w:val="231F20"/>
          <w:spacing w:val="51"/>
          <w:sz w:val="18"/>
        </w:rPr>
        <w:t> </w:t>
      </w:r>
      <w:r>
        <w:rPr>
          <w:color w:val="231F20"/>
          <w:spacing w:val="2"/>
          <w:sz w:val="18"/>
        </w:rPr>
        <w:t>dos </w:t>
      </w:r>
      <w:r>
        <w:rPr>
          <w:color w:val="231F20"/>
          <w:spacing w:val="3"/>
          <w:sz w:val="18"/>
        </w:rPr>
        <w:t>coproducciones </w:t>
      </w:r>
      <w:r>
        <w:rPr>
          <w:color w:val="231F20"/>
          <w:spacing w:val="2"/>
          <w:sz w:val="18"/>
        </w:rPr>
        <w:t>vascas </w:t>
      </w:r>
      <w:r>
        <w:rPr>
          <w:color w:val="231F20"/>
          <w:sz w:val="18"/>
        </w:rPr>
        <w:t>de </w:t>
      </w:r>
      <w:r>
        <w:rPr>
          <w:color w:val="231F20"/>
          <w:spacing w:val="2"/>
          <w:sz w:val="18"/>
        </w:rPr>
        <w:t>los </w:t>
      </w:r>
      <w:r>
        <w:rPr>
          <w:color w:val="231F20"/>
          <w:spacing w:val="3"/>
          <w:sz w:val="18"/>
        </w:rPr>
        <w:t>años ochenta. </w:t>
      </w:r>
      <w:r>
        <w:rPr>
          <w:i/>
          <w:color w:val="231F20"/>
          <w:spacing w:val="3"/>
          <w:sz w:val="18"/>
        </w:rPr>
        <w:t>Sancho </w:t>
      </w:r>
      <w:r>
        <w:rPr>
          <w:i/>
          <w:color w:val="231F20"/>
          <w:sz w:val="18"/>
        </w:rPr>
        <w:t>el </w:t>
      </w:r>
      <w:r>
        <w:rPr>
          <w:i/>
          <w:color w:val="231F20"/>
          <w:spacing w:val="3"/>
          <w:sz w:val="18"/>
        </w:rPr>
        <w:t>sabio: Revista </w:t>
      </w:r>
      <w:r>
        <w:rPr>
          <w:i/>
          <w:color w:val="231F20"/>
          <w:sz w:val="18"/>
        </w:rPr>
        <w:t>de </w:t>
      </w:r>
      <w:r>
        <w:rPr>
          <w:i/>
          <w:color w:val="231F20"/>
          <w:spacing w:val="3"/>
          <w:sz w:val="18"/>
        </w:rPr>
        <w:t>cultura </w:t>
      </w:r>
      <w:r>
        <w:rPr>
          <w:i/>
          <w:color w:val="231F20"/>
          <w:sz w:val="18"/>
        </w:rPr>
        <w:t>e </w:t>
      </w:r>
      <w:r>
        <w:rPr>
          <w:i/>
          <w:color w:val="231F20"/>
          <w:spacing w:val="3"/>
          <w:sz w:val="18"/>
        </w:rPr>
        <w:t>investigación vasca</w:t>
      </w:r>
      <w:r>
        <w:rPr>
          <w:color w:val="231F20"/>
          <w:spacing w:val="3"/>
          <w:sz w:val="18"/>
        </w:rPr>
        <w:t>, </w:t>
      </w:r>
      <w:r>
        <w:rPr>
          <w:color w:val="231F20"/>
          <w:spacing w:val="2"/>
          <w:sz w:val="18"/>
        </w:rPr>
        <w:t>10, </w:t>
      </w:r>
      <w:r>
        <w:rPr>
          <w:color w:val="231F20"/>
          <w:sz w:val="18"/>
        </w:rPr>
        <w:t>pp.</w:t>
      </w:r>
      <w:r>
        <w:rPr>
          <w:color w:val="231F20"/>
          <w:spacing w:val="27"/>
          <w:sz w:val="18"/>
        </w:rPr>
        <w:t> </w:t>
      </w:r>
      <w:r>
        <w:rPr>
          <w:color w:val="231F20"/>
          <w:spacing w:val="4"/>
          <w:sz w:val="18"/>
        </w:rPr>
        <w:t>97-108.</w:t>
      </w:r>
    </w:p>
    <w:p>
      <w:pPr>
        <w:pStyle w:val="BodyText"/>
        <w:rPr>
          <w:sz w:val="21"/>
        </w:rPr>
      </w:pPr>
    </w:p>
    <w:p>
      <w:pPr>
        <w:pStyle w:val="ListParagraph"/>
        <w:numPr>
          <w:ilvl w:val="0"/>
          <w:numId w:val="4"/>
        </w:numPr>
        <w:tabs>
          <w:tab w:pos="571" w:val="left" w:leader="none"/>
        </w:tabs>
        <w:spacing w:line="285" w:lineRule="auto" w:before="1" w:after="0"/>
        <w:ind w:left="338" w:right="332" w:firstLine="0"/>
        <w:jc w:val="both"/>
        <w:rPr>
          <w:sz w:val="18"/>
        </w:rPr>
      </w:pPr>
      <w:r>
        <w:rPr>
          <w:color w:val="231F20"/>
          <w:sz w:val="18"/>
        </w:rPr>
        <w:t>y </w:t>
      </w:r>
      <w:r>
        <w:rPr>
          <w:color w:val="231F20"/>
          <w:spacing w:val="3"/>
          <w:sz w:val="18"/>
        </w:rPr>
        <w:t>Logroño, </w:t>
      </w:r>
      <w:r>
        <w:rPr>
          <w:color w:val="231F20"/>
          <w:sz w:val="18"/>
        </w:rPr>
        <w:t>J.M. </w:t>
      </w:r>
      <w:r>
        <w:rPr>
          <w:color w:val="231F20"/>
          <w:spacing w:val="3"/>
          <w:sz w:val="18"/>
        </w:rPr>
        <w:t>(1993). Cine </w:t>
      </w:r>
      <w:r>
        <w:rPr>
          <w:color w:val="231F20"/>
          <w:sz w:val="18"/>
        </w:rPr>
        <w:t>y </w:t>
      </w:r>
      <w:r>
        <w:rPr>
          <w:color w:val="231F20"/>
          <w:spacing w:val="4"/>
          <w:sz w:val="18"/>
        </w:rPr>
        <w:t>propaganda </w:t>
      </w:r>
      <w:r>
        <w:rPr>
          <w:color w:val="231F20"/>
          <w:sz w:val="18"/>
        </w:rPr>
        <w:t>en el País Vasco </w:t>
      </w:r>
      <w:r>
        <w:rPr>
          <w:color w:val="231F20"/>
          <w:spacing w:val="3"/>
          <w:sz w:val="18"/>
        </w:rPr>
        <w:t>durante </w:t>
      </w:r>
      <w:r>
        <w:rPr>
          <w:color w:val="231F20"/>
          <w:sz w:val="18"/>
        </w:rPr>
        <w:t>la </w:t>
      </w:r>
      <w:r>
        <w:rPr>
          <w:color w:val="231F20"/>
          <w:spacing w:val="4"/>
          <w:sz w:val="18"/>
        </w:rPr>
        <w:t>guerra </w:t>
      </w:r>
      <w:r>
        <w:rPr>
          <w:color w:val="231F20"/>
          <w:spacing w:val="3"/>
          <w:sz w:val="18"/>
        </w:rPr>
        <w:t>civil. </w:t>
      </w:r>
      <w:r>
        <w:rPr>
          <w:color w:val="231F20"/>
          <w:spacing w:val="2"/>
          <w:sz w:val="18"/>
        </w:rPr>
        <w:t>Los </w:t>
      </w:r>
      <w:r>
        <w:rPr>
          <w:color w:val="231F20"/>
          <w:spacing w:val="4"/>
          <w:sz w:val="18"/>
        </w:rPr>
        <w:t>reportajes </w:t>
      </w:r>
      <w:r>
        <w:rPr>
          <w:color w:val="231F20"/>
          <w:spacing w:val="3"/>
          <w:sz w:val="18"/>
        </w:rPr>
        <w:t>franquistas. </w:t>
      </w:r>
      <w:r>
        <w:rPr>
          <w:i/>
          <w:color w:val="231F20"/>
          <w:spacing w:val="3"/>
          <w:sz w:val="18"/>
        </w:rPr>
        <w:t>Filmhistoria online</w:t>
      </w:r>
      <w:r>
        <w:rPr>
          <w:color w:val="231F20"/>
          <w:spacing w:val="3"/>
          <w:sz w:val="18"/>
        </w:rPr>
        <w:t>. 3(1-2), </w:t>
      </w:r>
      <w:r>
        <w:rPr>
          <w:color w:val="231F20"/>
          <w:sz w:val="18"/>
        </w:rPr>
        <w:t>pp.</w:t>
      </w:r>
      <w:r>
        <w:rPr>
          <w:color w:val="231F20"/>
          <w:spacing w:val="2"/>
          <w:sz w:val="18"/>
        </w:rPr>
        <w:t> </w:t>
      </w:r>
      <w:r>
        <w:rPr>
          <w:color w:val="231F20"/>
          <w:spacing w:val="4"/>
          <w:sz w:val="18"/>
        </w:rPr>
        <w:t>231-238.</w:t>
      </w:r>
    </w:p>
    <w:p>
      <w:pPr>
        <w:pStyle w:val="BodyText"/>
        <w:spacing w:before="1"/>
        <w:rPr>
          <w:sz w:val="21"/>
        </w:rPr>
      </w:pPr>
    </w:p>
    <w:p>
      <w:pPr>
        <w:pStyle w:val="ListParagraph"/>
        <w:numPr>
          <w:ilvl w:val="0"/>
          <w:numId w:val="4"/>
        </w:numPr>
        <w:tabs>
          <w:tab w:pos="579" w:val="left" w:leader="none"/>
        </w:tabs>
        <w:spacing w:line="285" w:lineRule="auto" w:before="0" w:after="0"/>
        <w:ind w:left="338" w:right="333" w:firstLine="0"/>
        <w:jc w:val="both"/>
        <w:rPr>
          <w:sz w:val="18"/>
        </w:rPr>
      </w:pPr>
      <w:r>
        <w:rPr>
          <w:color w:val="231F20"/>
          <w:sz w:val="18"/>
        </w:rPr>
        <w:t>y </w:t>
      </w:r>
      <w:r>
        <w:rPr>
          <w:color w:val="231F20"/>
          <w:spacing w:val="3"/>
          <w:sz w:val="18"/>
        </w:rPr>
        <w:t>Barrenetxea Marañón, </w:t>
      </w:r>
      <w:r>
        <w:rPr>
          <w:color w:val="231F20"/>
          <w:sz w:val="18"/>
        </w:rPr>
        <w:t>I. </w:t>
      </w:r>
      <w:r>
        <w:rPr>
          <w:color w:val="231F20"/>
          <w:spacing w:val="3"/>
          <w:sz w:val="18"/>
        </w:rPr>
        <w:t>(2006). </w:t>
      </w:r>
      <w:r>
        <w:rPr>
          <w:color w:val="231F20"/>
          <w:spacing w:val="2"/>
          <w:sz w:val="18"/>
        </w:rPr>
        <w:t>Del </w:t>
      </w:r>
      <w:r>
        <w:rPr>
          <w:color w:val="231F20"/>
          <w:spacing w:val="3"/>
          <w:sz w:val="18"/>
        </w:rPr>
        <w:t>oasis </w:t>
      </w:r>
      <w:r>
        <w:rPr>
          <w:color w:val="231F20"/>
          <w:spacing w:val="2"/>
          <w:sz w:val="18"/>
        </w:rPr>
        <w:t>vasco </w:t>
      </w:r>
      <w:r>
        <w:rPr>
          <w:color w:val="231F20"/>
          <w:sz w:val="18"/>
        </w:rPr>
        <w:t>a la </w:t>
      </w:r>
      <w:r>
        <w:rPr>
          <w:color w:val="231F20"/>
          <w:spacing w:val="3"/>
          <w:sz w:val="18"/>
        </w:rPr>
        <w:t>Euskadi resistente. </w:t>
      </w:r>
      <w:r>
        <w:rPr>
          <w:color w:val="231F20"/>
          <w:sz w:val="18"/>
        </w:rPr>
        <w:t>El </w:t>
      </w:r>
      <w:r>
        <w:rPr>
          <w:color w:val="231F20"/>
          <w:spacing w:val="2"/>
          <w:sz w:val="18"/>
        </w:rPr>
        <w:t>País </w:t>
      </w:r>
      <w:r>
        <w:rPr>
          <w:color w:val="231F20"/>
          <w:sz w:val="18"/>
        </w:rPr>
        <w:t>Vasco en el </w:t>
      </w:r>
      <w:r>
        <w:rPr>
          <w:color w:val="231F20"/>
          <w:spacing w:val="3"/>
          <w:sz w:val="18"/>
        </w:rPr>
        <w:t>cine documental </w:t>
      </w:r>
      <w:r>
        <w:rPr>
          <w:color w:val="231F20"/>
          <w:spacing w:val="2"/>
          <w:sz w:val="18"/>
        </w:rPr>
        <w:t>extranjero. </w:t>
      </w:r>
      <w:r>
        <w:rPr>
          <w:i/>
          <w:color w:val="231F20"/>
          <w:spacing w:val="3"/>
          <w:sz w:val="18"/>
        </w:rPr>
        <w:t>Historia </w:t>
      </w:r>
      <w:r>
        <w:rPr>
          <w:i/>
          <w:color w:val="231F20"/>
          <w:sz w:val="18"/>
        </w:rPr>
        <w:t>y </w:t>
      </w:r>
      <w:r>
        <w:rPr>
          <w:i/>
          <w:color w:val="231F20"/>
          <w:spacing w:val="3"/>
          <w:sz w:val="18"/>
        </w:rPr>
        <w:t>política: </w:t>
      </w:r>
      <w:r>
        <w:rPr>
          <w:i/>
          <w:color w:val="231F20"/>
          <w:spacing w:val="2"/>
          <w:sz w:val="18"/>
        </w:rPr>
        <w:t>Ideas, </w:t>
      </w:r>
      <w:r>
        <w:rPr>
          <w:i/>
          <w:color w:val="231F20"/>
          <w:spacing w:val="4"/>
          <w:sz w:val="18"/>
        </w:rPr>
        <w:t>procesos </w:t>
      </w:r>
      <w:r>
        <w:rPr>
          <w:i/>
          <w:color w:val="231F20"/>
          <w:sz w:val="18"/>
        </w:rPr>
        <w:t>y </w:t>
      </w:r>
      <w:r>
        <w:rPr>
          <w:i/>
          <w:color w:val="231F20"/>
          <w:spacing w:val="4"/>
          <w:sz w:val="18"/>
        </w:rPr>
        <w:t>movimientos </w:t>
      </w:r>
      <w:r>
        <w:rPr>
          <w:i/>
          <w:color w:val="231F20"/>
          <w:spacing w:val="3"/>
          <w:sz w:val="18"/>
        </w:rPr>
        <w:t>sociales</w:t>
      </w:r>
      <w:r>
        <w:rPr>
          <w:color w:val="231F20"/>
          <w:spacing w:val="3"/>
          <w:sz w:val="18"/>
        </w:rPr>
        <w:t>, </w:t>
      </w:r>
      <w:r>
        <w:rPr>
          <w:color w:val="231F20"/>
          <w:spacing w:val="2"/>
          <w:sz w:val="18"/>
        </w:rPr>
        <w:t>15, </w:t>
      </w:r>
      <w:r>
        <w:rPr>
          <w:color w:val="231F20"/>
          <w:sz w:val="18"/>
        </w:rPr>
        <w:t>pp.</w:t>
      </w:r>
      <w:r>
        <w:rPr>
          <w:color w:val="231F20"/>
          <w:spacing w:val="22"/>
          <w:sz w:val="18"/>
        </w:rPr>
        <w:t> </w:t>
      </w:r>
      <w:r>
        <w:rPr>
          <w:color w:val="231F20"/>
          <w:spacing w:val="4"/>
          <w:sz w:val="18"/>
        </w:rPr>
        <w:t>171-190.</w:t>
      </w:r>
    </w:p>
    <w:p>
      <w:pPr>
        <w:pStyle w:val="BodyText"/>
        <w:spacing w:before="1"/>
        <w:rPr>
          <w:sz w:val="21"/>
        </w:rPr>
      </w:pPr>
    </w:p>
    <w:p>
      <w:pPr>
        <w:spacing w:before="0"/>
        <w:ind w:left="338" w:right="0" w:firstLine="0"/>
        <w:jc w:val="left"/>
        <w:rPr>
          <w:sz w:val="18"/>
        </w:rPr>
      </w:pPr>
      <w:r>
        <w:rPr>
          <w:color w:val="231F20"/>
          <w:sz w:val="18"/>
        </w:rPr>
        <w:t>Foucault, M. (1975). </w:t>
      </w:r>
      <w:r>
        <w:rPr>
          <w:i/>
          <w:color w:val="231F20"/>
          <w:sz w:val="18"/>
        </w:rPr>
        <w:t>Surveiller et punir</w:t>
      </w:r>
      <w:r>
        <w:rPr>
          <w:color w:val="231F20"/>
          <w:sz w:val="18"/>
        </w:rPr>
        <w:t>. París: Gallimard.</w:t>
      </w:r>
    </w:p>
    <w:p>
      <w:pPr>
        <w:pStyle w:val="BodyText"/>
        <w:spacing w:before="7"/>
        <w:rPr>
          <w:sz w:val="24"/>
        </w:rPr>
      </w:pPr>
    </w:p>
    <w:p>
      <w:pPr>
        <w:pStyle w:val="ListParagraph"/>
        <w:numPr>
          <w:ilvl w:val="0"/>
          <w:numId w:val="4"/>
        </w:numPr>
        <w:tabs>
          <w:tab w:pos="573" w:val="left" w:leader="none"/>
        </w:tabs>
        <w:spacing w:line="240" w:lineRule="auto" w:before="1" w:after="0"/>
        <w:ind w:left="572" w:right="0" w:hanging="235"/>
        <w:jc w:val="left"/>
        <w:rPr>
          <w:sz w:val="18"/>
        </w:rPr>
      </w:pPr>
      <w:r>
        <w:rPr>
          <w:color w:val="231F20"/>
          <w:spacing w:val="3"/>
          <w:sz w:val="18"/>
        </w:rPr>
        <w:t>(2007).</w:t>
      </w:r>
      <w:r>
        <w:rPr>
          <w:color w:val="231F20"/>
          <w:spacing w:val="10"/>
          <w:sz w:val="18"/>
        </w:rPr>
        <w:t> </w:t>
      </w:r>
      <w:r>
        <w:rPr>
          <w:i/>
          <w:color w:val="231F20"/>
          <w:spacing w:val="3"/>
          <w:sz w:val="18"/>
        </w:rPr>
        <w:t>Historia</w:t>
      </w:r>
      <w:r>
        <w:rPr>
          <w:i/>
          <w:color w:val="231F20"/>
          <w:spacing w:val="11"/>
          <w:sz w:val="18"/>
        </w:rPr>
        <w:t> </w:t>
      </w:r>
      <w:r>
        <w:rPr>
          <w:i/>
          <w:color w:val="231F20"/>
          <w:sz w:val="18"/>
        </w:rPr>
        <w:t>de</w:t>
      </w:r>
      <w:r>
        <w:rPr>
          <w:i/>
          <w:color w:val="231F20"/>
          <w:spacing w:val="10"/>
          <w:sz w:val="18"/>
        </w:rPr>
        <w:t> </w:t>
      </w:r>
      <w:r>
        <w:rPr>
          <w:i/>
          <w:color w:val="231F20"/>
          <w:sz w:val="18"/>
        </w:rPr>
        <w:t>la</w:t>
      </w:r>
      <w:r>
        <w:rPr>
          <w:i/>
          <w:color w:val="231F20"/>
          <w:spacing w:val="11"/>
          <w:sz w:val="18"/>
        </w:rPr>
        <w:t> </w:t>
      </w:r>
      <w:r>
        <w:rPr>
          <w:i/>
          <w:color w:val="231F20"/>
          <w:spacing w:val="3"/>
          <w:sz w:val="18"/>
        </w:rPr>
        <w:t>sexualidad.</w:t>
      </w:r>
      <w:r>
        <w:rPr>
          <w:i/>
          <w:color w:val="231F20"/>
          <w:spacing w:val="11"/>
          <w:sz w:val="18"/>
        </w:rPr>
        <w:t> </w:t>
      </w:r>
      <w:r>
        <w:rPr>
          <w:i/>
          <w:color w:val="231F20"/>
          <w:spacing w:val="3"/>
          <w:sz w:val="18"/>
        </w:rPr>
        <w:t>1-La</w:t>
      </w:r>
      <w:r>
        <w:rPr>
          <w:i/>
          <w:color w:val="231F20"/>
          <w:spacing w:val="11"/>
          <w:sz w:val="18"/>
        </w:rPr>
        <w:t> </w:t>
      </w:r>
      <w:r>
        <w:rPr>
          <w:i/>
          <w:color w:val="231F20"/>
          <w:spacing w:val="3"/>
          <w:sz w:val="18"/>
        </w:rPr>
        <w:t>voluntad</w:t>
      </w:r>
      <w:r>
        <w:rPr>
          <w:i/>
          <w:color w:val="231F20"/>
          <w:spacing w:val="11"/>
          <w:sz w:val="18"/>
        </w:rPr>
        <w:t> </w:t>
      </w:r>
      <w:r>
        <w:rPr>
          <w:i/>
          <w:color w:val="231F20"/>
          <w:sz w:val="18"/>
        </w:rPr>
        <w:t>de</w:t>
      </w:r>
      <w:r>
        <w:rPr>
          <w:i/>
          <w:color w:val="231F20"/>
          <w:spacing w:val="10"/>
          <w:sz w:val="18"/>
        </w:rPr>
        <w:t> </w:t>
      </w:r>
      <w:r>
        <w:rPr>
          <w:i/>
          <w:color w:val="231F20"/>
          <w:spacing w:val="3"/>
          <w:sz w:val="18"/>
        </w:rPr>
        <w:t>saber.</w:t>
      </w:r>
      <w:r>
        <w:rPr>
          <w:i/>
          <w:color w:val="231F20"/>
          <w:spacing w:val="10"/>
          <w:sz w:val="18"/>
        </w:rPr>
        <w:t> </w:t>
      </w:r>
      <w:r>
        <w:rPr>
          <w:color w:val="231F20"/>
          <w:spacing w:val="3"/>
          <w:sz w:val="18"/>
        </w:rPr>
        <w:t>México:</w:t>
      </w:r>
      <w:r>
        <w:rPr>
          <w:color w:val="231F20"/>
          <w:spacing w:val="11"/>
          <w:sz w:val="18"/>
        </w:rPr>
        <w:t> </w:t>
      </w:r>
      <w:r>
        <w:rPr>
          <w:color w:val="231F20"/>
          <w:spacing w:val="3"/>
          <w:sz w:val="18"/>
        </w:rPr>
        <w:t>Siglo</w:t>
      </w:r>
      <w:r>
        <w:rPr>
          <w:color w:val="231F20"/>
          <w:spacing w:val="11"/>
          <w:sz w:val="18"/>
        </w:rPr>
        <w:t> </w:t>
      </w:r>
      <w:r>
        <w:rPr>
          <w:color w:val="231F20"/>
          <w:spacing w:val="2"/>
          <w:sz w:val="18"/>
        </w:rPr>
        <w:t>XXI</w:t>
      </w:r>
      <w:r>
        <w:rPr>
          <w:color w:val="231F20"/>
          <w:spacing w:val="11"/>
          <w:sz w:val="18"/>
        </w:rPr>
        <w:t> </w:t>
      </w:r>
      <w:r>
        <w:rPr>
          <w:color w:val="231F20"/>
          <w:spacing w:val="2"/>
          <w:sz w:val="18"/>
        </w:rPr>
        <w:t>Editores.</w:t>
      </w:r>
    </w:p>
    <w:p>
      <w:pPr>
        <w:spacing w:after="0" w:line="240" w:lineRule="auto"/>
        <w:jc w:val="left"/>
        <w:rPr>
          <w:sz w:val="18"/>
        </w:rPr>
        <w:sectPr>
          <w:pgSz w:w="9640" w:h="13610"/>
          <w:pgMar w:header="1148" w:footer="935" w:top="1400" w:bottom="1120" w:left="1340" w:right="1340"/>
        </w:sectPr>
      </w:pPr>
    </w:p>
    <w:p>
      <w:pPr>
        <w:pStyle w:val="BodyText"/>
        <w:rPr>
          <w:sz w:val="20"/>
        </w:rPr>
      </w:pPr>
    </w:p>
    <w:p>
      <w:pPr>
        <w:pStyle w:val="BodyText"/>
        <w:spacing w:before="7"/>
        <w:rPr>
          <w:sz w:val="19"/>
        </w:rPr>
      </w:pPr>
    </w:p>
    <w:p>
      <w:pPr>
        <w:spacing w:line="285" w:lineRule="auto" w:before="0"/>
        <w:ind w:left="338" w:right="331" w:firstLine="0"/>
        <w:jc w:val="both"/>
        <w:rPr>
          <w:sz w:val="18"/>
        </w:rPr>
      </w:pPr>
      <w:r>
        <w:rPr>
          <w:color w:val="231F20"/>
          <w:sz w:val="18"/>
        </w:rPr>
        <w:t>Guzmán, P. y Platero, R. L. (2012). Passing, enmascaramiento y estrategias identitarias. Diversidades funcionales y sexualidades no normativas. En R. L. Platero (Ed.), </w:t>
      </w:r>
      <w:r>
        <w:rPr>
          <w:i/>
          <w:color w:val="231F20"/>
          <w:sz w:val="18"/>
        </w:rPr>
        <w:t>Intersecciones: cuerpos y sexualidades en la encrucijada </w:t>
      </w:r>
      <w:r>
        <w:rPr>
          <w:color w:val="231F20"/>
          <w:sz w:val="18"/>
        </w:rPr>
        <w:t>(pp. 125-158). Barcelona: Edicions Bellaterra.</w:t>
      </w:r>
    </w:p>
    <w:p>
      <w:pPr>
        <w:pStyle w:val="BodyText"/>
        <w:rPr>
          <w:sz w:val="21"/>
        </w:rPr>
      </w:pPr>
    </w:p>
    <w:p>
      <w:pPr>
        <w:pStyle w:val="BodyText"/>
        <w:spacing w:line="285" w:lineRule="auto"/>
        <w:ind w:left="338" w:right="336"/>
        <w:jc w:val="both"/>
      </w:pPr>
      <w:r>
        <w:rPr>
          <w:color w:val="231F20"/>
        </w:rPr>
        <w:t>Hernández Martínez, E. (2021). Atragantamiento en el cine de Pedro Almodóvar. Análisis de Dolor y Gloria. </w:t>
      </w:r>
      <w:r>
        <w:rPr>
          <w:i/>
          <w:color w:val="231F20"/>
        </w:rPr>
        <w:t>Miguel Hernández Communication Journal</w:t>
      </w:r>
      <w:r>
        <w:rPr>
          <w:color w:val="231F20"/>
        </w:rPr>
        <w:t>, Vol. 12 (1), pp. 243-266. doi: </w:t>
      </w:r>
      <w:r>
        <w:rPr>
          <w:color w:val="0562C1"/>
          <w:u w:val="single" w:color="0562C1"/>
        </w:rPr>
        <w:t>10.21134/mhcj.v12i.347</w:t>
      </w:r>
    </w:p>
    <w:p>
      <w:pPr>
        <w:pStyle w:val="BodyText"/>
        <w:spacing w:before="10"/>
      </w:pPr>
    </w:p>
    <w:p>
      <w:pPr>
        <w:spacing w:before="1"/>
        <w:ind w:left="338" w:right="0" w:firstLine="0"/>
        <w:jc w:val="both"/>
        <w:rPr>
          <w:sz w:val="18"/>
        </w:rPr>
      </w:pPr>
      <w:r>
        <w:rPr>
          <w:color w:val="231F20"/>
          <w:sz w:val="18"/>
        </w:rPr>
        <w:t>Jost, F. (2001). </w:t>
      </w:r>
      <w:r>
        <w:rPr>
          <w:i/>
          <w:color w:val="231F20"/>
          <w:sz w:val="18"/>
        </w:rPr>
        <w:t>La télévision du quotidien. Entre réalité et fiction</w:t>
      </w:r>
      <w:r>
        <w:rPr>
          <w:color w:val="231F20"/>
          <w:sz w:val="18"/>
        </w:rPr>
        <w:t>. París: Éditions Denoël.</w:t>
      </w:r>
    </w:p>
    <w:p>
      <w:pPr>
        <w:pStyle w:val="BodyText"/>
        <w:spacing w:before="7"/>
        <w:rPr>
          <w:sz w:val="24"/>
        </w:rPr>
      </w:pPr>
    </w:p>
    <w:p>
      <w:pPr>
        <w:pStyle w:val="BodyText"/>
        <w:spacing w:line="285" w:lineRule="auto"/>
        <w:ind w:left="338" w:right="332"/>
        <w:jc w:val="both"/>
      </w:pPr>
      <w:r>
        <w:rPr>
          <w:color w:val="231F20"/>
        </w:rPr>
        <w:t>Knight, A. (2013). Disability as Vulnerability. Redistributing Precariousness in Democratic Ways. </w:t>
      </w:r>
      <w:r>
        <w:rPr>
          <w:i/>
          <w:color w:val="231F20"/>
        </w:rPr>
        <w:t>The journal of politics</w:t>
      </w:r>
      <w:r>
        <w:rPr>
          <w:color w:val="231F20"/>
        </w:rPr>
        <w:t>, 76 (1), pp. 15-26.</w:t>
      </w:r>
    </w:p>
    <w:p>
      <w:pPr>
        <w:pStyle w:val="BodyText"/>
        <w:spacing w:before="2"/>
        <w:rPr>
          <w:sz w:val="21"/>
        </w:rPr>
      </w:pPr>
    </w:p>
    <w:p>
      <w:pPr>
        <w:pStyle w:val="BodyText"/>
        <w:spacing w:line="285" w:lineRule="auto"/>
        <w:ind w:left="338" w:right="336"/>
        <w:jc w:val="both"/>
      </w:pPr>
      <w:r>
        <w:rPr>
          <w:color w:val="231F20"/>
          <w:spacing w:val="4"/>
        </w:rPr>
        <w:t>Lampert, </w:t>
      </w:r>
      <w:r>
        <w:rPr>
          <w:color w:val="231F20"/>
        </w:rPr>
        <w:t>M. </w:t>
      </w:r>
      <w:r>
        <w:rPr>
          <w:color w:val="231F20"/>
          <w:spacing w:val="3"/>
        </w:rPr>
        <w:t>(2015). Resisting </w:t>
      </w:r>
      <w:r>
        <w:rPr>
          <w:color w:val="231F20"/>
          <w:spacing w:val="2"/>
        </w:rPr>
        <w:t>ideology. </w:t>
      </w:r>
      <w:r>
        <w:rPr>
          <w:color w:val="231F20"/>
        </w:rPr>
        <w:t>On Butler’s  </w:t>
      </w:r>
      <w:r>
        <w:rPr>
          <w:color w:val="231F20"/>
          <w:spacing w:val="3"/>
        </w:rPr>
        <w:t>critique </w:t>
      </w:r>
      <w:r>
        <w:rPr>
          <w:color w:val="231F20"/>
        </w:rPr>
        <w:t>of  </w:t>
      </w:r>
      <w:r>
        <w:rPr>
          <w:color w:val="231F20"/>
          <w:spacing w:val="2"/>
        </w:rPr>
        <w:t>Althusser. </w:t>
      </w:r>
      <w:r>
        <w:rPr>
          <w:i/>
          <w:color w:val="231F20"/>
          <w:spacing w:val="3"/>
        </w:rPr>
        <w:t>Diacritics</w:t>
      </w:r>
      <w:r>
        <w:rPr>
          <w:color w:val="231F20"/>
          <w:spacing w:val="3"/>
        </w:rPr>
        <w:t>,</w:t>
      </w:r>
      <w:r>
        <w:rPr>
          <w:color w:val="231F20"/>
          <w:spacing w:val="51"/>
        </w:rPr>
        <w:t> </w:t>
      </w:r>
      <w:r>
        <w:rPr>
          <w:color w:val="231F20"/>
        </w:rPr>
        <w:t>43 </w:t>
      </w:r>
      <w:r>
        <w:rPr>
          <w:color w:val="231F20"/>
          <w:spacing w:val="3"/>
        </w:rPr>
        <w:t>(2), </w:t>
      </w:r>
      <w:r>
        <w:rPr>
          <w:color w:val="231F20"/>
        </w:rPr>
        <w:t>pp.</w:t>
      </w:r>
      <w:r>
        <w:rPr>
          <w:color w:val="231F20"/>
          <w:spacing w:val="24"/>
        </w:rPr>
        <w:t> </w:t>
      </w:r>
      <w:r>
        <w:rPr>
          <w:color w:val="231F20"/>
          <w:spacing w:val="4"/>
        </w:rPr>
        <w:t>124-147.</w:t>
      </w:r>
    </w:p>
    <w:p>
      <w:pPr>
        <w:pStyle w:val="BodyText"/>
        <w:spacing w:before="2"/>
        <w:rPr>
          <w:sz w:val="21"/>
        </w:rPr>
      </w:pPr>
    </w:p>
    <w:p>
      <w:pPr>
        <w:pStyle w:val="BodyText"/>
        <w:spacing w:line="285" w:lineRule="auto"/>
        <w:ind w:left="338" w:right="339"/>
        <w:jc w:val="both"/>
      </w:pPr>
      <w:r>
        <w:rPr>
          <w:color w:val="231F20"/>
          <w:spacing w:val="3"/>
        </w:rPr>
        <w:t>Mota </w:t>
      </w:r>
      <w:r>
        <w:rPr>
          <w:color w:val="231F20"/>
          <w:spacing w:val="2"/>
        </w:rPr>
        <w:t>Zurdo, </w:t>
      </w:r>
      <w:r>
        <w:rPr>
          <w:color w:val="231F20"/>
          <w:spacing w:val="-7"/>
        </w:rPr>
        <w:t>D. </w:t>
      </w:r>
      <w:r>
        <w:rPr>
          <w:color w:val="231F20"/>
          <w:spacing w:val="3"/>
        </w:rPr>
        <w:t>(2020). </w:t>
      </w:r>
      <w:r>
        <w:rPr>
          <w:color w:val="231F20"/>
        </w:rPr>
        <w:t>ETA, </w:t>
      </w:r>
      <w:r>
        <w:rPr>
          <w:color w:val="231F20"/>
          <w:spacing w:val="3"/>
        </w:rPr>
        <w:t>Presunto Culpable. </w:t>
      </w:r>
      <w:r>
        <w:rPr>
          <w:color w:val="231F20"/>
        </w:rPr>
        <w:t>El </w:t>
      </w:r>
      <w:r>
        <w:rPr>
          <w:color w:val="231F20"/>
          <w:spacing w:val="3"/>
        </w:rPr>
        <w:t>tratamiento </w:t>
      </w:r>
      <w:r>
        <w:rPr>
          <w:color w:val="231F20"/>
          <w:spacing w:val="2"/>
        </w:rPr>
        <w:t>del </w:t>
      </w:r>
      <w:r>
        <w:rPr>
          <w:color w:val="231F20"/>
          <w:spacing w:val="4"/>
        </w:rPr>
        <w:t>terrorismo </w:t>
      </w:r>
      <w:r>
        <w:rPr>
          <w:color w:val="231F20"/>
          <w:spacing w:val="2"/>
        </w:rPr>
        <w:t>vasco </w:t>
      </w:r>
      <w:r>
        <w:rPr>
          <w:color w:val="231F20"/>
        </w:rPr>
        <w:t>y</w:t>
      </w:r>
      <w:r>
        <w:rPr>
          <w:color w:val="231F20"/>
          <w:spacing w:val="10"/>
        </w:rPr>
        <w:t> </w:t>
      </w:r>
      <w:r>
        <w:rPr>
          <w:color w:val="231F20"/>
          <w:spacing w:val="2"/>
        </w:rPr>
        <w:t>sus</w:t>
      </w:r>
      <w:r>
        <w:rPr>
          <w:color w:val="231F20"/>
          <w:spacing w:val="11"/>
        </w:rPr>
        <w:t> </w:t>
      </w:r>
      <w:r>
        <w:rPr>
          <w:color w:val="231F20"/>
          <w:spacing w:val="3"/>
        </w:rPr>
        <w:t>víctimas</w:t>
      </w:r>
      <w:r>
        <w:rPr>
          <w:color w:val="231F20"/>
          <w:spacing w:val="10"/>
        </w:rPr>
        <w:t> </w:t>
      </w:r>
      <w:r>
        <w:rPr>
          <w:color w:val="231F20"/>
        </w:rPr>
        <w:t>en</w:t>
      </w:r>
      <w:r>
        <w:rPr>
          <w:color w:val="231F20"/>
          <w:spacing w:val="10"/>
        </w:rPr>
        <w:t> </w:t>
      </w:r>
      <w:r>
        <w:rPr>
          <w:color w:val="231F20"/>
          <w:spacing w:val="2"/>
        </w:rPr>
        <w:t>una</w:t>
      </w:r>
      <w:r>
        <w:rPr>
          <w:color w:val="231F20"/>
          <w:spacing w:val="10"/>
        </w:rPr>
        <w:t> </w:t>
      </w:r>
      <w:r>
        <w:rPr>
          <w:color w:val="231F20"/>
          <w:spacing w:val="3"/>
        </w:rPr>
        <w:t>serie</w:t>
      </w:r>
      <w:r>
        <w:rPr>
          <w:color w:val="231F20"/>
          <w:spacing w:val="10"/>
        </w:rPr>
        <w:t> </w:t>
      </w:r>
      <w:r>
        <w:rPr>
          <w:color w:val="231F20"/>
        </w:rPr>
        <w:t>de</w:t>
      </w:r>
      <w:r>
        <w:rPr>
          <w:color w:val="231F20"/>
          <w:spacing w:val="9"/>
        </w:rPr>
        <w:t> </w:t>
      </w:r>
      <w:r>
        <w:rPr>
          <w:color w:val="231F20"/>
          <w:spacing w:val="3"/>
        </w:rPr>
        <w:t>ficción.</w:t>
      </w:r>
      <w:r>
        <w:rPr>
          <w:color w:val="231F20"/>
          <w:spacing w:val="9"/>
        </w:rPr>
        <w:t> </w:t>
      </w:r>
      <w:r>
        <w:rPr>
          <w:i/>
          <w:color w:val="231F20"/>
          <w:spacing w:val="3"/>
        </w:rPr>
        <w:t>Historia</w:t>
      </w:r>
      <w:r>
        <w:rPr>
          <w:i/>
          <w:color w:val="231F20"/>
          <w:spacing w:val="11"/>
        </w:rPr>
        <w:t> </w:t>
      </w:r>
      <w:r>
        <w:rPr>
          <w:i/>
          <w:color w:val="231F20"/>
          <w:spacing w:val="3"/>
        </w:rPr>
        <w:t>Actual</w:t>
      </w:r>
      <w:r>
        <w:rPr>
          <w:i/>
          <w:color w:val="231F20"/>
          <w:spacing w:val="9"/>
        </w:rPr>
        <w:t> </w:t>
      </w:r>
      <w:r>
        <w:rPr>
          <w:i/>
          <w:color w:val="231F20"/>
          <w:spacing w:val="3"/>
        </w:rPr>
        <w:t>Online</w:t>
      </w:r>
      <w:r>
        <w:rPr>
          <w:color w:val="231F20"/>
          <w:spacing w:val="3"/>
        </w:rPr>
        <w:t>,</w:t>
      </w:r>
      <w:r>
        <w:rPr>
          <w:color w:val="231F20"/>
          <w:spacing w:val="11"/>
        </w:rPr>
        <w:t> </w:t>
      </w:r>
      <w:r>
        <w:rPr>
          <w:color w:val="231F20"/>
          <w:spacing w:val="3"/>
        </w:rPr>
        <w:t>52(2),</w:t>
      </w:r>
      <w:r>
        <w:rPr>
          <w:color w:val="231F20"/>
          <w:spacing w:val="10"/>
        </w:rPr>
        <w:t> </w:t>
      </w:r>
      <w:r>
        <w:rPr>
          <w:color w:val="231F20"/>
        </w:rPr>
        <w:t>pp.</w:t>
      </w:r>
      <w:r>
        <w:rPr>
          <w:color w:val="231F20"/>
          <w:spacing w:val="11"/>
        </w:rPr>
        <w:t> </w:t>
      </w:r>
      <w:r>
        <w:rPr>
          <w:color w:val="231F20"/>
          <w:spacing w:val="4"/>
        </w:rPr>
        <w:t>157-169.</w:t>
      </w:r>
    </w:p>
    <w:p>
      <w:pPr>
        <w:pStyle w:val="BodyText"/>
        <w:spacing w:before="1"/>
        <w:rPr>
          <w:sz w:val="21"/>
        </w:rPr>
      </w:pPr>
    </w:p>
    <w:p>
      <w:pPr>
        <w:pStyle w:val="BodyText"/>
        <w:spacing w:line="285" w:lineRule="auto" w:before="1"/>
        <w:ind w:left="338" w:right="330"/>
        <w:jc w:val="both"/>
      </w:pPr>
      <w:r>
        <w:rPr>
          <w:color w:val="231F20"/>
          <w:spacing w:val="3"/>
        </w:rPr>
        <w:t>Price,      </w:t>
      </w:r>
      <w:r>
        <w:rPr>
          <w:color w:val="231F20"/>
        </w:rPr>
        <w:t>M.      </w:t>
      </w:r>
      <w:r>
        <w:rPr>
          <w:color w:val="231F20"/>
          <w:spacing w:val="3"/>
        </w:rPr>
        <w:t>(2015).      The      Bodymind       Problem       </w:t>
      </w:r>
      <w:r>
        <w:rPr>
          <w:color w:val="231F20"/>
          <w:spacing w:val="2"/>
        </w:rPr>
        <w:t>and       </w:t>
      </w:r>
      <w:r>
        <w:rPr>
          <w:color w:val="231F20"/>
          <w:spacing w:val="4"/>
        </w:rPr>
        <w:t>the </w:t>
      </w:r>
      <w:r>
        <w:rPr>
          <w:color w:val="231F20"/>
          <w:spacing w:val="3"/>
        </w:rPr>
        <w:t>Possibilities </w:t>
      </w:r>
      <w:r>
        <w:rPr>
          <w:color w:val="231F20"/>
        </w:rPr>
        <w:t>of </w:t>
      </w:r>
      <w:r>
        <w:rPr>
          <w:color w:val="231F20"/>
          <w:spacing w:val="2"/>
        </w:rPr>
        <w:t>Pain. </w:t>
      </w:r>
      <w:r>
        <w:rPr>
          <w:i/>
          <w:color w:val="231F20"/>
          <w:spacing w:val="3"/>
        </w:rPr>
        <w:t>Hypatia</w:t>
      </w:r>
      <w:r>
        <w:rPr>
          <w:color w:val="231F20"/>
          <w:spacing w:val="3"/>
        </w:rPr>
        <w:t>, </w:t>
      </w:r>
      <w:r>
        <w:rPr>
          <w:color w:val="231F20"/>
        </w:rPr>
        <w:t>30 </w:t>
      </w:r>
      <w:r>
        <w:rPr>
          <w:color w:val="231F20"/>
          <w:spacing w:val="3"/>
        </w:rPr>
        <w:t>(1), </w:t>
      </w:r>
      <w:r>
        <w:rPr>
          <w:color w:val="231F20"/>
        </w:rPr>
        <w:t>pp.</w:t>
      </w:r>
      <w:r>
        <w:rPr>
          <w:color w:val="231F20"/>
          <w:spacing w:val="44"/>
        </w:rPr>
        <w:t> </w:t>
      </w:r>
      <w:r>
        <w:rPr>
          <w:color w:val="231F20"/>
          <w:spacing w:val="4"/>
        </w:rPr>
        <w:t>268-284.</w:t>
      </w:r>
    </w:p>
    <w:p>
      <w:pPr>
        <w:pStyle w:val="BodyText"/>
        <w:spacing w:before="1"/>
        <w:rPr>
          <w:sz w:val="21"/>
        </w:rPr>
      </w:pPr>
    </w:p>
    <w:p>
      <w:pPr>
        <w:spacing w:line="285" w:lineRule="auto" w:before="0"/>
        <w:ind w:left="338" w:right="332" w:firstLine="0"/>
        <w:jc w:val="both"/>
        <w:rPr>
          <w:sz w:val="18"/>
        </w:rPr>
      </w:pPr>
      <w:r>
        <w:rPr>
          <w:color w:val="231F20"/>
          <w:sz w:val="18"/>
        </w:rPr>
        <w:t>Sánchez Recio, G. (2017). DE PABLO, Santiago, Creadores de sombras. ETA y el nacionalismo vasco a través del cine, Madrid, Tecnos, 2017, 494 pp. </w:t>
      </w:r>
      <w:r>
        <w:rPr>
          <w:i/>
          <w:color w:val="231F20"/>
          <w:sz w:val="18"/>
        </w:rPr>
        <w:t>Pasado y memoria: Revista de historia contemporánea</w:t>
      </w:r>
      <w:r>
        <w:rPr>
          <w:color w:val="231F20"/>
          <w:sz w:val="18"/>
        </w:rPr>
        <w:t>. 16, pp. 281-285.</w:t>
      </w:r>
    </w:p>
    <w:p>
      <w:pPr>
        <w:pStyle w:val="BodyText"/>
        <w:spacing w:before="1"/>
        <w:rPr>
          <w:sz w:val="21"/>
        </w:rPr>
      </w:pPr>
    </w:p>
    <w:p>
      <w:pPr>
        <w:pStyle w:val="BodyText"/>
        <w:spacing w:line="285" w:lineRule="auto"/>
        <w:ind w:left="338" w:right="336"/>
        <w:jc w:val="both"/>
      </w:pPr>
      <w:r>
        <w:rPr>
          <w:color w:val="231F20"/>
        </w:rPr>
        <w:t>Selisker, S. (2015). The Bechdel Test and the Social Form of Character Networks. </w:t>
      </w:r>
      <w:r>
        <w:rPr>
          <w:i/>
          <w:color w:val="231F20"/>
        </w:rPr>
        <w:t>New Literary History</w:t>
      </w:r>
      <w:r>
        <w:rPr>
          <w:color w:val="231F20"/>
        </w:rPr>
        <w:t>, 46 (3), pp. 505-523.</w:t>
      </w:r>
    </w:p>
    <w:p>
      <w:pPr>
        <w:pStyle w:val="BodyText"/>
        <w:spacing w:before="2"/>
        <w:rPr>
          <w:sz w:val="21"/>
        </w:rPr>
      </w:pPr>
    </w:p>
    <w:p>
      <w:pPr>
        <w:pStyle w:val="BodyText"/>
        <w:spacing w:line="285" w:lineRule="auto"/>
        <w:ind w:left="338" w:right="338"/>
        <w:jc w:val="both"/>
      </w:pPr>
      <w:r>
        <w:rPr>
          <w:color w:val="231F20"/>
        </w:rPr>
        <w:t>Simplican, S. C. (2015). Care, Disability, and Violence. Theorizing Complex Dependency in Eva Kittay and Judith Butler. </w:t>
      </w:r>
      <w:r>
        <w:rPr>
          <w:i/>
          <w:color w:val="231F20"/>
        </w:rPr>
        <w:t>Hypatia</w:t>
      </w:r>
      <w:r>
        <w:rPr>
          <w:color w:val="231F20"/>
        </w:rPr>
        <w:t>, 30 (1), pp. 217-233.</w:t>
      </w:r>
    </w:p>
    <w:p>
      <w:pPr>
        <w:pStyle w:val="BodyText"/>
        <w:rPr>
          <w:sz w:val="20"/>
        </w:rPr>
      </w:pPr>
    </w:p>
    <w:p>
      <w:pPr>
        <w:pStyle w:val="BodyText"/>
        <w:spacing w:before="7"/>
        <w:rPr>
          <w:sz w:val="22"/>
        </w:rPr>
      </w:pPr>
    </w:p>
    <w:p>
      <w:pPr>
        <w:pStyle w:val="Heading1"/>
        <w:numPr>
          <w:ilvl w:val="0"/>
          <w:numId w:val="3"/>
        </w:numPr>
        <w:tabs>
          <w:tab w:pos="605" w:val="left" w:leader="none"/>
        </w:tabs>
        <w:spacing w:line="240" w:lineRule="auto" w:before="1" w:after="0"/>
        <w:ind w:left="604" w:right="0" w:hanging="267"/>
        <w:jc w:val="left"/>
      </w:pPr>
      <w:r>
        <w:rPr>
          <w:color w:val="98361E"/>
        </w:rPr>
        <w:t>Filmografía</w:t>
      </w:r>
    </w:p>
    <w:p>
      <w:pPr>
        <w:pStyle w:val="BodyText"/>
        <w:spacing w:before="9"/>
        <w:rPr>
          <w:rFonts w:ascii="Arial"/>
          <w:sz w:val="23"/>
        </w:rPr>
      </w:pPr>
    </w:p>
    <w:p>
      <w:pPr>
        <w:pStyle w:val="BodyText"/>
        <w:spacing w:line="285" w:lineRule="auto"/>
        <w:ind w:left="338" w:right="336"/>
        <w:jc w:val="both"/>
      </w:pPr>
      <w:r>
        <w:rPr>
          <w:color w:val="231F20"/>
        </w:rPr>
        <w:t>Barroso, M. (Director). (2020). </w:t>
      </w:r>
      <w:r>
        <w:rPr>
          <w:i/>
          <w:color w:val="231F20"/>
        </w:rPr>
        <w:t>La línea invisible</w:t>
      </w:r>
      <w:r>
        <w:rPr>
          <w:color w:val="231F20"/>
        </w:rPr>
        <w:t>. [Serie de televisión]. Movistar+. Recuperado de </w:t>
      </w:r>
      <w:r>
        <w:rPr>
          <w:color w:val="0562C1"/>
          <w:u w:val="single" w:color="0562C1"/>
        </w:rPr>
        <w:t>https://ver.movistarplus.es/</w:t>
      </w:r>
    </w:p>
    <w:p>
      <w:pPr>
        <w:pStyle w:val="BodyText"/>
        <w:spacing w:before="2"/>
        <w:rPr>
          <w:sz w:val="21"/>
        </w:rPr>
      </w:pPr>
    </w:p>
    <w:p>
      <w:pPr>
        <w:pStyle w:val="BodyText"/>
        <w:spacing w:line="285" w:lineRule="auto"/>
        <w:ind w:left="338" w:right="331"/>
        <w:jc w:val="both"/>
      </w:pPr>
      <w:r>
        <w:rPr>
          <w:color w:val="231F20"/>
        </w:rPr>
        <w:t>Basterretxea, N. y Larruquert, F. (Directores). (1968). </w:t>
      </w:r>
      <w:r>
        <w:rPr>
          <w:i/>
          <w:color w:val="231F20"/>
        </w:rPr>
        <w:t>Ama Lur </w:t>
      </w:r>
      <w:r>
        <w:rPr>
          <w:color w:val="231F20"/>
        </w:rPr>
        <w:t>[Película]. Frontera Films Irún S.A.</w:t>
      </w:r>
    </w:p>
    <w:p>
      <w:pPr>
        <w:pStyle w:val="BodyText"/>
        <w:spacing w:before="1"/>
        <w:rPr>
          <w:sz w:val="21"/>
        </w:rPr>
      </w:pPr>
    </w:p>
    <w:p>
      <w:pPr>
        <w:spacing w:before="1"/>
        <w:ind w:left="338" w:right="0" w:firstLine="0"/>
        <w:jc w:val="both"/>
        <w:rPr>
          <w:sz w:val="18"/>
        </w:rPr>
      </w:pPr>
      <w:r>
        <w:rPr>
          <w:color w:val="231F20"/>
          <w:sz w:val="18"/>
        </w:rPr>
        <w:t>Boulting, L. (Director). (1987). </w:t>
      </w:r>
      <w:r>
        <w:rPr>
          <w:i/>
          <w:color w:val="231F20"/>
          <w:sz w:val="18"/>
        </w:rPr>
        <w:t>Gernika, el espíritu del árbol </w:t>
      </w:r>
      <w:r>
        <w:rPr>
          <w:color w:val="231F20"/>
          <w:sz w:val="18"/>
        </w:rPr>
        <w:t>[Película]. Eresonika.</w:t>
      </w:r>
    </w:p>
    <w:p>
      <w:pPr>
        <w:spacing w:after="0"/>
        <w:jc w:val="both"/>
        <w:rPr>
          <w:sz w:val="18"/>
        </w:rPr>
        <w:sectPr>
          <w:pgSz w:w="9640" w:h="13610"/>
          <w:pgMar w:header="1148" w:footer="935" w:top="1400" w:bottom="1120" w:left="1340" w:right="1340"/>
        </w:sectPr>
      </w:pPr>
    </w:p>
    <w:p>
      <w:pPr>
        <w:pStyle w:val="BodyText"/>
        <w:rPr>
          <w:sz w:val="20"/>
        </w:rPr>
      </w:pPr>
    </w:p>
    <w:p>
      <w:pPr>
        <w:pStyle w:val="BodyText"/>
        <w:spacing w:before="7"/>
        <w:rPr>
          <w:sz w:val="19"/>
        </w:rPr>
      </w:pPr>
    </w:p>
    <w:p>
      <w:pPr>
        <w:pStyle w:val="BodyText"/>
        <w:spacing w:line="285" w:lineRule="auto"/>
        <w:ind w:left="338" w:right="736"/>
      </w:pPr>
      <w:r>
        <w:rPr>
          <w:color w:val="231F20"/>
        </w:rPr>
        <w:t>Chase, D. (Productor). (1999-2007). </w:t>
      </w:r>
      <w:r>
        <w:rPr>
          <w:i/>
          <w:color w:val="231F20"/>
        </w:rPr>
        <w:t>The Sopranos </w:t>
      </w:r>
      <w:r>
        <w:rPr>
          <w:color w:val="231F20"/>
        </w:rPr>
        <w:t>[Los Soprano] [Serie de televisión]. HBO. Recuperado de </w:t>
      </w:r>
      <w:r>
        <w:rPr>
          <w:color w:val="0562C1"/>
          <w:u w:val="single" w:color="0562C1"/>
        </w:rPr>
        <w:t>https://es.hboespana.com/</w:t>
      </w:r>
    </w:p>
    <w:p>
      <w:pPr>
        <w:pStyle w:val="BodyText"/>
        <w:spacing w:before="2"/>
        <w:rPr>
          <w:sz w:val="21"/>
        </w:rPr>
      </w:pPr>
    </w:p>
    <w:p>
      <w:pPr>
        <w:pStyle w:val="BodyText"/>
        <w:spacing w:line="285" w:lineRule="auto"/>
        <w:ind w:left="338"/>
      </w:pPr>
      <w:r>
        <w:rPr>
          <w:color w:val="231F20"/>
        </w:rPr>
        <w:t>Cister, J., Holgado, J. y Montánchez, A. (Directores). (2018). </w:t>
      </w:r>
      <w:r>
        <w:rPr>
          <w:i/>
          <w:color w:val="231F20"/>
        </w:rPr>
        <w:t>Presunto culpable </w:t>
      </w:r>
      <w:r>
        <w:rPr>
          <w:color w:val="231F20"/>
        </w:rPr>
        <w:t>[Película]. Atresmedia televisión.</w:t>
      </w:r>
    </w:p>
    <w:p>
      <w:pPr>
        <w:pStyle w:val="BodyText"/>
        <w:spacing w:before="2"/>
        <w:rPr>
          <w:sz w:val="21"/>
        </w:rPr>
      </w:pPr>
    </w:p>
    <w:p>
      <w:pPr>
        <w:spacing w:line="285" w:lineRule="auto" w:before="0"/>
        <w:ind w:left="338" w:right="0" w:firstLine="0"/>
        <w:jc w:val="left"/>
        <w:rPr>
          <w:sz w:val="18"/>
        </w:rPr>
      </w:pPr>
      <w:r>
        <w:rPr>
          <w:color w:val="231F20"/>
          <w:sz w:val="18"/>
        </w:rPr>
        <w:t>MacCaig, A. (Director). (1983). </w:t>
      </w:r>
      <w:r>
        <w:rPr>
          <w:i/>
          <w:color w:val="231F20"/>
          <w:sz w:val="18"/>
        </w:rPr>
        <w:t>Euskadi hors d’État </w:t>
      </w:r>
      <w:r>
        <w:rPr>
          <w:color w:val="231F20"/>
          <w:sz w:val="18"/>
        </w:rPr>
        <w:t>[Euskadi fuera de Estado] [Película]. Dathanna.</w:t>
      </w:r>
    </w:p>
    <w:p>
      <w:pPr>
        <w:pStyle w:val="BodyText"/>
        <w:spacing w:before="1"/>
        <w:rPr>
          <w:sz w:val="21"/>
        </w:rPr>
      </w:pPr>
    </w:p>
    <w:p>
      <w:pPr>
        <w:spacing w:before="1"/>
        <w:ind w:left="338" w:right="0" w:firstLine="0"/>
        <w:jc w:val="left"/>
        <w:rPr>
          <w:sz w:val="18"/>
        </w:rPr>
      </w:pPr>
      <w:r>
        <w:rPr>
          <w:color w:val="231F20"/>
          <w:sz w:val="18"/>
        </w:rPr>
        <w:t>Martínez, E. (Director). (2014). </w:t>
      </w:r>
      <w:r>
        <w:rPr>
          <w:i/>
          <w:color w:val="231F20"/>
          <w:sz w:val="18"/>
        </w:rPr>
        <w:t>Ocho apellidos vascos </w:t>
      </w:r>
      <w:r>
        <w:rPr>
          <w:color w:val="231F20"/>
          <w:sz w:val="18"/>
        </w:rPr>
        <w:t>[Película]. Lazonafilms.</w:t>
      </w:r>
    </w:p>
    <w:p>
      <w:pPr>
        <w:pStyle w:val="BodyText"/>
        <w:spacing w:before="7"/>
        <w:rPr>
          <w:sz w:val="24"/>
        </w:rPr>
      </w:pPr>
    </w:p>
    <w:p>
      <w:pPr>
        <w:pStyle w:val="BodyText"/>
        <w:spacing w:line="285" w:lineRule="auto"/>
        <w:ind w:left="338"/>
      </w:pPr>
      <w:r>
        <w:rPr>
          <w:color w:val="231F20"/>
        </w:rPr>
        <w:t>Viscarret, F. y Pedraza, O. (Directores). (2020). </w:t>
      </w:r>
      <w:r>
        <w:rPr>
          <w:i/>
          <w:color w:val="231F20"/>
        </w:rPr>
        <w:t>Patria </w:t>
      </w:r>
      <w:r>
        <w:rPr>
          <w:color w:val="231F20"/>
        </w:rPr>
        <w:t>[Serie de televisión]. Alea Media. Recuperado de </w:t>
      </w:r>
      <w:r>
        <w:rPr>
          <w:color w:val="0562C1"/>
          <w:u w:val="single" w:color="0562C1"/>
        </w:rPr>
        <w:t>https://es.hboespana.com/</w:t>
      </w:r>
    </w:p>
    <w:p>
      <w:pPr>
        <w:pStyle w:val="BodyText"/>
        <w:spacing w:before="2"/>
        <w:rPr>
          <w:sz w:val="21"/>
        </w:rPr>
      </w:pPr>
    </w:p>
    <w:p>
      <w:pPr>
        <w:pStyle w:val="BodyText"/>
        <w:ind w:left="338"/>
      </w:pPr>
      <w:r>
        <w:rPr>
          <w:color w:val="231F20"/>
        </w:rPr>
        <w:t>Weiner, M. (Director). (2007-2015). </w:t>
      </w:r>
      <w:r>
        <w:rPr>
          <w:i/>
          <w:color w:val="231F20"/>
        </w:rPr>
        <w:t>Mad Men</w:t>
      </w:r>
      <w:r>
        <w:rPr>
          <w:color w:val="231F20"/>
        </w:rPr>
        <w:t>. [Serie de televisión]. AMC.</w:t>
      </w:r>
    </w:p>
    <w:p>
      <w:pPr>
        <w:pStyle w:val="BodyText"/>
        <w:rPr>
          <w:sz w:val="20"/>
        </w:rPr>
      </w:pPr>
    </w:p>
    <w:p>
      <w:pPr>
        <w:pStyle w:val="BodyText"/>
        <w:rPr>
          <w:sz w:val="20"/>
        </w:rPr>
      </w:pPr>
    </w:p>
    <w:p>
      <w:pPr>
        <w:pStyle w:val="BodyText"/>
        <w:rPr>
          <w:sz w:val="20"/>
        </w:rPr>
      </w:pPr>
    </w:p>
    <w:p>
      <w:pPr>
        <w:pStyle w:val="BodyText"/>
        <w:rPr>
          <w:sz w:val="20"/>
        </w:rPr>
      </w:pPr>
    </w:p>
    <w:p>
      <w:pPr>
        <w:pStyle w:val="Heading2"/>
        <w:spacing w:before="145"/>
      </w:pPr>
      <w:r>
        <w:rPr>
          <w:color w:val="231F20"/>
        </w:rPr>
        <w:t>Uso de imágenes</w:t>
      </w:r>
    </w:p>
    <w:p>
      <w:pPr>
        <w:pStyle w:val="BodyText"/>
        <w:spacing w:line="285" w:lineRule="auto" w:before="134"/>
        <w:ind w:left="338"/>
      </w:pPr>
      <w:r>
        <w:rPr>
          <w:color w:val="231F20"/>
        </w:rPr>
        <w:t>Las imágenes utilizadas como figuras en este artículo son elementos centrales del análisis, realizado únicamente con fines científicos en el ámbito académico.</w:t>
      </w:r>
    </w:p>
    <w:p>
      <w:pPr>
        <w:spacing w:after="0" w:line="285" w:lineRule="auto"/>
        <w:sectPr>
          <w:headerReference w:type="default" r:id="rId19"/>
          <w:footerReference w:type="default" r:id="rId20"/>
          <w:pgSz w:w="9640" w:h="13610"/>
          <w:pgMar w:header="1148" w:footer="935" w:top="1400" w:bottom="1120" w:left="1340" w:right="13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after="1"/>
        <w:rPr>
          <w:sz w:val="19"/>
        </w:rPr>
      </w:pPr>
    </w:p>
    <w:p>
      <w:pPr>
        <w:pStyle w:val="BodyText"/>
        <w:ind w:left="2583"/>
        <w:rPr>
          <w:sz w:val="20"/>
        </w:rPr>
      </w:pPr>
      <w:r>
        <w:rPr>
          <w:sz w:val="20"/>
        </w:rPr>
        <w:drawing>
          <wp:inline distT="0" distB="0" distL="0" distR="0">
            <wp:extent cx="1137272" cy="400050"/>
            <wp:effectExtent l="0" t="0" r="0" b="0"/>
            <wp:docPr id="13" name="image7.jpeg" descr="Description: Macintosh HD:Users:Daniel:Desktop:licenciacc1.png"/>
            <wp:cNvGraphicFramePr>
              <a:graphicFrameLocks noChangeAspect="1"/>
            </wp:cNvGraphicFramePr>
            <a:graphic>
              <a:graphicData uri="http://schemas.openxmlformats.org/drawingml/2006/picture">
                <pic:pic>
                  <pic:nvPicPr>
                    <pic:cNvPr id="14" name="image7.jpeg"/>
                    <pic:cNvPicPr/>
                  </pic:nvPicPr>
                  <pic:blipFill>
                    <a:blip r:embed="rId23" cstate="print"/>
                    <a:stretch>
                      <a:fillRect/>
                    </a:stretch>
                  </pic:blipFill>
                  <pic:spPr>
                    <a:xfrm>
                      <a:off x="0" y="0"/>
                      <a:ext cx="1137272" cy="400050"/>
                    </a:xfrm>
                    <a:prstGeom prst="rect">
                      <a:avLst/>
                    </a:prstGeom>
                  </pic:spPr>
                </pic:pic>
              </a:graphicData>
            </a:graphic>
          </wp:inline>
        </w:drawing>
      </w:r>
      <w:r>
        <w:rPr>
          <w:sz w:val="20"/>
        </w:rPr>
      </w:r>
    </w:p>
    <w:p>
      <w:pPr>
        <w:pStyle w:val="BodyText"/>
        <w:spacing w:before="105"/>
        <w:ind w:left="1969" w:right="1969"/>
        <w:jc w:val="center"/>
      </w:pPr>
      <w:r>
        <w:rPr>
          <w:color w:val="231F20"/>
        </w:rPr>
        <w:t>Licencia Creative Commons</w:t>
      </w:r>
    </w:p>
    <w:p>
      <w:pPr>
        <w:pStyle w:val="BodyText"/>
        <w:spacing w:line="285" w:lineRule="auto" w:before="14"/>
        <w:ind w:left="1970" w:right="1969"/>
        <w:jc w:val="center"/>
      </w:pPr>
      <w:r>
        <w:rPr>
          <w:color w:val="231F20"/>
        </w:rPr>
        <w:t>Miguel Hernández Communication Journal mhjournal.org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8"/>
        </w:rPr>
      </w:pPr>
    </w:p>
    <w:p>
      <w:pPr>
        <w:pStyle w:val="Heading2"/>
      </w:pPr>
      <w:r>
        <w:rPr>
          <w:color w:val="231F20"/>
        </w:rPr>
        <w:t>Cómo citar este texto:</w:t>
      </w:r>
    </w:p>
    <w:p>
      <w:pPr>
        <w:spacing w:line="256" w:lineRule="auto" w:before="109"/>
        <w:ind w:left="338" w:right="114" w:firstLine="0"/>
        <w:jc w:val="left"/>
        <w:rPr>
          <w:sz w:val="18"/>
        </w:rPr>
      </w:pPr>
      <w:r>
        <w:rPr>
          <w:color w:val="231F20"/>
          <w:sz w:val="18"/>
        </w:rPr>
        <w:t>Ana Quiroga Álvarez (2021): Interacciones entre lo nacional y lo corpóreo. El caso de Arantxa en la serie </w:t>
      </w:r>
      <w:r>
        <w:rPr>
          <w:i/>
          <w:color w:val="231F20"/>
          <w:sz w:val="18"/>
        </w:rPr>
        <w:t>Patria</w:t>
      </w:r>
      <w:r>
        <w:rPr>
          <w:color w:val="231F20"/>
          <w:sz w:val="18"/>
        </w:rPr>
        <w:t>, en </w:t>
      </w:r>
      <w:r>
        <w:rPr>
          <w:i/>
          <w:color w:val="231F20"/>
          <w:sz w:val="18"/>
        </w:rPr>
        <w:t>Miguel Hernández Communication Journal</w:t>
      </w:r>
      <w:r>
        <w:rPr>
          <w:color w:val="231F20"/>
          <w:sz w:val="18"/>
        </w:rPr>
        <w:t>, Vol 12 (2) pp. 311 a</w:t>
      </w:r>
    </w:p>
    <w:p>
      <w:pPr>
        <w:pStyle w:val="BodyText"/>
        <w:spacing w:line="285" w:lineRule="auto"/>
        <w:ind w:left="338"/>
      </w:pPr>
      <w:r>
        <w:rPr>
          <w:color w:val="231F20"/>
        </w:rPr>
        <w:t>331. Universidad Miguel Hernández, UMH (Elche-Alicante). DOI: 10.21134/mhjournal. v12i.1327</w:t>
      </w:r>
    </w:p>
    <w:sectPr>
      <w:headerReference w:type="default" r:id="rId21"/>
      <w:footerReference w:type="default" r:id="rId22"/>
      <w:pgSz w:w="9640" w:h="13610"/>
      <w:pgMar w:header="1148" w:footer="935" w:top="1400" w:bottom="11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nion Pro">
    <w:altName w:val="Minion Pro"/>
    <w:charset w:val="0"/>
    <w:family w:val="roman"/>
    <w:pitch w:val="variable"/>
  </w:font>
  <w:font w:name="Garamond">
    <w:altName w:val="Garamond"/>
    <w:charset w:val="0"/>
    <w:family w:val="roman"/>
    <w:pitch w:val="variable"/>
  </w:font>
  <w:font w:name="Arial Narrow">
    <w:altName w:val="Arial Narrow"/>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321792" from="224.173203pt,623.872131pt" to="257.716203pt,623.872131pt" stroked="true" strokeweight=".5pt" strokecolor="#808080">
          <v:stroke dashstyle="solid"/>
          <w10:wrap type="none"/>
        </v:line>
      </w:pict>
    </w:r>
    <w:r>
      <w:rPr/>
      <w:pict>
        <v:shape style="position:absolute;margin-left:229.304993pt;margin-top:622.562622pt;width:23.3pt;height:18.2pt;mso-position-horizontal-relative:page;mso-position-vertical-relative:page;z-index:-252320768" type="#_x0000_t202" filled="false" stroked="false">
          <v:textbox inset="0,0,0,0">
            <w:txbxContent>
              <w:p>
                <w:pPr>
                  <w:spacing w:before="35"/>
                  <w:ind w:left="60" w:right="0" w:firstLine="0"/>
                  <w:jc w:val="left"/>
                  <w:rPr>
                    <w:rFonts w:ascii="Minion Pro"/>
                    <w:sz w:val="24"/>
                  </w:rPr>
                </w:pPr>
                <w:r>
                  <w:rPr/>
                  <w:fldChar w:fldCharType="begin"/>
                </w:r>
                <w:r>
                  <w:rPr>
                    <w:rFonts w:ascii="Minion Pro"/>
                    <w:color w:val="D49988"/>
                    <w:sz w:val="24"/>
                  </w:rPr>
                  <w:instrText> PAGE </w:instrText>
                </w:r>
                <w:r>
                  <w:rPr/>
                  <w:fldChar w:fldCharType="separate"/>
                </w:r>
                <w:r>
                  <w:rPr/>
                  <w:t>316</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318720" from="224.173294pt,623.872131pt" to="257.716294pt,623.872131pt" stroked="true" strokeweight=".5pt" strokecolor="#808080">
          <v:stroke dashstyle="solid"/>
          <w10:wrap type="none"/>
        </v:line>
      </w:pict>
    </w:r>
    <w:r>
      <w:rPr/>
      <w:pict>
        <v:shape style="position:absolute;margin-left:231.304993pt;margin-top:622.562622pt;width:19.3pt;height:18.2pt;mso-position-horizontal-relative:page;mso-position-vertical-relative:page;z-index:-252317696" type="#_x0000_t202" filled="false" stroked="false">
          <v:textbox inset="0,0,0,0">
            <w:txbxContent>
              <w:p>
                <w:pPr>
                  <w:spacing w:before="35"/>
                  <w:ind w:left="20" w:right="0" w:firstLine="0"/>
                  <w:jc w:val="left"/>
                  <w:rPr>
                    <w:rFonts w:ascii="Minion Pro"/>
                    <w:sz w:val="24"/>
                  </w:rPr>
                </w:pPr>
                <w:r>
                  <w:rPr>
                    <w:rFonts w:ascii="Minion Pro"/>
                    <w:color w:val="D49988"/>
                    <w:sz w:val="24"/>
                  </w:rPr>
                  <w:t>320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315648" from="224.173203pt,623.872131pt" to="257.716203pt,623.872131pt" stroked="true" strokeweight=".5pt" strokecolor="#808080">
          <v:stroke dashstyle="solid"/>
          <w10:wrap type="none"/>
        </v:line>
      </w:pict>
    </w:r>
    <w:r>
      <w:rPr/>
      <w:pict>
        <v:shape style="position:absolute;margin-left:229.304993pt;margin-top:622.562622pt;width:23.3pt;height:18.2pt;mso-position-horizontal-relative:page;mso-position-vertical-relative:page;z-index:-252314624" type="#_x0000_t202" filled="false" stroked="false">
          <v:textbox inset="0,0,0,0">
            <w:txbxContent>
              <w:p>
                <w:pPr>
                  <w:spacing w:before="35"/>
                  <w:ind w:left="60" w:right="0" w:firstLine="0"/>
                  <w:jc w:val="left"/>
                  <w:rPr>
                    <w:rFonts w:ascii="Minion Pro"/>
                    <w:sz w:val="24"/>
                  </w:rPr>
                </w:pPr>
                <w:r>
                  <w:rPr/>
                  <w:fldChar w:fldCharType="begin"/>
                </w:r>
                <w:r>
                  <w:rPr>
                    <w:rFonts w:ascii="Minion Pro"/>
                    <w:color w:val="D49988"/>
                    <w:sz w:val="24"/>
                  </w:rPr>
                  <w:instrText> PAGE </w:instrText>
                </w:r>
                <w:r>
                  <w:rPr/>
                  <w:fldChar w:fldCharType="separate"/>
                </w:r>
                <w:r>
                  <w:rPr/>
                  <w:t>321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312576" from="224.173294pt,623.872131pt" to="257.716294pt,623.872131pt" stroked="true" strokeweight=".5pt" strokecolor="#808080">
          <v:stroke dashstyle="solid"/>
          <w10:wrap type="none"/>
        </v:line>
      </w:pict>
    </w:r>
    <w:r>
      <w:rPr/>
      <w:pict>
        <v:shape style="position:absolute;margin-left:231.304993pt;margin-top:622.562622pt;width:19.3pt;height:18.2pt;mso-position-horizontal-relative:page;mso-position-vertical-relative:page;z-index:-252311552" type="#_x0000_t202" filled="false" stroked="false">
          <v:textbox inset="0,0,0,0">
            <w:txbxContent>
              <w:p>
                <w:pPr>
                  <w:spacing w:before="35"/>
                  <w:ind w:left="20" w:right="0" w:firstLine="0"/>
                  <w:jc w:val="left"/>
                  <w:rPr>
                    <w:rFonts w:ascii="Minion Pro"/>
                    <w:sz w:val="24"/>
                  </w:rPr>
                </w:pPr>
                <w:r>
                  <w:rPr>
                    <w:rFonts w:ascii="Minion Pro"/>
                    <w:color w:val="D49988"/>
                    <w:sz w:val="24"/>
                  </w:rPr>
                  <w:t>330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309504" from="224.173203pt,623.872131pt" to="257.716203pt,623.872131pt" stroked="true" strokeweight=".5pt" strokecolor="#808080">
          <v:stroke dashstyle="solid"/>
          <w10:wrap type="none"/>
        </v:line>
      </w:pict>
    </w:r>
    <w:r>
      <w:rPr/>
      <w:pict>
        <v:shape style="position:absolute;margin-left:231.304993pt;margin-top:622.562622pt;width:19.3pt;height:18.2pt;mso-position-horizontal-relative:page;mso-position-vertical-relative:page;z-index:-252308480" type="#_x0000_t202" filled="false" stroked="false">
          <v:textbox inset="0,0,0,0">
            <w:txbxContent>
              <w:p>
                <w:pPr>
                  <w:spacing w:before="35"/>
                  <w:ind w:left="20" w:right="0" w:firstLine="0"/>
                  <w:jc w:val="left"/>
                  <w:rPr>
                    <w:rFonts w:ascii="Minion Pro"/>
                    <w:sz w:val="24"/>
                  </w:rPr>
                </w:pPr>
                <w:r>
                  <w:rPr>
                    <w:rFonts w:ascii="Minion Pro"/>
                    <w:color w:val="D49988"/>
                    <w:sz w:val="24"/>
                  </w:rPr>
                  <w:t>331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5.263pt;margin-top:56.380001pt;width:371.4pt;height:15.5pt;mso-position-horizontal-relative:page;mso-position-vertical-relative:page;z-index:-252322816" type="#_x0000_t202" filled="false" stroked="false">
          <v:textbox inset="0,0,0,0">
            <w:txbxContent>
              <w:p>
                <w:pPr>
                  <w:spacing w:before="32"/>
                  <w:ind w:left="20" w:right="0" w:firstLine="0"/>
                  <w:jc w:val="left"/>
                  <w:rPr>
                    <w:rFonts w:ascii="Minion Pro" w:hAnsi="Minion Pro"/>
                    <w:sz w:val="20"/>
                  </w:rPr>
                </w:pPr>
                <w:r>
                  <w:rPr>
                    <w:rFonts w:ascii="Minion Pro" w:hAnsi="Minion Pro"/>
                    <w:color w:val="D49988"/>
                    <w:sz w:val="20"/>
                  </w:rPr>
                  <w:t>MHJournal </w:t>
                </w:r>
                <w:r>
                  <w:rPr>
                    <w:rFonts w:ascii="Minion Pro" w:hAnsi="Minion Pro"/>
                    <w:color w:val="D49988"/>
                    <w:spacing w:val="-6"/>
                    <w:sz w:val="20"/>
                  </w:rPr>
                  <w:t>Vol. </w:t>
                </w:r>
                <w:r>
                  <w:rPr>
                    <w:rFonts w:ascii="Minion Pro" w:hAnsi="Minion Pro"/>
                    <w:color w:val="D49988"/>
                    <w:sz w:val="20"/>
                  </w:rPr>
                  <w:t>12 (2) | Año 2021 - Artículo nº 15 (182) - Páginas 311 a 331 - mhjournal.org</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2631pt;margin-top:56.380001pt;width:371.4pt;height:15.5pt;mso-position-horizontal-relative:page;mso-position-vertical-relative:page;z-index:-252319744" type="#_x0000_t202" filled="false" stroked="false">
          <v:textbox inset="0,0,0,0">
            <w:txbxContent>
              <w:p>
                <w:pPr>
                  <w:spacing w:before="32"/>
                  <w:ind w:left="20" w:right="0" w:firstLine="0"/>
                  <w:jc w:val="left"/>
                  <w:rPr>
                    <w:rFonts w:ascii="Minion Pro" w:hAnsi="Minion Pro"/>
                    <w:sz w:val="20"/>
                  </w:rPr>
                </w:pPr>
                <w:r>
                  <w:rPr>
                    <w:rFonts w:ascii="Minion Pro" w:hAnsi="Minion Pro"/>
                    <w:color w:val="D49988"/>
                    <w:sz w:val="20"/>
                  </w:rPr>
                  <w:t>MHJournal </w:t>
                </w:r>
                <w:r>
                  <w:rPr>
                    <w:rFonts w:ascii="Minion Pro" w:hAnsi="Minion Pro"/>
                    <w:color w:val="D49988"/>
                    <w:spacing w:val="-6"/>
                    <w:sz w:val="20"/>
                  </w:rPr>
                  <w:t>Vol. </w:t>
                </w:r>
                <w:r>
                  <w:rPr>
                    <w:rFonts w:ascii="Minion Pro" w:hAnsi="Minion Pro"/>
                    <w:color w:val="D49988"/>
                    <w:sz w:val="20"/>
                  </w:rPr>
                  <w:t>12 (2) | Año 2021 - Artículo nº 15 (182) - Páginas 311 a 331 - mhjournal.org</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263pt;margin-top:56.380001pt;width:371.4pt;height:15.5pt;mso-position-horizontal-relative:page;mso-position-vertical-relative:page;z-index:-252316672" type="#_x0000_t202" filled="false" stroked="false">
          <v:textbox inset="0,0,0,0">
            <w:txbxContent>
              <w:p>
                <w:pPr>
                  <w:spacing w:before="32"/>
                  <w:ind w:left="20" w:right="0" w:firstLine="0"/>
                  <w:jc w:val="left"/>
                  <w:rPr>
                    <w:rFonts w:ascii="Minion Pro" w:hAnsi="Minion Pro"/>
                    <w:sz w:val="20"/>
                  </w:rPr>
                </w:pPr>
                <w:r>
                  <w:rPr>
                    <w:rFonts w:ascii="Minion Pro" w:hAnsi="Minion Pro"/>
                    <w:color w:val="D49988"/>
                    <w:sz w:val="20"/>
                  </w:rPr>
                  <w:t>MHJournal </w:t>
                </w:r>
                <w:r>
                  <w:rPr>
                    <w:rFonts w:ascii="Minion Pro" w:hAnsi="Minion Pro"/>
                    <w:color w:val="D49988"/>
                    <w:spacing w:val="-6"/>
                    <w:sz w:val="20"/>
                  </w:rPr>
                  <w:t>Vol. </w:t>
                </w:r>
                <w:r>
                  <w:rPr>
                    <w:rFonts w:ascii="Minion Pro" w:hAnsi="Minion Pro"/>
                    <w:color w:val="D49988"/>
                    <w:sz w:val="20"/>
                  </w:rPr>
                  <w:t>12 (2) | Año 2021 - Artículo nº 15 (182) - Páginas 311 a 331 - mhjournal.org</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2631pt;margin-top:56.380001pt;width:371.4pt;height:15.5pt;mso-position-horizontal-relative:page;mso-position-vertical-relative:page;z-index:-252313600" type="#_x0000_t202" filled="false" stroked="false">
          <v:textbox inset="0,0,0,0">
            <w:txbxContent>
              <w:p>
                <w:pPr>
                  <w:spacing w:before="32"/>
                  <w:ind w:left="20" w:right="0" w:firstLine="0"/>
                  <w:jc w:val="left"/>
                  <w:rPr>
                    <w:rFonts w:ascii="Minion Pro" w:hAnsi="Minion Pro"/>
                    <w:sz w:val="20"/>
                  </w:rPr>
                </w:pPr>
                <w:r>
                  <w:rPr>
                    <w:rFonts w:ascii="Minion Pro" w:hAnsi="Minion Pro"/>
                    <w:color w:val="D49988"/>
                    <w:sz w:val="20"/>
                  </w:rPr>
                  <w:t>MHJournal </w:t>
                </w:r>
                <w:r>
                  <w:rPr>
                    <w:rFonts w:ascii="Minion Pro" w:hAnsi="Minion Pro"/>
                    <w:color w:val="D49988"/>
                    <w:spacing w:val="-6"/>
                    <w:sz w:val="20"/>
                  </w:rPr>
                  <w:t>Vol. </w:t>
                </w:r>
                <w:r>
                  <w:rPr>
                    <w:rFonts w:ascii="Minion Pro" w:hAnsi="Minion Pro"/>
                    <w:color w:val="D49988"/>
                    <w:sz w:val="20"/>
                  </w:rPr>
                  <w:t>12 (2) | Año 2021 - Artículo nº 15 (182) - Páginas 311 a 331 - mhjournal.org</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263pt;margin-top:56.380001pt;width:371.4pt;height:15.5pt;mso-position-horizontal-relative:page;mso-position-vertical-relative:page;z-index:-252310528" type="#_x0000_t202" filled="false" stroked="false">
          <v:textbox inset="0,0,0,0">
            <w:txbxContent>
              <w:p>
                <w:pPr>
                  <w:spacing w:before="32"/>
                  <w:ind w:left="20" w:right="0" w:firstLine="0"/>
                  <w:jc w:val="left"/>
                  <w:rPr>
                    <w:rFonts w:ascii="Minion Pro" w:hAnsi="Minion Pro"/>
                    <w:sz w:val="20"/>
                  </w:rPr>
                </w:pPr>
                <w:r>
                  <w:rPr>
                    <w:rFonts w:ascii="Minion Pro" w:hAnsi="Minion Pro"/>
                    <w:color w:val="D49988"/>
                    <w:sz w:val="20"/>
                  </w:rPr>
                  <w:t>MHJournal </w:t>
                </w:r>
                <w:r>
                  <w:rPr>
                    <w:rFonts w:ascii="Minion Pro" w:hAnsi="Minion Pro"/>
                    <w:color w:val="D49988"/>
                    <w:spacing w:val="-6"/>
                    <w:sz w:val="20"/>
                  </w:rPr>
                  <w:t>Vol. </w:t>
                </w:r>
                <w:r>
                  <w:rPr>
                    <w:rFonts w:ascii="Minion Pro" w:hAnsi="Minion Pro"/>
                    <w:color w:val="D49988"/>
                    <w:sz w:val="20"/>
                  </w:rPr>
                  <w:t>12 (2) | Año 2021 - Artículo nº 15 (182) - Páginas 311 a 331 - mhjournal.org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38" w:hanging="266"/>
      </w:pPr>
      <w:rPr>
        <w:rFonts w:hint="default" w:ascii="Garamond" w:hAnsi="Garamond" w:eastAsia="Garamond" w:cs="Garamond"/>
        <w:color w:val="231F20"/>
        <w:spacing w:val="-5"/>
        <w:w w:val="100"/>
        <w:sz w:val="18"/>
        <w:szCs w:val="18"/>
      </w:rPr>
    </w:lvl>
    <w:lvl w:ilvl="1">
      <w:start w:val="0"/>
      <w:numFmt w:val="bullet"/>
      <w:lvlText w:val="•"/>
      <w:lvlJc w:val="left"/>
      <w:pPr>
        <w:ind w:left="1001" w:hanging="266"/>
      </w:pPr>
      <w:rPr>
        <w:rFonts w:hint="default"/>
      </w:rPr>
    </w:lvl>
    <w:lvl w:ilvl="2">
      <w:start w:val="0"/>
      <w:numFmt w:val="bullet"/>
      <w:lvlText w:val="•"/>
      <w:lvlJc w:val="left"/>
      <w:pPr>
        <w:ind w:left="1663" w:hanging="266"/>
      </w:pPr>
      <w:rPr>
        <w:rFonts w:hint="default"/>
      </w:rPr>
    </w:lvl>
    <w:lvl w:ilvl="3">
      <w:start w:val="0"/>
      <w:numFmt w:val="bullet"/>
      <w:lvlText w:val="•"/>
      <w:lvlJc w:val="left"/>
      <w:pPr>
        <w:ind w:left="2325" w:hanging="266"/>
      </w:pPr>
      <w:rPr>
        <w:rFonts w:hint="default"/>
      </w:rPr>
    </w:lvl>
    <w:lvl w:ilvl="4">
      <w:start w:val="0"/>
      <w:numFmt w:val="bullet"/>
      <w:lvlText w:val="•"/>
      <w:lvlJc w:val="left"/>
      <w:pPr>
        <w:ind w:left="2987" w:hanging="266"/>
      </w:pPr>
      <w:rPr>
        <w:rFonts w:hint="default"/>
      </w:rPr>
    </w:lvl>
    <w:lvl w:ilvl="5">
      <w:start w:val="0"/>
      <w:numFmt w:val="bullet"/>
      <w:lvlText w:val="•"/>
      <w:lvlJc w:val="left"/>
      <w:pPr>
        <w:ind w:left="3648" w:hanging="266"/>
      </w:pPr>
      <w:rPr>
        <w:rFonts w:hint="default"/>
      </w:rPr>
    </w:lvl>
    <w:lvl w:ilvl="6">
      <w:start w:val="0"/>
      <w:numFmt w:val="bullet"/>
      <w:lvlText w:val="•"/>
      <w:lvlJc w:val="left"/>
      <w:pPr>
        <w:ind w:left="4310" w:hanging="266"/>
      </w:pPr>
      <w:rPr>
        <w:rFonts w:hint="default"/>
      </w:rPr>
    </w:lvl>
    <w:lvl w:ilvl="7">
      <w:start w:val="0"/>
      <w:numFmt w:val="bullet"/>
      <w:lvlText w:val="•"/>
      <w:lvlJc w:val="left"/>
      <w:pPr>
        <w:ind w:left="4972" w:hanging="266"/>
      </w:pPr>
      <w:rPr>
        <w:rFonts w:hint="default"/>
      </w:rPr>
    </w:lvl>
    <w:lvl w:ilvl="8">
      <w:start w:val="0"/>
      <w:numFmt w:val="bullet"/>
      <w:lvlText w:val="•"/>
      <w:lvlJc w:val="left"/>
      <w:pPr>
        <w:ind w:left="5634" w:hanging="266"/>
      </w:pPr>
      <w:rPr>
        <w:rFonts w:hint="default"/>
      </w:rPr>
    </w:lvl>
  </w:abstractNum>
  <w:abstractNum w:abstractNumId="2">
    <w:multiLevelType w:val="hybridMultilevel"/>
    <w:lvl w:ilvl="0">
      <w:start w:val="1"/>
      <w:numFmt w:val="decimal"/>
      <w:lvlText w:val="%1."/>
      <w:lvlJc w:val="left"/>
      <w:pPr>
        <w:ind w:left="604" w:hanging="267"/>
        <w:jc w:val="left"/>
      </w:pPr>
      <w:rPr>
        <w:rFonts w:hint="default" w:ascii="Arial" w:hAnsi="Arial" w:eastAsia="Arial" w:cs="Arial"/>
        <w:color w:val="98361E"/>
        <w:spacing w:val="-1"/>
        <w:w w:val="100"/>
        <w:sz w:val="24"/>
        <w:szCs w:val="24"/>
      </w:rPr>
    </w:lvl>
    <w:lvl w:ilvl="1">
      <w:start w:val="1"/>
      <w:numFmt w:val="decimal"/>
      <w:lvlText w:val="%1.%2."/>
      <w:lvlJc w:val="left"/>
      <w:pPr>
        <w:ind w:left="804" w:hanging="467"/>
        <w:jc w:val="left"/>
      </w:pPr>
      <w:rPr>
        <w:rFonts w:hint="default" w:ascii="Arial" w:hAnsi="Arial" w:eastAsia="Arial" w:cs="Arial"/>
        <w:color w:val="98361E"/>
        <w:spacing w:val="-1"/>
        <w:w w:val="100"/>
        <w:sz w:val="24"/>
        <w:szCs w:val="24"/>
      </w:rPr>
    </w:lvl>
    <w:lvl w:ilvl="2">
      <w:start w:val="0"/>
      <w:numFmt w:val="bullet"/>
      <w:lvlText w:val="-"/>
      <w:lvlJc w:val="left"/>
      <w:pPr>
        <w:ind w:left="1058" w:hanging="360"/>
      </w:pPr>
      <w:rPr>
        <w:rFonts w:hint="default" w:ascii="Garamond" w:hAnsi="Garamond" w:eastAsia="Garamond" w:cs="Garamond"/>
        <w:color w:val="231F20"/>
        <w:w w:val="100"/>
        <w:sz w:val="18"/>
        <w:szCs w:val="18"/>
      </w:rPr>
    </w:lvl>
    <w:lvl w:ilvl="3">
      <w:start w:val="0"/>
      <w:numFmt w:val="bullet"/>
      <w:lvlText w:val="•"/>
      <w:lvlJc w:val="left"/>
      <w:pPr>
        <w:ind w:left="1797" w:hanging="360"/>
      </w:pPr>
      <w:rPr>
        <w:rFonts w:hint="default"/>
      </w:rPr>
    </w:lvl>
    <w:lvl w:ilvl="4">
      <w:start w:val="0"/>
      <w:numFmt w:val="bullet"/>
      <w:lvlText w:val="•"/>
      <w:lvlJc w:val="left"/>
      <w:pPr>
        <w:ind w:left="2534" w:hanging="360"/>
      </w:pPr>
      <w:rPr>
        <w:rFonts w:hint="default"/>
      </w:rPr>
    </w:lvl>
    <w:lvl w:ilvl="5">
      <w:start w:val="0"/>
      <w:numFmt w:val="bullet"/>
      <w:lvlText w:val="•"/>
      <w:lvlJc w:val="left"/>
      <w:pPr>
        <w:ind w:left="3271" w:hanging="360"/>
      </w:pPr>
      <w:rPr>
        <w:rFonts w:hint="default"/>
      </w:rPr>
    </w:lvl>
    <w:lvl w:ilvl="6">
      <w:start w:val="0"/>
      <w:numFmt w:val="bullet"/>
      <w:lvlText w:val="•"/>
      <w:lvlJc w:val="left"/>
      <w:pPr>
        <w:ind w:left="4008" w:hanging="360"/>
      </w:pPr>
      <w:rPr>
        <w:rFonts w:hint="default"/>
      </w:rPr>
    </w:lvl>
    <w:lvl w:ilvl="7">
      <w:start w:val="0"/>
      <w:numFmt w:val="bullet"/>
      <w:lvlText w:val="•"/>
      <w:lvlJc w:val="left"/>
      <w:pPr>
        <w:ind w:left="4746" w:hanging="360"/>
      </w:pPr>
      <w:rPr>
        <w:rFonts w:hint="default"/>
      </w:rPr>
    </w:lvl>
    <w:lvl w:ilvl="8">
      <w:start w:val="0"/>
      <w:numFmt w:val="bullet"/>
      <w:lvlText w:val="•"/>
      <w:lvlJc w:val="left"/>
      <w:pPr>
        <w:ind w:left="5483" w:hanging="360"/>
      </w:pPr>
      <w:rPr>
        <w:rFonts w:hint="default"/>
      </w:rPr>
    </w:lvl>
  </w:abstractNum>
  <w:abstractNum w:abstractNumId="1">
    <w:multiLevelType w:val="hybridMultilevel"/>
    <w:lvl w:ilvl="0">
      <w:start w:val="1"/>
      <w:numFmt w:val="decimal"/>
      <w:lvlText w:val="%1."/>
      <w:lvlJc w:val="left"/>
      <w:pPr>
        <w:ind w:left="487" w:hanging="150"/>
        <w:jc w:val="left"/>
      </w:pPr>
      <w:rPr>
        <w:rFonts w:hint="default" w:ascii="Minion Pro" w:hAnsi="Minion Pro" w:eastAsia="Minion Pro" w:cs="Minion Pro"/>
        <w:color w:val="808080"/>
        <w:spacing w:val="-4"/>
        <w:w w:val="100"/>
        <w:sz w:val="16"/>
        <w:szCs w:val="16"/>
      </w:rPr>
    </w:lvl>
    <w:lvl w:ilvl="1">
      <w:start w:val="1"/>
      <w:numFmt w:val="decimal"/>
      <w:lvlText w:val="%1.%2."/>
      <w:lvlJc w:val="left"/>
      <w:pPr>
        <w:ind w:left="601" w:hanging="263"/>
        <w:jc w:val="left"/>
      </w:pPr>
      <w:rPr>
        <w:rFonts w:hint="default" w:ascii="Minion Pro" w:hAnsi="Minion Pro" w:eastAsia="Minion Pro" w:cs="Minion Pro"/>
        <w:color w:val="808080"/>
        <w:spacing w:val="-4"/>
        <w:w w:val="93"/>
        <w:sz w:val="16"/>
        <w:szCs w:val="16"/>
      </w:rPr>
    </w:lvl>
    <w:lvl w:ilvl="2">
      <w:start w:val="0"/>
      <w:numFmt w:val="bullet"/>
      <w:lvlText w:val="•"/>
      <w:lvlJc w:val="left"/>
      <w:pPr>
        <w:ind w:left="924" w:hanging="263"/>
      </w:pPr>
      <w:rPr>
        <w:rFonts w:hint="default"/>
      </w:rPr>
    </w:lvl>
    <w:lvl w:ilvl="3">
      <w:start w:val="0"/>
      <w:numFmt w:val="bullet"/>
      <w:lvlText w:val="•"/>
      <w:lvlJc w:val="left"/>
      <w:pPr>
        <w:ind w:left="1249" w:hanging="263"/>
      </w:pPr>
      <w:rPr>
        <w:rFonts w:hint="default"/>
      </w:rPr>
    </w:lvl>
    <w:lvl w:ilvl="4">
      <w:start w:val="0"/>
      <w:numFmt w:val="bullet"/>
      <w:lvlText w:val="•"/>
      <w:lvlJc w:val="left"/>
      <w:pPr>
        <w:ind w:left="1574" w:hanging="263"/>
      </w:pPr>
      <w:rPr>
        <w:rFonts w:hint="default"/>
      </w:rPr>
    </w:lvl>
    <w:lvl w:ilvl="5">
      <w:start w:val="0"/>
      <w:numFmt w:val="bullet"/>
      <w:lvlText w:val="•"/>
      <w:lvlJc w:val="left"/>
      <w:pPr>
        <w:ind w:left="1899" w:hanging="263"/>
      </w:pPr>
      <w:rPr>
        <w:rFonts w:hint="default"/>
      </w:rPr>
    </w:lvl>
    <w:lvl w:ilvl="6">
      <w:start w:val="0"/>
      <w:numFmt w:val="bullet"/>
      <w:lvlText w:val="•"/>
      <w:lvlJc w:val="left"/>
      <w:pPr>
        <w:ind w:left="2224" w:hanging="263"/>
      </w:pPr>
      <w:rPr>
        <w:rFonts w:hint="default"/>
      </w:rPr>
    </w:lvl>
    <w:lvl w:ilvl="7">
      <w:start w:val="0"/>
      <w:numFmt w:val="bullet"/>
      <w:lvlText w:val="•"/>
      <w:lvlJc w:val="left"/>
      <w:pPr>
        <w:ind w:left="2549" w:hanging="263"/>
      </w:pPr>
      <w:rPr>
        <w:rFonts w:hint="default"/>
      </w:rPr>
    </w:lvl>
    <w:lvl w:ilvl="8">
      <w:start w:val="0"/>
      <w:numFmt w:val="bullet"/>
      <w:lvlText w:val="•"/>
      <w:lvlJc w:val="left"/>
      <w:pPr>
        <w:ind w:left="2874" w:hanging="263"/>
      </w:pPr>
      <w:rPr>
        <w:rFonts w:hint="default"/>
      </w:rPr>
    </w:lvl>
  </w:abstractNum>
  <w:abstractNum w:abstractNumId="0">
    <w:multiLevelType w:val="hybridMultilevel"/>
    <w:lvl w:ilvl="0">
      <w:start w:val="1"/>
      <w:numFmt w:val="decimal"/>
      <w:lvlText w:val="%1."/>
      <w:lvlJc w:val="left"/>
      <w:pPr>
        <w:ind w:left="487" w:hanging="150"/>
        <w:jc w:val="left"/>
      </w:pPr>
      <w:rPr>
        <w:rFonts w:hint="default" w:ascii="Minion Pro" w:hAnsi="Minion Pro" w:eastAsia="Minion Pro" w:cs="Minion Pro"/>
        <w:color w:val="808080"/>
        <w:spacing w:val="-4"/>
        <w:w w:val="100"/>
        <w:sz w:val="16"/>
        <w:szCs w:val="16"/>
      </w:rPr>
    </w:lvl>
    <w:lvl w:ilvl="1">
      <w:start w:val="1"/>
      <w:numFmt w:val="decimal"/>
      <w:lvlText w:val="%1.%2."/>
      <w:lvlJc w:val="left"/>
      <w:pPr>
        <w:ind w:left="601" w:hanging="263"/>
        <w:jc w:val="left"/>
      </w:pPr>
      <w:rPr>
        <w:rFonts w:hint="default" w:ascii="Minion Pro" w:hAnsi="Minion Pro" w:eastAsia="Minion Pro" w:cs="Minion Pro"/>
        <w:color w:val="808080"/>
        <w:spacing w:val="-2"/>
        <w:w w:val="100"/>
        <w:sz w:val="16"/>
        <w:szCs w:val="16"/>
      </w:rPr>
    </w:lvl>
    <w:lvl w:ilvl="2">
      <w:start w:val="0"/>
      <w:numFmt w:val="bullet"/>
      <w:lvlText w:val="•"/>
      <w:lvlJc w:val="left"/>
      <w:pPr>
        <w:ind w:left="600" w:hanging="263"/>
      </w:pPr>
      <w:rPr>
        <w:rFonts w:hint="default"/>
      </w:rPr>
    </w:lvl>
    <w:lvl w:ilvl="3">
      <w:start w:val="0"/>
      <w:numFmt w:val="bullet"/>
      <w:lvlText w:val="•"/>
      <w:lvlJc w:val="left"/>
      <w:pPr>
        <w:ind w:left="942" w:hanging="263"/>
      </w:pPr>
      <w:rPr>
        <w:rFonts w:hint="default"/>
      </w:rPr>
    </w:lvl>
    <w:lvl w:ilvl="4">
      <w:start w:val="0"/>
      <w:numFmt w:val="bullet"/>
      <w:lvlText w:val="•"/>
      <w:lvlJc w:val="left"/>
      <w:pPr>
        <w:ind w:left="1284" w:hanging="263"/>
      </w:pPr>
      <w:rPr>
        <w:rFonts w:hint="default"/>
      </w:rPr>
    </w:lvl>
    <w:lvl w:ilvl="5">
      <w:start w:val="0"/>
      <w:numFmt w:val="bullet"/>
      <w:lvlText w:val="•"/>
      <w:lvlJc w:val="left"/>
      <w:pPr>
        <w:ind w:left="1626" w:hanging="263"/>
      </w:pPr>
      <w:rPr>
        <w:rFonts w:hint="default"/>
      </w:rPr>
    </w:lvl>
    <w:lvl w:ilvl="6">
      <w:start w:val="0"/>
      <w:numFmt w:val="bullet"/>
      <w:lvlText w:val="•"/>
      <w:lvlJc w:val="left"/>
      <w:pPr>
        <w:ind w:left="1969" w:hanging="263"/>
      </w:pPr>
      <w:rPr>
        <w:rFonts w:hint="default"/>
      </w:rPr>
    </w:lvl>
    <w:lvl w:ilvl="7">
      <w:start w:val="0"/>
      <w:numFmt w:val="bullet"/>
      <w:lvlText w:val="•"/>
      <w:lvlJc w:val="left"/>
      <w:pPr>
        <w:ind w:left="2311" w:hanging="263"/>
      </w:pPr>
      <w:rPr>
        <w:rFonts w:hint="default"/>
      </w:rPr>
    </w:lvl>
    <w:lvl w:ilvl="8">
      <w:start w:val="0"/>
      <w:numFmt w:val="bullet"/>
      <w:lvlText w:val="•"/>
      <w:lvlJc w:val="left"/>
      <w:pPr>
        <w:ind w:left="2653" w:hanging="263"/>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18"/>
      <w:szCs w:val="18"/>
    </w:rPr>
  </w:style>
  <w:style w:styleId="Heading1" w:type="paragraph">
    <w:name w:val="Heading 1"/>
    <w:basedOn w:val="Normal"/>
    <w:uiPriority w:val="1"/>
    <w:qFormat/>
    <w:pPr>
      <w:ind w:left="604"/>
      <w:outlineLvl w:val="1"/>
    </w:pPr>
    <w:rPr>
      <w:rFonts w:ascii="Arial" w:hAnsi="Arial" w:eastAsia="Arial" w:cs="Arial"/>
      <w:sz w:val="24"/>
      <w:szCs w:val="24"/>
    </w:rPr>
  </w:style>
  <w:style w:styleId="Heading2" w:type="paragraph">
    <w:name w:val="Heading 2"/>
    <w:basedOn w:val="Normal"/>
    <w:uiPriority w:val="1"/>
    <w:qFormat/>
    <w:pPr>
      <w:ind w:left="338"/>
      <w:outlineLvl w:val="2"/>
    </w:pPr>
    <w:rPr>
      <w:rFonts w:ascii="Garamond" w:hAnsi="Garamond" w:eastAsia="Garamond" w:cs="Garamond"/>
      <w:b/>
      <w:bCs/>
      <w:sz w:val="18"/>
      <w:szCs w:val="18"/>
    </w:rPr>
  </w:style>
  <w:style w:styleId="ListParagraph" w:type="paragraph">
    <w:name w:val="List Paragraph"/>
    <w:basedOn w:val="Normal"/>
    <w:uiPriority w:val="1"/>
    <w:qFormat/>
    <w:pPr>
      <w:ind w:left="487" w:hanging="263"/>
    </w:pPr>
    <w:rPr>
      <w:rFonts w:ascii="Garamond" w:hAnsi="Garamond" w:eastAsia="Garamond" w:cs="Garamond"/>
    </w:rPr>
  </w:style>
  <w:style w:styleId="TableParagraph" w:type="paragraph">
    <w:name w:val="Table Paragraph"/>
    <w:basedOn w:val="Normal"/>
    <w:uiPriority w:val="1"/>
    <w:qFormat/>
    <w:pPr>
      <w:spacing w:line="182" w:lineRule="exact"/>
    </w:pPr>
    <w:rPr>
      <w:rFonts w:ascii="Garamond" w:hAnsi="Garamond" w:eastAsia="Garamond" w:cs="Garamon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anaquiro@ucm.es" TargetMode="External"/><Relationship Id="rId9" Type="http://schemas.openxmlformats.org/officeDocument/2006/relationships/hyperlink" Target="mailto:anq1990@gmail.com" TargetMode="External"/><Relationship Id="rId10" Type="http://schemas.openxmlformats.org/officeDocument/2006/relationships/image" Target="media/image2.jpeg"/><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image" Target="media/image7.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2021-07-29T12:34:38Z</dcterms:created>
  <dcterms:modified xsi:type="dcterms:W3CDTF">2021-07-29T12:34:38Z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Adobe InDesign CS6 (Macintosh)</vt:lpwstr>
  </property>
  <property fmtid="{D5CDD505-2E9C-101B-9397-08002B2CF9AE}" pid="4" name="LastSaved">
    <vt:filetime>2021-07-29T00:00:00Z</vt:filetime>
  </property>
</Properties>
</file>