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jpeg" ContentType="image/jpeg"/>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374" w:lineRule="auto" w:before="150"/>
        <w:ind w:left="4447" w:right="893" w:firstLine="0"/>
        <w:jc w:val="left"/>
        <w:rPr>
          <w:sz w:val="16"/>
        </w:rPr>
      </w:pPr>
      <w:r>
        <w:rPr/>
        <w:drawing>
          <wp:anchor distT="0" distB="0" distL="0" distR="0" allowOverlap="1" layoutInCell="1" locked="0" behindDoc="0" simplePos="0" relativeHeight="15728640">
            <wp:simplePos x="0" y="0"/>
            <wp:positionH relativeFrom="page">
              <wp:posOffset>933450</wp:posOffset>
            </wp:positionH>
            <wp:positionV relativeFrom="paragraph">
              <wp:posOffset>213704</wp:posOffset>
            </wp:positionV>
            <wp:extent cx="1924672" cy="473074"/>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1924672" cy="473074"/>
                    </a:xfrm>
                    <a:prstGeom prst="rect">
                      <a:avLst/>
                    </a:prstGeom>
                  </pic:spPr>
                </pic:pic>
              </a:graphicData>
            </a:graphic>
          </wp:anchor>
        </w:drawing>
      </w:r>
      <w:r>
        <w:rPr>
          <w:color w:val="808080"/>
          <w:spacing w:val="-2"/>
          <w:sz w:val="16"/>
        </w:rPr>
        <w:t>Fecha</w:t>
      </w:r>
      <w:r>
        <w:rPr>
          <w:color w:val="808080"/>
          <w:spacing w:val="-9"/>
          <w:sz w:val="16"/>
        </w:rPr>
        <w:t> </w:t>
      </w:r>
      <w:r>
        <w:rPr>
          <w:color w:val="808080"/>
          <w:spacing w:val="-2"/>
          <w:sz w:val="16"/>
        </w:rPr>
        <w:t>recepción:</w:t>
      </w:r>
      <w:r>
        <w:rPr>
          <w:color w:val="808080"/>
          <w:spacing w:val="-8"/>
          <w:sz w:val="16"/>
        </w:rPr>
        <w:t> </w:t>
      </w:r>
      <w:r>
        <w:rPr>
          <w:color w:val="808080"/>
          <w:spacing w:val="-2"/>
          <w:sz w:val="16"/>
        </w:rPr>
        <w:t>19/08/2024</w:t>
      </w:r>
      <w:r>
        <w:rPr>
          <w:color w:val="808080"/>
          <w:spacing w:val="40"/>
          <w:sz w:val="16"/>
        </w:rPr>
        <w:t> </w:t>
      </w:r>
      <w:r>
        <w:rPr>
          <w:color w:val="808080"/>
          <w:sz w:val="16"/>
        </w:rPr>
        <w:t>Fecha revisión: 30/11/2024</w:t>
      </w:r>
    </w:p>
    <w:p>
      <w:pPr>
        <w:spacing w:before="2"/>
        <w:ind w:left="4447" w:right="0" w:firstLine="0"/>
        <w:jc w:val="left"/>
        <w:rPr>
          <w:sz w:val="16"/>
        </w:rPr>
      </w:pPr>
      <w:r>
        <w:rPr>
          <w:color w:val="808080"/>
          <w:spacing w:val="-2"/>
          <w:sz w:val="16"/>
        </w:rPr>
        <w:t>Fecha</w:t>
      </w:r>
      <w:r>
        <w:rPr>
          <w:color w:val="808080"/>
          <w:sz w:val="16"/>
        </w:rPr>
        <w:t> </w:t>
      </w:r>
      <w:r>
        <w:rPr>
          <w:color w:val="808080"/>
          <w:spacing w:val="-2"/>
          <w:sz w:val="16"/>
        </w:rPr>
        <w:t>de publicación:</w:t>
      </w:r>
      <w:r>
        <w:rPr>
          <w:color w:val="808080"/>
          <w:spacing w:val="1"/>
          <w:sz w:val="16"/>
        </w:rPr>
        <w:t> </w:t>
      </w:r>
      <w:r>
        <w:rPr>
          <w:color w:val="808080"/>
          <w:spacing w:val="-2"/>
          <w:sz w:val="16"/>
        </w:rPr>
        <w:t>31/01/2025</w:t>
      </w:r>
    </w:p>
    <w:p>
      <w:pPr>
        <w:pStyle w:val="BodyText"/>
        <w:spacing w:before="151"/>
        <w:rPr>
          <w:sz w:val="30"/>
        </w:rPr>
      </w:pPr>
    </w:p>
    <w:p>
      <w:pPr>
        <w:pStyle w:val="Title"/>
        <w:ind w:left="166" w:right="893"/>
      </w:pPr>
      <w:r>
        <w:rPr/>
        <mc:AlternateContent>
          <mc:Choice Requires="wps">
            <w:drawing>
              <wp:anchor distT="0" distB="0" distL="0" distR="0" allowOverlap="1" layoutInCell="1" locked="0" behindDoc="0" simplePos="0" relativeHeight="15729152">
                <wp:simplePos x="0" y="0"/>
                <wp:positionH relativeFrom="page">
                  <wp:posOffset>3383279</wp:posOffset>
                </wp:positionH>
                <wp:positionV relativeFrom="paragraph">
                  <wp:posOffset>632105</wp:posOffset>
                </wp:positionV>
                <wp:extent cx="1895475" cy="135191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895475" cy="1351915"/>
                        </a:xfrm>
                        <a:prstGeom prst="rect">
                          <a:avLst/>
                        </a:prstGeom>
                        <a:ln w="9525">
                          <a:solidFill>
                            <a:srgbClr val="C00000"/>
                          </a:solidFill>
                          <a:prstDash val="solid"/>
                        </a:ln>
                      </wps:spPr>
                      <wps:txbx>
                        <w:txbxContent>
                          <w:p>
                            <w:pPr>
                              <w:spacing w:line="285" w:lineRule="auto" w:before="91"/>
                              <w:ind w:left="162" w:right="219" w:firstLine="0"/>
                              <w:jc w:val="left"/>
                              <w:rPr>
                                <w:sz w:val="16"/>
                              </w:rPr>
                            </w:pPr>
                            <w:r>
                              <w:rPr>
                                <w:b/>
                                <w:color w:val="221F1F"/>
                                <w:sz w:val="16"/>
                              </w:rPr>
                              <w:t>Cómo citar este artículo: </w:t>
                            </w:r>
                            <w:r>
                              <w:rPr>
                                <w:color w:val="221F1F"/>
                                <w:sz w:val="16"/>
                              </w:rPr>
                              <w:t>Russo, Dario</w:t>
                            </w:r>
                            <w:r>
                              <w:rPr>
                                <w:color w:val="221F1F"/>
                                <w:spacing w:val="40"/>
                                <w:sz w:val="16"/>
                              </w:rPr>
                              <w:t> </w:t>
                            </w:r>
                            <w:r>
                              <w:rPr>
                                <w:color w:val="221F1F"/>
                                <w:sz w:val="16"/>
                              </w:rPr>
                              <w:t>(2024):</w:t>
                            </w:r>
                            <w:r>
                              <w:rPr>
                                <w:color w:val="221F1F"/>
                                <w:spacing w:val="-2"/>
                                <w:sz w:val="16"/>
                              </w:rPr>
                              <w:t> </w:t>
                            </w:r>
                            <w:r>
                              <w:rPr>
                                <w:color w:val="221F1F"/>
                                <w:sz w:val="16"/>
                              </w:rPr>
                              <w:t>Confianza</w:t>
                            </w:r>
                            <w:r>
                              <w:rPr>
                                <w:color w:val="221F1F"/>
                                <w:spacing w:val="-4"/>
                                <w:sz w:val="16"/>
                              </w:rPr>
                              <w:t> </w:t>
                            </w:r>
                            <w:r>
                              <w:rPr>
                                <w:color w:val="221F1F"/>
                                <w:sz w:val="16"/>
                              </w:rPr>
                              <w:t>de</w:t>
                            </w:r>
                            <w:r>
                              <w:rPr>
                                <w:color w:val="221F1F"/>
                                <w:spacing w:val="-3"/>
                                <w:sz w:val="16"/>
                              </w:rPr>
                              <w:t> </w:t>
                            </w:r>
                            <w:r>
                              <w:rPr>
                                <w:color w:val="221F1F"/>
                                <w:sz w:val="16"/>
                              </w:rPr>
                              <w:t>marca</w:t>
                            </w:r>
                            <w:r>
                              <w:rPr>
                                <w:color w:val="221F1F"/>
                                <w:spacing w:val="-4"/>
                                <w:sz w:val="16"/>
                              </w:rPr>
                              <w:t> </w:t>
                            </w:r>
                            <w:r>
                              <w:rPr>
                                <w:color w:val="221F1F"/>
                                <w:sz w:val="16"/>
                              </w:rPr>
                              <w:t>de</w:t>
                            </w:r>
                            <w:r>
                              <w:rPr>
                                <w:color w:val="221F1F"/>
                                <w:spacing w:val="-3"/>
                                <w:sz w:val="16"/>
                              </w:rPr>
                              <w:t> </w:t>
                            </w:r>
                            <w:r>
                              <w:rPr>
                                <w:color w:val="221F1F"/>
                                <w:sz w:val="16"/>
                              </w:rPr>
                              <w:t>los</w:t>
                            </w:r>
                            <w:r>
                              <w:rPr>
                                <w:color w:val="221F1F"/>
                                <w:spacing w:val="-2"/>
                                <w:sz w:val="16"/>
                              </w:rPr>
                              <w:t> </w:t>
                            </w:r>
                            <w:r>
                              <w:rPr>
                                <w:color w:val="221F1F"/>
                                <w:sz w:val="16"/>
                              </w:rPr>
                              <w:t>diarios</w:t>
                            </w:r>
                            <w:r>
                              <w:rPr>
                                <w:color w:val="221F1F"/>
                                <w:spacing w:val="40"/>
                                <w:sz w:val="16"/>
                              </w:rPr>
                              <w:t> </w:t>
                            </w:r>
                            <w:r>
                              <w:rPr>
                                <w:color w:val="221F1F"/>
                                <w:sz w:val="16"/>
                              </w:rPr>
                              <w:t>locales y diarios nativo digitales: entre</w:t>
                            </w:r>
                            <w:r>
                              <w:rPr>
                                <w:color w:val="221F1F"/>
                                <w:spacing w:val="40"/>
                                <w:sz w:val="16"/>
                              </w:rPr>
                              <w:t> </w:t>
                            </w:r>
                            <w:r>
                              <w:rPr>
                                <w:color w:val="221F1F"/>
                                <w:sz w:val="16"/>
                              </w:rPr>
                              <w:t>modelos de negocio y contenidos de</w:t>
                            </w:r>
                            <w:r>
                              <w:rPr>
                                <w:color w:val="221F1F"/>
                                <w:spacing w:val="40"/>
                                <w:sz w:val="16"/>
                              </w:rPr>
                              <w:t> </w:t>
                            </w:r>
                            <w:r>
                              <w:rPr>
                                <w:color w:val="221F1F"/>
                                <w:sz w:val="16"/>
                              </w:rPr>
                              <w:t>marketing, en </w:t>
                            </w:r>
                            <w:r>
                              <w:rPr>
                                <w:i/>
                                <w:color w:val="221F1F"/>
                                <w:sz w:val="16"/>
                              </w:rPr>
                              <w:t>Miguel Hernández</w:t>
                            </w:r>
                            <w:r>
                              <w:rPr>
                                <w:i/>
                                <w:color w:val="221F1F"/>
                                <w:spacing w:val="40"/>
                                <w:sz w:val="16"/>
                              </w:rPr>
                              <w:t> </w:t>
                            </w:r>
                            <w:r>
                              <w:rPr>
                                <w:i/>
                                <w:color w:val="221F1F"/>
                                <w:sz w:val="16"/>
                              </w:rPr>
                              <w:t>Communication</w:t>
                            </w:r>
                            <w:r>
                              <w:rPr>
                                <w:i/>
                                <w:color w:val="221F1F"/>
                                <w:spacing w:val="-6"/>
                                <w:sz w:val="16"/>
                              </w:rPr>
                              <w:t> </w:t>
                            </w:r>
                            <w:r>
                              <w:rPr>
                                <w:i/>
                                <w:color w:val="221F1F"/>
                                <w:sz w:val="16"/>
                              </w:rPr>
                              <w:t>Journal</w:t>
                            </w:r>
                            <w:r>
                              <w:rPr>
                                <w:color w:val="221F1F"/>
                                <w:sz w:val="16"/>
                              </w:rPr>
                              <w:t>,</w:t>
                            </w:r>
                            <w:r>
                              <w:rPr>
                                <w:color w:val="221F1F"/>
                                <w:spacing w:val="-4"/>
                                <w:sz w:val="16"/>
                              </w:rPr>
                              <w:t> </w:t>
                            </w:r>
                            <w:r>
                              <w:rPr>
                                <w:color w:val="221F1F"/>
                                <w:sz w:val="16"/>
                              </w:rPr>
                              <w:t>Vol.</w:t>
                            </w:r>
                            <w:r>
                              <w:rPr>
                                <w:color w:val="221F1F"/>
                                <w:spacing w:val="-4"/>
                                <w:sz w:val="16"/>
                              </w:rPr>
                              <w:t> </w:t>
                            </w:r>
                            <w:r>
                              <w:rPr>
                                <w:color w:val="221F1F"/>
                                <w:sz w:val="16"/>
                              </w:rPr>
                              <w:t>16</w:t>
                            </w:r>
                            <w:r>
                              <w:rPr>
                                <w:color w:val="221F1F"/>
                                <w:spacing w:val="-8"/>
                                <w:sz w:val="16"/>
                              </w:rPr>
                              <w:t> </w:t>
                            </w:r>
                            <w:r>
                              <w:rPr>
                                <w:color w:val="221F1F"/>
                                <w:sz w:val="16"/>
                              </w:rPr>
                              <w:t>(1),</w:t>
                            </w:r>
                            <w:r>
                              <w:rPr>
                                <w:color w:val="221F1F"/>
                                <w:spacing w:val="-4"/>
                                <w:sz w:val="16"/>
                              </w:rPr>
                              <w:t> </w:t>
                            </w:r>
                            <w:r>
                              <w:rPr>
                                <w:color w:val="221F1F"/>
                                <w:sz w:val="16"/>
                              </w:rPr>
                              <w:t>pp.</w:t>
                            </w:r>
                            <w:r>
                              <w:rPr>
                                <w:color w:val="221F1F"/>
                                <w:spacing w:val="-6"/>
                                <w:sz w:val="16"/>
                              </w:rPr>
                              <w:t> </w:t>
                            </w:r>
                            <w:r>
                              <w:rPr>
                                <w:color w:val="221F1F"/>
                                <w:sz w:val="16"/>
                              </w:rPr>
                              <w:t>95</w:t>
                            </w:r>
                            <w:r>
                              <w:rPr>
                                <w:color w:val="221F1F"/>
                                <w:spacing w:val="-6"/>
                                <w:sz w:val="16"/>
                              </w:rPr>
                              <w:t> </w:t>
                            </w:r>
                            <w:r>
                              <w:rPr>
                                <w:color w:val="221F1F"/>
                                <w:sz w:val="16"/>
                              </w:rPr>
                              <w:t>a</w:t>
                            </w:r>
                          </w:p>
                          <w:p>
                            <w:pPr>
                              <w:spacing w:line="285" w:lineRule="auto" w:before="0"/>
                              <w:ind w:left="163" w:right="219" w:firstLine="0"/>
                              <w:jc w:val="left"/>
                              <w:rPr>
                                <w:sz w:val="16"/>
                              </w:rPr>
                            </w:pPr>
                            <w:r>
                              <w:rPr>
                                <w:color w:val="221F1F"/>
                                <w:sz w:val="16"/>
                              </w:rPr>
                              <w:t>121.</w:t>
                            </w:r>
                            <w:r>
                              <w:rPr>
                                <w:color w:val="221F1F"/>
                                <w:spacing w:val="-10"/>
                                <w:sz w:val="16"/>
                              </w:rPr>
                              <w:t> </w:t>
                            </w:r>
                            <w:r>
                              <w:rPr>
                                <w:color w:val="221F1F"/>
                                <w:sz w:val="16"/>
                              </w:rPr>
                              <w:t>Universidad</w:t>
                            </w:r>
                            <w:r>
                              <w:rPr>
                                <w:color w:val="221F1F"/>
                                <w:spacing w:val="-10"/>
                                <w:sz w:val="16"/>
                              </w:rPr>
                              <w:t> </w:t>
                            </w:r>
                            <w:r>
                              <w:rPr>
                                <w:color w:val="221F1F"/>
                                <w:sz w:val="16"/>
                              </w:rPr>
                              <w:t>Miguel</w:t>
                            </w:r>
                            <w:r>
                              <w:rPr>
                                <w:color w:val="221F1F"/>
                                <w:spacing w:val="-10"/>
                                <w:sz w:val="16"/>
                              </w:rPr>
                              <w:t> </w:t>
                            </w:r>
                            <w:r>
                              <w:rPr>
                                <w:color w:val="221F1F"/>
                                <w:sz w:val="16"/>
                              </w:rPr>
                              <w:t>Hernández,</w:t>
                            </w:r>
                            <w:r>
                              <w:rPr>
                                <w:color w:val="221F1F"/>
                                <w:spacing w:val="40"/>
                                <w:sz w:val="16"/>
                              </w:rPr>
                              <w:t> </w:t>
                            </w:r>
                            <w:r>
                              <w:rPr>
                                <w:color w:val="221F1F"/>
                                <w:sz w:val="16"/>
                              </w:rPr>
                              <w:t>UMH (Elche-Alicante). DOI:</w:t>
                            </w:r>
                            <w:r>
                              <w:rPr>
                                <w:color w:val="221F1F"/>
                                <w:spacing w:val="40"/>
                                <w:sz w:val="16"/>
                              </w:rPr>
                              <w:t> </w:t>
                            </w:r>
                            <w:r>
                              <w:rPr>
                                <w:color w:val="221F1F"/>
                                <w:spacing w:val="-2"/>
                                <w:sz w:val="16"/>
                              </w:rPr>
                              <w:t>10.21134/2ebqja12</w:t>
                            </w:r>
                          </w:p>
                        </w:txbxContent>
                      </wps:txbx>
                      <wps:bodyPr wrap="square" lIns="0" tIns="0" rIns="0" bIns="0" rtlCol="0">
                        <a:noAutofit/>
                      </wps:bodyPr>
                    </wps:wsp>
                  </a:graphicData>
                </a:graphic>
              </wp:anchor>
            </w:drawing>
          </mc:Choice>
          <mc:Fallback>
            <w:pict>
              <v:shape style="position:absolute;margin-left:266.399994pt;margin-top:49.772072pt;width:149.25pt;height:106.45pt;mso-position-horizontal-relative:page;mso-position-vertical-relative:paragraph;z-index:15729152" type="#_x0000_t202" id="docshape3" filled="false" stroked="true" strokeweight=".75pt" strokecolor="#c00000">
                <v:textbox inset="0,0,0,0">
                  <w:txbxContent>
                    <w:p>
                      <w:pPr>
                        <w:spacing w:line="285" w:lineRule="auto" w:before="91"/>
                        <w:ind w:left="162" w:right="219" w:firstLine="0"/>
                        <w:jc w:val="left"/>
                        <w:rPr>
                          <w:sz w:val="16"/>
                        </w:rPr>
                      </w:pPr>
                      <w:r>
                        <w:rPr>
                          <w:b/>
                          <w:color w:val="221F1F"/>
                          <w:sz w:val="16"/>
                        </w:rPr>
                        <w:t>Cómo citar este artículo: </w:t>
                      </w:r>
                      <w:r>
                        <w:rPr>
                          <w:color w:val="221F1F"/>
                          <w:sz w:val="16"/>
                        </w:rPr>
                        <w:t>Russo, Dario</w:t>
                      </w:r>
                      <w:r>
                        <w:rPr>
                          <w:color w:val="221F1F"/>
                          <w:spacing w:val="40"/>
                          <w:sz w:val="16"/>
                        </w:rPr>
                        <w:t> </w:t>
                      </w:r>
                      <w:r>
                        <w:rPr>
                          <w:color w:val="221F1F"/>
                          <w:sz w:val="16"/>
                        </w:rPr>
                        <w:t>(2024):</w:t>
                      </w:r>
                      <w:r>
                        <w:rPr>
                          <w:color w:val="221F1F"/>
                          <w:spacing w:val="-2"/>
                          <w:sz w:val="16"/>
                        </w:rPr>
                        <w:t> </w:t>
                      </w:r>
                      <w:r>
                        <w:rPr>
                          <w:color w:val="221F1F"/>
                          <w:sz w:val="16"/>
                        </w:rPr>
                        <w:t>Confianza</w:t>
                      </w:r>
                      <w:r>
                        <w:rPr>
                          <w:color w:val="221F1F"/>
                          <w:spacing w:val="-4"/>
                          <w:sz w:val="16"/>
                        </w:rPr>
                        <w:t> </w:t>
                      </w:r>
                      <w:r>
                        <w:rPr>
                          <w:color w:val="221F1F"/>
                          <w:sz w:val="16"/>
                        </w:rPr>
                        <w:t>de</w:t>
                      </w:r>
                      <w:r>
                        <w:rPr>
                          <w:color w:val="221F1F"/>
                          <w:spacing w:val="-3"/>
                          <w:sz w:val="16"/>
                        </w:rPr>
                        <w:t> </w:t>
                      </w:r>
                      <w:r>
                        <w:rPr>
                          <w:color w:val="221F1F"/>
                          <w:sz w:val="16"/>
                        </w:rPr>
                        <w:t>marca</w:t>
                      </w:r>
                      <w:r>
                        <w:rPr>
                          <w:color w:val="221F1F"/>
                          <w:spacing w:val="-4"/>
                          <w:sz w:val="16"/>
                        </w:rPr>
                        <w:t> </w:t>
                      </w:r>
                      <w:r>
                        <w:rPr>
                          <w:color w:val="221F1F"/>
                          <w:sz w:val="16"/>
                        </w:rPr>
                        <w:t>de</w:t>
                      </w:r>
                      <w:r>
                        <w:rPr>
                          <w:color w:val="221F1F"/>
                          <w:spacing w:val="-3"/>
                          <w:sz w:val="16"/>
                        </w:rPr>
                        <w:t> </w:t>
                      </w:r>
                      <w:r>
                        <w:rPr>
                          <w:color w:val="221F1F"/>
                          <w:sz w:val="16"/>
                        </w:rPr>
                        <w:t>los</w:t>
                      </w:r>
                      <w:r>
                        <w:rPr>
                          <w:color w:val="221F1F"/>
                          <w:spacing w:val="-2"/>
                          <w:sz w:val="16"/>
                        </w:rPr>
                        <w:t> </w:t>
                      </w:r>
                      <w:r>
                        <w:rPr>
                          <w:color w:val="221F1F"/>
                          <w:sz w:val="16"/>
                        </w:rPr>
                        <w:t>diarios</w:t>
                      </w:r>
                      <w:r>
                        <w:rPr>
                          <w:color w:val="221F1F"/>
                          <w:spacing w:val="40"/>
                          <w:sz w:val="16"/>
                        </w:rPr>
                        <w:t> </w:t>
                      </w:r>
                      <w:r>
                        <w:rPr>
                          <w:color w:val="221F1F"/>
                          <w:sz w:val="16"/>
                        </w:rPr>
                        <w:t>locales y diarios nativo digitales: entre</w:t>
                      </w:r>
                      <w:r>
                        <w:rPr>
                          <w:color w:val="221F1F"/>
                          <w:spacing w:val="40"/>
                          <w:sz w:val="16"/>
                        </w:rPr>
                        <w:t> </w:t>
                      </w:r>
                      <w:r>
                        <w:rPr>
                          <w:color w:val="221F1F"/>
                          <w:sz w:val="16"/>
                        </w:rPr>
                        <w:t>modelos de negocio y contenidos de</w:t>
                      </w:r>
                      <w:r>
                        <w:rPr>
                          <w:color w:val="221F1F"/>
                          <w:spacing w:val="40"/>
                          <w:sz w:val="16"/>
                        </w:rPr>
                        <w:t> </w:t>
                      </w:r>
                      <w:r>
                        <w:rPr>
                          <w:color w:val="221F1F"/>
                          <w:sz w:val="16"/>
                        </w:rPr>
                        <w:t>marketing, en </w:t>
                      </w:r>
                      <w:r>
                        <w:rPr>
                          <w:i/>
                          <w:color w:val="221F1F"/>
                          <w:sz w:val="16"/>
                        </w:rPr>
                        <w:t>Miguel Hernández</w:t>
                      </w:r>
                      <w:r>
                        <w:rPr>
                          <w:i/>
                          <w:color w:val="221F1F"/>
                          <w:spacing w:val="40"/>
                          <w:sz w:val="16"/>
                        </w:rPr>
                        <w:t> </w:t>
                      </w:r>
                      <w:r>
                        <w:rPr>
                          <w:i/>
                          <w:color w:val="221F1F"/>
                          <w:sz w:val="16"/>
                        </w:rPr>
                        <w:t>Communication</w:t>
                      </w:r>
                      <w:r>
                        <w:rPr>
                          <w:i/>
                          <w:color w:val="221F1F"/>
                          <w:spacing w:val="-6"/>
                          <w:sz w:val="16"/>
                        </w:rPr>
                        <w:t> </w:t>
                      </w:r>
                      <w:r>
                        <w:rPr>
                          <w:i/>
                          <w:color w:val="221F1F"/>
                          <w:sz w:val="16"/>
                        </w:rPr>
                        <w:t>Journal</w:t>
                      </w:r>
                      <w:r>
                        <w:rPr>
                          <w:color w:val="221F1F"/>
                          <w:sz w:val="16"/>
                        </w:rPr>
                        <w:t>,</w:t>
                      </w:r>
                      <w:r>
                        <w:rPr>
                          <w:color w:val="221F1F"/>
                          <w:spacing w:val="-4"/>
                          <w:sz w:val="16"/>
                        </w:rPr>
                        <w:t> </w:t>
                      </w:r>
                      <w:r>
                        <w:rPr>
                          <w:color w:val="221F1F"/>
                          <w:sz w:val="16"/>
                        </w:rPr>
                        <w:t>Vol.</w:t>
                      </w:r>
                      <w:r>
                        <w:rPr>
                          <w:color w:val="221F1F"/>
                          <w:spacing w:val="-4"/>
                          <w:sz w:val="16"/>
                        </w:rPr>
                        <w:t> </w:t>
                      </w:r>
                      <w:r>
                        <w:rPr>
                          <w:color w:val="221F1F"/>
                          <w:sz w:val="16"/>
                        </w:rPr>
                        <w:t>16</w:t>
                      </w:r>
                      <w:r>
                        <w:rPr>
                          <w:color w:val="221F1F"/>
                          <w:spacing w:val="-8"/>
                          <w:sz w:val="16"/>
                        </w:rPr>
                        <w:t> </w:t>
                      </w:r>
                      <w:r>
                        <w:rPr>
                          <w:color w:val="221F1F"/>
                          <w:sz w:val="16"/>
                        </w:rPr>
                        <w:t>(1),</w:t>
                      </w:r>
                      <w:r>
                        <w:rPr>
                          <w:color w:val="221F1F"/>
                          <w:spacing w:val="-4"/>
                          <w:sz w:val="16"/>
                        </w:rPr>
                        <w:t> </w:t>
                      </w:r>
                      <w:r>
                        <w:rPr>
                          <w:color w:val="221F1F"/>
                          <w:sz w:val="16"/>
                        </w:rPr>
                        <w:t>pp.</w:t>
                      </w:r>
                      <w:r>
                        <w:rPr>
                          <w:color w:val="221F1F"/>
                          <w:spacing w:val="-6"/>
                          <w:sz w:val="16"/>
                        </w:rPr>
                        <w:t> </w:t>
                      </w:r>
                      <w:r>
                        <w:rPr>
                          <w:color w:val="221F1F"/>
                          <w:sz w:val="16"/>
                        </w:rPr>
                        <w:t>95</w:t>
                      </w:r>
                      <w:r>
                        <w:rPr>
                          <w:color w:val="221F1F"/>
                          <w:spacing w:val="-6"/>
                          <w:sz w:val="16"/>
                        </w:rPr>
                        <w:t> </w:t>
                      </w:r>
                      <w:r>
                        <w:rPr>
                          <w:color w:val="221F1F"/>
                          <w:sz w:val="16"/>
                        </w:rPr>
                        <w:t>a</w:t>
                      </w:r>
                    </w:p>
                    <w:p>
                      <w:pPr>
                        <w:spacing w:line="285" w:lineRule="auto" w:before="0"/>
                        <w:ind w:left="163" w:right="219" w:firstLine="0"/>
                        <w:jc w:val="left"/>
                        <w:rPr>
                          <w:sz w:val="16"/>
                        </w:rPr>
                      </w:pPr>
                      <w:r>
                        <w:rPr>
                          <w:color w:val="221F1F"/>
                          <w:sz w:val="16"/>
                        </w:rPr>
                        <w:t>121.</w:t>
                      </w:r>
                      <w:r>
                        <w:rPr>
                          <w:color w:val="221F1F"/>
                          <w:spacing w:val="-10"/>
                          <w:sz w:val="16"/>
                        </w:rPr>
                        <w:t> </w:t>
                      </w:r>
                      <w:r>
                        <w:rPr>
                          <w:color w:val="221F1F"/>
                          <w:sz w:val="16"/>
                        </w:rPr>
                        <w:t>Universidad</w:t>
                      </w:r>
                      <w:r>
                        <w:rPr>
                          <w:color w:val="221F1F"/>
                          <w:spacing w:val="-10"/>
                          <w:sz w:val="16"/>
                        </w:rPr>
                        <w:t> </w:t>
                      </w:r>
                      <w:r>
                        <w:rPr>
                          <w:color w:val="221F1F"/>
                          <w:sz w:val="16"/>
                        </w:rPr>
                        <w:t>Miguel</w:t>
                      </w:r>
                      <w:r>
                        <w:rPr>
                          <w:color w:val="221F1F"/>
                          <w:spacing w:val="-10"/>
                          <w:sz w:val="16"/>
                        </w:rPr>
                        <w:t> </w:t>
                      </w:r>
                      <w:r>
                        <w:rPr>
                          <w:color w:val="221F1F"/>
                          <w:sz w:val="16"/>
                        </w:rPr>
                        <w:t>Hernández,</w:t>
                      </w:r>
                      <w:r>
                        <w:rPr>
                          <w:color w:val="221F1F"/>
                          <w:spacing w:val="40"/>
                          <w:sz w:val="16"/>
                        </w:rPr>
                        <w:t> </w:t>
                      </w:r>
                      <w:r>
                        <w:rPr>
                          <w:color w:val="221F1F"/>
                          <w:sz w:val="16"/>
                        </w:rPr>
                        <w:t>UMH (Elche-Alicante). DOI:</w:t>
                      </w:r>
                      <w:r>
                        <w:rPr>
                          <w:color w:val="221F1F"/>
                          <w:spacing w:val="40"/>
                          <w:sz w:val="16"/>
                        </w:rPr>
                        <w:t> </w:t>
                      </w:r>
                      <w:r>
                        <w:rPr>
                          <w:color w:val="221F1F"/>
                          <w:spacing w:val="-2"/>
                          <w:sz w:val="16"/>
                        </w:rPr>
                        <w:t>10.21134/2ebqja12</w:t>
                      </w:r>
                    </w:p>
                  </w:txbxContent>
                </v:textbox>
                <v:stroke dashstyle="solid"/>
                <w10:wrap type="none"/>
              </v:shape>
            </w:pict>
          </mc:Fallback>
        </mc:AlternateContent>
      </w:r>
      <w:r>
        <w:rPr/>
        <w:t>Confianza</w:t>
      </w:r>
      <w:r>
        <w:rPr>
          <w:spacing w:val="-3"/>
        </w:rPr>
        <w:t> </w:t>
      </w:r>
      <w:r>
        <w:rPr/>
        <w:t>de</w:t>
      </w:r>
      <w:r>
        <w:rPr>
          <w:spacing w:val="-3"/>
        </w:rPr>
        <w:t> </w:t>
      </w:r>
      <w:r>
        <w:rPr/>
        <w:t>marca</w:t>
      </w:r>
      <w:r>
        <w:rPr>
          <w:spacing w:val="-3"/>
        </w:rPr>
        <w:t> </w:t>
      </w:r>
      <w:r>
        <w:rPr/>
        <w:t>de</w:t>
      </w:r>
      <w:r>
        <w:rPr>
          <w:spacing w:val="-3"/>
        </w:rPr>
        <w:t> </w:t>
      </w:r>
      <w:r>
        <w:rPr/>
        <w:t>diarios</w:t>
      </w:r>
      <w:r>
        <w:rPr>
          <w:spacing w:val="-4"/>
        </w:rPr>
        <w:t> </w:t>
      </w:r>
      <w:r>
        <w:rPr/>
        <w:t>locales</w:t>
      </w:r>
      <w:r>
        <w:rPr>
          <w:spacing w:val="-4"/>
        </w:rPr>
        <w:t> </w:t>
      </w:r>
      <w:r>
        <w:rPr/>
        <w:t>y</w:t>
      </w:r>
      <w:r>
        <w:rPr>
          <w:spacing w:val="-6"/>
        </w:rPr>
        <w:t> </w:t>
      </w:r>
      <w:r>
        <w:rPr/>
        <w:t>diarios</w:t>
      </w:r>
      <w:r>
        <w:rPr>
          <w:spacing w:val="-4"/>
        </w:rPr>
        <w:t> </w:t>
      </w:r>
      <w:r>
        <w:rPr/>
        <w:t>nativos digitales: entre modelos de negocio y contenidos de </w:t>
      </w:r>
      <w:r>
        <w:rPr>
          <w:spacing w:val="-2"/>
        </w:rPr>
        <w:t>marketing</w:t>
      </w:r>
    </w:p>
    <w:p>
      <w:pPr>
        <w:pStyle w:val="BodyText"/>
        <w:spacing w:before="16"/>
        <w:rPr>
          <w:rFonts w:ascii="Arial Narrow"/>
          <w:sz w:val="30"/>
        </w:rPr>
      </w:pPr>
    </w:p>
    <w:p>
      <w:pPr>
        <w:spacing w:line="333" w:lineRule="auto" w:before="0"/>
        <w:ind w:left="166" w:right="4481" w:hanging="1"/>
        <w:jc w:val="left"/>
        <w:rPr>
          <w:sz w:val="18"/>
        </w:rPr>
      </w:pPr>
      <w:r>
        <w:rPr>
          <w:sz w:val="18"/>
        </w:rPr>
        <w:t>Dario Russo| </w:t>
      </w:r>
      <w:hyperlink r:id="rId8">
        <w:r>
          <w:rPr>
            <w:color w:val="0000FF"/>
            <w:sz w:val="18"/>
            <w:u w:val="single" w:color="0000FF"/>
          </w:rPr>
          <w:t>dariorusso85@uma.es</w:t>
        </w:r>
      </w:hyperlink>
      <w:r>
        <w:rPr>
          <w:color w:val="0000FF"/>
          <w:sz w:val="18"/>
          <w:u w:val="none"/>
        </w:rPr>
        <w:t> </w:t>
      </w:r>
      <w:r>
        <w:rPr>
          <w:sz w:val="18"/>
          <w:u w:val="none"/>
        </w:rPr>
        <w:t>| </w:t>
      </w:r>
      <w:hyperlink r:id="rId9">
        <w:r>
          <w:rPr>
            <w:color w:val="0000FF"/>
            <w:spacing w:val="-2"/>
            <w:sz w:val="18"/>
            <w:u w:val="single" w:color="0000FF"/>
          </w:rPr>
          <w:t>https://orcid.org/0000-0003-0705-3028</w:t>
        </w:r>
      </w:hyperlink>
      <w:r>
        <w:rPr>
          <w:color w:val="0000FF"/>
          <w:spacing w:val="-2"/>
          <w:sz w:val="18"/>
          <w:u w:val="none"/>
        </w:rPr>
        <w:t> </w:t>
      </w:r>
      <w:r>
        <w:rPr>
          <w:sz w:val="18"/>
          <w:u w:val="none"/>
        </w:rPr>
        <w:t>Universidad de Málaga (España)</w:t>
      </w:r>
    </w:p>
    <w:p>
      <w:pPr>
        <w:pStyle w:val="BodyText"/>
      </w:pPr>
    </w:p>
    <w:p>
      <w:pPr>
        <w:pStyle w:val="BodyText"/>
      </w:pPr>
    </w:p>
    <w:p>
      <w:pPr>
        <w:pStyle w:val="BodyText"/>
      </w:pPr>
    </w:p>
    <w:p>
      <w:pPr>
        <w:pStyle w:val="BodyText"/>
      </w:pPr>
    </w:p>
    <w:p>
      <w:pPr>
        <w:pStyle w:val="BodyText"/>
        <w:spacing w:before="171"/>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261"/>
        <w:gridCol w:w="4716"/>
      </w:tblGrid>
      <w:tr>
        <w:trPr>
          <w:trHeight w:val="182" w:hRule="atLeast"/>
        </w:trPr>
        <w:tc>
          <w:tcPr>
            <w:tcW w:w="2261" w:type="dxa"/>
          </w:tcPr>
          <w:p>
            <w:pPr>
              <w:pStyle w:val="TableParagraph"/>
              <w:spacing w:line="163" w:lineRule="exact"/>
              <w:ind w:left="50" w:firstLine="0"/>
              <w:rPr>
                <w:b/>
                <w:sz w:val="18"/>
              </w:rPr>
            </w:pPr>
            <w:r>
              <w:rPr>
                <w:b/>
                <w:spacing w:val="-2"/>
                <w:sz w:val="18"/>
              </w:rPr>
              <w:t>Sumario</w:t>
            </w:r>
          </w:p>
        </w:tc>
        <w:tc>
          <w:tcPr>
            <w:tcW w:w="4716" w:type="dxa"/>
          </w:tcPr>
          <w:p>
            <w:pPr>
              <w:pStyle w:val="TableParagraph"/>
              <w:spacing w:line="163" w:lineRule="exact"/>
              <w:ind w:left="198" w:firstLine="0"/>
              <w:rPr>
                <w:b/>
                <w:sz w:val="18"/>
              </w:rPr>
            </w:pPr>
            <w:r>
              <w:rPr>
                <w:b/>
                <w:spacing w:val="-2"/>
                <w:sz w:val="18"/>
              </w:rPr>
              <w:t>Resumen</w:t>
            </w:r>
          </w:p>
        </w:tc>
      </w:tr>
      <w:tr>
        <w:trPr>
          <w:trHeight w:val="2945" w:hRule="atLeast"/>
        </w:trPr>
        <w:tc>
          <w:tcPr>
            <w:tcW w:w="2261" w:type="dxa"/>
          </w:tcPr>
          <w:p>
            <w:pPr>
              <w:pStyle w:val="TableParagraph"/>
              <w:numPr>
                <w:ilvl w:val="0"/>
                <w:numId w:val="1"/>
              </w:numPr>
              <w:tabs>
                <w:tab w:pos="226" w:val="left" w:leader="none"/>
              </w:tabs>
              <w:spacing w:line="149" w:lineRule="exact" w:before="0" w:after="0"/>
              <w:ind w:left="226" w:right="0" w:hanging="150"/>
              <w:jc w:val="left"/>
              <w:rPr>
                <w:sz w:val="16"/>
              </w:rPr>
            </w:pPr>
            <w:r>
              <w:rPr>
                <w:color w:val="808080"/>
                <w:spacing w:val="-2"/>
                <w:sz w:val="16"/>
              </w:rPr>
              <w:t>Introducción</w:t>
            </w:r>
          </w:p>
          <w:p>
            <w:pPr>
              <w:pStyle w:val="TableParagraph"/>
              <w:numPr>
                <w:ilvl w:val="0"/>
                <w:numId w:val="1"/>
              </w:numPr>
              <w:tabs>
                <w:tab w:pos="226" w:val="left" w:leader="none"/>
              </w:tabs>
              <w:spacing w:line="155" w:lineRule="exact" w:before="0" w:after="0"/>
              <w:ind w:left="226" w:right="0" w:hanging="150"/>
              <w:jc w:val="left"/>
              <w:rPr>
                <w:sz w:val="16"/>
              </w:rPr>
            </w:pPr>
            <w:r>
              <w:rPr>
                <w:color w:val="808080"/>
                <w:sz w:val="16"/>
              </w:rPr>
              <w:t>Marco</w:t>
            </w:r>
            <w:r>
              <w:rPr>
                <w:color w:val="808080"/>
                <w:spacing w:val="-4"/>
                <w:sz w:val="16"/>
              </w:rPr>
              <w:t> </w:t>
            </w:r>
            <w:r>
              <w:rPr>
                <w:color w:val="808080"/>
                <w:spacing w:val="-2"/>
                <w:sz w:val="16"/>
              </w:rPr>
              <w:t>Teórico</w:t>
            </w:r>
          </w:p>
          <w:p>
            <w:pPr>
              <w:pStyle w:val="TableParagraph"/>
              <w:numPr>
                <w:ilvl w:val="0"/>
                <w:numId w:val="1"/>
              </w:numPr>
              <w:tabs>
                <w:tab w:pos="226" w:val="left" w:leader="none"/>
              </w:tabs>
              <w:spacing w:line="155" w:lineRule="exact" w:before="0" w:after="0"/>
              <w:ind w:left="226" w:right="0" w:hanging="150"/>
              <w:jc w:val="left"/>
              <w:rPr>
                <w:sz w:val="16"/>
              </w:rPr>
            </w:pPr>
            <w:r>
              <w:rPr>
                <w:color w:val="808080"/>
                <w:spacing w:val="-2"/>
                <w:sz w:val="16"/>
              </w:rPr>
              <w:t>Metodología</w:t>
            </w:r>
          </w:p>
          <w:p>
            <w:pPr>
              <w:pStyle w:val="TableParagraph"/>
              <w:numPr>
                <w:ilvl w:val="1"/>
                <w:numId w:val="1"/>
              </w:numPr>
              <w:tabs>
                <w:tab w:pos="299" w:val="left" w:leader="none"/>
              </w:tabs>
              <w:spacing w:line="155" w:lineRule="exact" w:before="0" w:after="0"/>
              <w:ind w:left="299" w:right="0" w:hanging="223"/>
              <w:jc w:val="left"/>
              <w:rPr>
                <w:sz w:val="16"/>
              </w:rPr>
            </w:pPr>
            <w:r>
              <w:rPr>
                <w:color w:val="808080"/>
                <w:sz w:val="16"/>
              </w:rPr>
              <w:t>Identificación</w:t>
            </w:r>
            <w:r>
              <w:rPr>
                <w:color w:val="808080"/>
                <w:spacing w:val="-6"/>
                <w:sz w:val="16"/>
              </w:rPr>
              <w:t> </w:t>
            </w:r>
            <w:r>
              <w:rPr>
                <w:color w:val="808080"/>
                <w:sz w:val="16"/>
              </w:rPr>
              <w:t>de</w:t>
            </w:r>
            <w:r>
              <w:rPr>
                <w:color w:val="808080"/>
                <w:spacing w:val="-4"/>
                <w:sz w:val="16"/>
              </w:rPr>
              <w:t> </w:t>
            </w:r>
            <w:r>
              <w:rPr>
                <w:color w:val="808080"/>
                <w:sz w:val="16"/>
              </w:rPr>
              <w:t>la</w:t>
            </w:r>
            <w:r>
              <w:rPr>
                <w:color w:val="808080"/>
                <w:spacing w:val="-2"/>
                <w:sz w:val="16"/>
              </w:rPr>
              <w:t> muestra</w:t>
            </w:r>
          </w:p>
          <w:p>
            <w:pPr>
              <w:pStyle w:val="TableParagraph"/>
              <w:numPr>
                <w:ilvl w:val="1"/>
                <w:numId w:val="1"/>
              </w:numPr>
              <w:tabs>
                <w:tab w:pos="299" w:val="left" w:leader="none"/>
              </w:tabs>
              <w:spacing w:line="155" w:lineRule="exact" w:before="0" w:after="0"/>
              <w:ind w:left="299" w:right="0" w:hanging="223"/>
              <w:jc w:val="left"/>
              <w:rPr>
                <w:sz w:val="16"/>
              </w:rPr>
            </w:pPr>
            <w:r>
              <w:rPr>
                <w:color w:val="808080"/>
                <w:sz w:val="16"/>
              </w:rPr>
              <w:t>Análisis</w:t>
            </w:r>
            <w:r>
              <w:rPr>
                <w:color w:val="808080"/>
                <w:spacing w:val="-9"/>
                <w:sz w:val="16"/>
              </w:rPr>
              <w:t> </w:t>
            </w:r>
            <w:r>
              <w:rPr>
                <w:color w:val="808080"/>
                <w:spacing w:val="-2"/>
                <w:sz w:val="16"/>
              </w:rPr>
              <w:t>comparativo</w:t>
            </w:r>
          </w:p>
          <w:p>
            <w:pPr>
              <w:pStyle w:val="TableParagraph"/>
              <w:numPr>
                <w:ilvl w:val="0"/>
                <w:numId w:val="1"/>
              </w:numPr>
              <w:tabs>
                <w:tab w:pos="226" w:val="left" w:leader="none"/>
              </w:tabs>
              <w:spacing w:line="155" w:lineRule="exact" w:before="0" w:after="0"/>
              <w:ind w:left="226" w:right="0" w:hanging="150"/>
              <w:jc w:val="left"/>
              <w:rPr>
                <w:sz w:val="16"/>
              </w:rPr>
            </w:pPr>
            <w:r>
              <w:rPr>
                <w:color w:val="808080"/>
                <w:spacing w:val="-2"/>
                <w:sz w:val="16"/>
              </w:rPr>
              <w:t>Resultados</w:t>
            </w:r>
          </w:p>
          <w:p>
            <w:pPr>
              <w:pStyle w:val="TableParagraph"/>
              <w:numPr>
                <w:ilvl w:val="1"/>
                <w:numId w:val="2"/>
              </w:numPr>
              <w:tabs>
                <w:tab w:pos="299" w:val="left" w:leader="none"/>
              </w:tabs>
              <w:spacing w:line="180" w:lineRule="auto" w:before="21" w:after="0"/>
              <w:ind w:left="76" w:right="196" w:firstLine="0"/>
              <w:jc w:val="left"/>
              <w:rPr>
                <w:sz w:val="16"/>
              </w:rPr>
            </w:pPr>
            <w:r>
              <w:rPr>
                <w:color w:val="808080"/>
                <w:sz w:val="16"/>
              </w:rPr>
              <w:t>Resultados</w:t>
            </w:r>
            <w:r>
              <w:rPr>
                <w:color w:val="808080"/>
                <w:spacing w:val="-10"/>
                <w:sz w:val="16"/>
              </w:rPr>
              <w:t> </w:t>
            </w:r>
            <w:r>
              <w:rPr>
                <w:color w:val="808080"/>
                <w:sz w:val="16"/>
              </w:rPr>
              <w:t>de</w:t>
            </w:r>
            <w:r>
              <w:rPr>
                <w:color w:val="808080"/>
                <w:spacing w:val="-10"/>
                <w:sz w:val="16"/>
              </w:rPr>
              <w:t> </w:t>
            </w:r>
            <w:r>
              <w:rPr>
                <w:color w:val="808080"/>
                <w:sz w:val="16"/>
              </w:rPr>
              <w:t>los</w:t>
            </w:r>
            <w:r>
              <w:rPr>
                <w:color w:val="808080"/>
                <w:spacing w:val="-10"/>
                <w:sz w:val="16"/>
              </w:rPr>
              <w:t> </w:t>
            </w:r>
            <w:r>
              <w:rPr>
                <w:color w:val="808080"/>
                <w:sz w:val="16"/>
              </w:rPr>
              <w:t>periódicos</w:t>
            </w:r>
            <w:r>
              <w:rPr>
                <w:color w:val="808080"/>
                <w:spacing w:val="40"/>
                <w:sz w:val="16"/>
              </w:rPr>
              <w:t> </w:t>
            </w:r>
            <w:r>
              <w:rPr>
                <w:color w:val="808080"/>
                <w:sz w:val="16"/>
              </w:rPr>
              <w:t>de las comunidades autónomas</w:t>
            </w:r>
            <w:r>
              <w:rPr>
                <w:color w:val="808080"/>
                <w:spacing w:val="40"/>
                <w:sz w:val="16"/>
              </w:rPr>
              <w:t> </w:t>
            </w:r>
            <w:r>
              <w:rPr>
                <w:color w:val="808080"/>
                <w:spacing w:val="-2"/>
                <w:sz w:val="16"/>
              </w:rPr>
              <w:t>uniprovinciales</w:t>
            </w:r>
          </w:p>
          <w:p>
            <w:pPr>
              <w:pStyle w:val="TableParagraph"/>
              <w:numPr>
                <w:ilvl w:val="1"/>
                <w:numId w:val="2"/>
              </w:numPr>
              <w:tabs>
                <w:tab w:pos="299" w:val="left" w:leader="none"/>
              </w:tabs>
              <w:spacing w:line="182" w:lineRule="auto" w:before="18" w:after="0"/>
              <w:ind w:left="76" w:right="196" w:firstLine="0"/>
              <w:jc w:val="left"/>
              <w:rPr>
                <w:sz w:val="16"/>
              </w:rPr>
            </w:pPr>
            <w:r>
              <w:rPr>
                <w:color w:val="808080"/>
                <w:sz w:val="16"/>
              </w:rPr>
              <w:t>Resultados</w:t>
            </w:r>
            <w:r>
              <w:rPr>
                <w:color w:val="808080"/>
                <w:spacing w:val="-10"/>
                <w:sz w:val="16"/>
              </w:rPr>
              <w:t> </w:t>
            </w:r>
            <w:r>
              <w:rPr>
                <w:color w:val="808080"/>
                <w:sz w:val="16"/>
              </w:rPr>
              <w:t>de</w:t>
            </w:r>
            <w:r>
              <w:rPr>
                <w:color w:val="808080"/>
                <w:spacing w:val="-10"/>
                <w:sz w:val="16"/>
              </w:rPr>
              <w:t> </w:t>
            </w:r>
            <w:r>
              <w:rPr>
                <w:color w:val="808080"/>
                <w:sz w:val="16"/>
              </w:rPr>
              <w:t>los</w:t>
            </w:r>
            <w:r>
              <w:rPr>
                <w:color w:val="808080"/>
                <w:spacing w:val="-10"/>
                <w:sz w:val="16"/>
              </w:rPr>
              <w:t> </w:t>
            </w:r>
            <w:r>
              <w:rPr>
                <w:color w:val="808080"/>
                <w:sz w:val="16"/>
              </w:rPr>
              <w:t>periódicos</w:t>
            </w:r>
            <w:r>
              <w:rPr>
                <w:color w:val="808080"/>
                <w:spacing w:val="40"/>
                <w:sz w:val="16"/>
              </w:rPr>
              <w:t> </w:t>
            </w:r>
            <w:r>
              <w:rPr>
                <w:color w:val="808080"/>
                <w:spacing w:val="-2"/>
                <w:sz w:val="16"/>
              </w:rPr>
              <w:t>provinciales</w:t>
            </w:r>
          </w:p>
          <w:p>
            <w:pPr>
              <w:pStyle w:val="TableParagraph"/>
              <w:numPr>
                <w:ilvl w:val="1"/>
                <w:numId w:val="2"/>
              </w:numPr>
              <w:tabs>
                <w:tab w:pos="299" w:val="left" w:leader="none"/>
              </w:tabs>
              <w:spacing w:line="182" w:lineRule="auto" w:before="17" w:after="0"/>
              <w:ind w:left="76" w:right="196" w:firstLine="0"/>
              <w:jc w:val="left"/>
              <w:rPr>
                <w:sz w:val="16"/>
              </w:rPr>
            </w:pPr>
            <w:r>
              <w:rPr>
                <w:color w:val="808080"/>
                <w:sz w:val="16"/>
              </w:rPr>
              <w:t>Resultados</w:t>
            </w:r>
            <w:r>
              <w:rPr>
                <w:color w:val="808080"/>
                <w:spacing w:val="-10"/>
                <w:sz w:val="16"/>
              </w:rPr>
              <w:t> </w:t>
            </w:r>
            <w:r>
              <w:rPr>
                <w:color w:val="808080"/>
                <w:sz w:val="16"/>
              </w:rPr>
              <w:t>de</w:t>
            </w:r>
            <w:r>
              <w:rPr>
                <w:color w:val="808080"/>
                <w:spacing w:val="-10"/>
                <w:sz w:val="16"/>
              </w:rPr>
              <w:t> </w:t>
            </w:r>
            <w:r>
              <w:rPr>
                <w:color w:val="808080"/>
                <w:sz w:val="16"/>
              </w:rPr>
              <w:t>los</w:t>
            </w:r>
            <w:r>
              <w:rPr>
                <w:color w:val="808080"/>
                <w:spacing w:val="-10"/>
                <w:sz w:val="16"/>
              </w:rPr>
              <w:t> </w:t>
            </w:r>
            <w:r>
              <w:rPr>
                <w:color w:val="808080"/>
                <w:sz w:val="16"/>
              </w:rPr>
              <w:t>periódicos</w:t>
            </w:r>
            <w:r>
              <w:rPr>
                <w:color w:val="808080"/>
                <w:spacing w:val="40"/>
                <w:sz w:val="16"/>
              </w:rPr>
              <w:t> </w:t>
            </w:r>
            <w:r>
              <w:rPr>
                <w:color w:val="808080"/>
                <w:sz w:val="16"/>
              </w:rPr>
              <w:t>nativos</w:t>
            </w:r>
            <w:r>
              <w:rPr>
                <w:color w:val="808080"/>
                <w:spacing w:val="-3"/>
                <w:sz w:val="16"/>
              </w:rPr>
              <w:t> </w:t>
            </w:r>
            <w:r>
              <w:rPr>
                <w:color w:val="808080"/>
                <w:sz w:val="16"/>
              </w:rPr>
              <w:t>digitales</w:t>
            </w:r>
          </w:p>
          <w:p>
            <w:pPr>
              <w:pStyle w:val="TableParagraph"/>
              <w:numPr>
                <w:ilvl w:val="0"/>
                <w:numId w:val="3"/>
              </w:numPr>
              <w:tabs>
                <w:tab w:pos="226" w:val="left" w:leader="none"/>
              </w:tabs>
              <w:spacing w:line="152" w:lineRule="exact" w:before="0" w:after="0"/>
              <w:ind w:left="226" w:right="0" w:hanging="150"/>
              <w:jc w:val="left"/>
              <w:rPr>
                <w:sz w:val="16"/>
              </w:rPr>
            </w:pPr>
            <w:r>
              <w:rPr>
                <w:color w:val="808080"/>
                <w:spacing w:val="-2"/>
                <w:sz w:val="16"/>
              </w:rPr>
              <w:t>Discusión</w:t>
            </w:r>
          </w:p>
          <w:p>
            <w:pPr>
              <w:pStyle w:val="TableParagraph"/>
              <w:numPr>
                <w:ilvl w:val="0"/>
                <w:numId w:val="3"/>
              </w:numPr>
              <w:tabs>
                <w:tab w:pos="226" w:val="left" w:leader="none"/>
              </w:tabs>
              <w:spacing w:line="161" w:lineRule="exact" w:before="0" w:after="0"/>
              <w:ind w:left="226" w:right="0" w:hanging="150"/>
              <w:jc w:val="left"/>
              <w:rPr>
                <w:sz w:val="16"/>
              </w:rPr>
            </w:pPr>
            <w:r>
              <w:rPr>
                <w:color w:val="808080"/>
                <w:spacing w:val="-2"/>
                <w:sz w:val="16"/>
              </w:rPr>
              <w:t>Conclusiones</w:t>
            </w:r>
          </w:p>
          <w:p>
            <w:pPr>
              <w:pStyle w:val="TableParagraph"/>
              <w:numPr>
                <w:ilvl w:val="0"/>
                <w:numId w:val="3"/>
              </w:numPr>
              <w:tabs>
                <w:tab w:pos="226" w:val="left" w:leader="none"/>
              </w:tabs>
              <w:spacing w:line="173" w:lineRule="exact" w:before="0" w:after="0"/>
              <w:ind w:left="226" w:right="0" w:hanging="150"/>
              <w:jc w:val="left"/>
              <w:rPr>
                <w:sz w:val="16"/>
              </w:rPr>
            </w:pPr>
            <w:r>
              <w:rPr>
                <w:color w:val="808080"/>
                <w:spacing w:val="-2"/>
                <w:sz w:val="16"/>
              </w:rPr>
              <w:t>Bibliografía</w:t>
            </w:r>
          </w:p>
        </w:tc>
        <w:tc>
          <w:tcPr>
            <w:tcW w:w="4716" w:type="dxa"/>
          </w:tcPr>
          <w:p>
            <w:pPr>
              <w:pStyle w:val="TableParagraph"/>
              <w:spacing w:line="204" w:lineRule="auto" w:before="13"/>
              <w:ind w:left="198" w:right="48" w:firstLine="0"/>
              <w:jc w:val="both"/>
              <w:rPr>
                <w:sz w:val="18"/>
              </w:rPr>
            </w:pPr>
            <w:r>
              <w:rPr>
                <w:sz w:val="18"/>
              </w:rPr>
              <w:t>Cada vez más periódicos están desapareciendo o siendo reducidos drásticamente por los fondos especulativos que los están</w:t>
            </w:r>
            <w:r>
              <w:rPr>
                <w:spacing w:val="-2"/>
                <w:sz w:val="18"/>
              </w:rPr>
              <w:t> </w:t>
            </w:r>
            <w:r>
              <w:rPr>
                <w:sz w:val="18"/>
              </w:rPr>
              <w:t>adquiriendo.</w:t>
            </w:r>
            <w:r>
              <w:rPr>
                <w:spacing w:val="-2"/>
                <w:sz w:val="18"/>
              </w:rPr>
              <w:t> </w:t>
            </w:r>
            <w:r>
              <w:rPr>
                <w:sz w:val="18"/>
              </w:rPr>
              <w:t>El</w:t>
            </w:r>
            <w:r>
              <w:rPr>
                <w:spacing w:val="-2"/>
                <w:sz w:val="18"/>
              </w:rPr>
              <w:t> </w:t>
            </w:r>
            <w:r>
              <w:rPr>
                <w:sz w:val="18"/>
              </w:rPr>
              <w:t>tema</w:t>
            </w:r>
            <w:r>
              <w:rPr>
                <w:spacing w:val="-3"/>
                <w:sz w:val="18"/>
              </w:rPr>
              <w:t> </w:t>
            </w:r>
            <w:r>
              <w:rPr>
                <w:sz w:val="18"/>
              </w:rPr>
              <w:t>de</w:t>
            </w:r>
            <w:r>
              <w:rPr>
                <w:spacing w:val="-4"/>
                <w:sz w:val="18"/>
              </w:rPr>
              <w:t> </w:t>
            </w:r>
            <w:r>
              <w:rPr>
                <w:sz w:val="18"/>
              </w:rPr>
              <w:t>esta</w:t>
            </w:r>
            <w:r>
              <w:rPr>
                <w:spacing w:val="-5"/>
                <w:sz w:val="18"/>
              </w:rPr>
              <w:t> </w:t>
            </w:r>
            <w:r>
              <w:rPr>
                <w:sz w:val="18"/>
              </w:rPr>
              <w:t>investigación</w:t>
            </w:r>
            <w:r>
              <w:rPr>
                <w:spacing w:val="-2"/>
                <w:sz w:val="18"/>
              </w:rPr>
              <w:t> </w:t>
            </w:r>
            <w:r>
              <w:rPr>
                <w:sz w:val="18"/>
              </w:rPr>
              <w:t>se</w:t>
            </w:r>
            <w:r>
              <w:rPr>
                <w:spacing w:val="-2"/>
                <w:sz w:val="18"/>
              </w:rPr>
              <w:t> </w:t>
            </w:r>
            <w:r>
              <w:rPr>
                <w:sz w:val="18"/>
              </w:rPr>
              <w:t>centra en</w:t>
            </w:r>
            <w:r>
              <w:rPr>
                <w:spacing w:val="-2"/>
                <w:sz w:val="18"/>
              </w:rPr>
              <w:t> </w:t>
            </w:r>
            <w:r>
              <w:rPr>
                <w:sz w:val="18"/>
              </w:rPr>
              <w:t>los modelos de negocio que podrían ser capaces de hacer económicamente viable un periódico teniendo en cuenta las oportunidades</w:t>
            </w:r>
            <w:r>
              <w:rPr>
                <w:spacing w:val="-2"/>
                <w:sz w:val="18"/>
              </w:rPr>
              <w:t> </w:t>
            </w:r>
            <w:r>
              <w:rPr>
                <w:sz w:val="18"/>
              </w:rPr>
              <w:t>del</w:t>
            </w:r>
            <w:r>
              <w:rPr>
                <w:spacing w:val="-4"/>
                <w:sz w:val="18"/>
              </w:rPr>
              <w:t> </w:t>
            </w:r>
            <w:r>
              <w:rPr>
                <w:sz w:val="18"/>
              </w:rPr>
              <w:t>digital</w:t>
            </w:r>
            <w:r>
              <w:rPr>
                <w:spacing w:val="-4"/>
                <w:sz w:val="18"/>
              </w:rPr>
              <w:t> </w:t>
            </w:r>
            <w:r>
              <w:rPr>
                <w:sz w:val="18"/>
              </w:rPr>
              <w:t>que</w:t>
            </w:r>
            <w:r>
              <w:rPr>
                <w:spacing w:val="-2"/>
                <w:sz w:val="18"/>
              </w:rPr>
              <w:t> </w:t>
            </w:r>
            <w:r>
              <w:rPr>
                <w:sz w:val="18"/>
              </w:rPr>
              <w:t>chocan</w:t>
            </w:r>
            <w:r>
              <w:rPr>
                <w:spacing w:val="-2"/>
                <w:sz w:val="18"/>
              </w:rPr>
              <w:t> </w:t>
            </w:r>
            <w:r>
              <w:rPr>
                <w:sz w:val="18"/>
              </w:rPr>
              <w:t>con</w:t>
            </w:r>
            <w:r>
              <w:rPr>
                <w:spacing w:val="-2"/>
                <w:sz w:val="18"/>
              </w:rPr>
              <w:t> </w:t>
            </w:r>
            <w:r>
              <w:rPr>
                <w:sz w:val="18"/>
              </w:rPr>
              <w:t>otro</w:t>
            </w:r>
            <w:r>
              <w:rPr>
                <w:spacing w:val="-2"/>
                <w:sz w:val="18"/>
              </w:rPr>
              <w:t> </w:t>
            </w:r>
            <w:r>
              <w:rPr>
                <w:sz w:val="18"/>
              </w:rPr>
              <w:t>aspecto:</w:t>
            </w:r>
            <w:r>
              <w:rPr>
                <w:spacing w:val="-2"/>
                <w:sz w:val="18"/>
              </w:rPr>
              <w:t> </w:t>
            </w:r>
            <w:r>
              <w:rPr>
                <w:sz w:val="18"/>
              </w:rPr>
              <w:t>la escasa confianza de los lectores en los medios de comunicación y especialmente en los medios online. El presente estudio exploratorio, comparativo y cualitativo pretende analizar las diferencias entre los periódicos locales y los nativos digitales en España, evaluando la elección de los modelos de negocio y considerando cómo construir una relación de confianza y transparencia con los lectores. Los resultados del estudio muestran que los diarios no siempre aprovechan al máximo las diversas oportunidades de lo digital y que los retos futuros del periodismo</w:t>
            </w:r>
            <w:r>
              <w:rPr>
                <w:spacing w:val="18"/>
                <w:sz w:val="18"/>
              </w:rPr>
              <w:t> </w:t>
            </w:r>
            <w:r>
              <w:rPr>
                <w:sz w:val="18"/>
              </w:rPr>
              <w:t>van</w:t>
            </w:r>
            <w:r>
              <w:rPr>
                <w:spacing w:val="18"/>
                <w:sz w:val="18"/>
              </w:rPr>
              <w:t> </w:t>
            </w:r>
            <w:r>
              <w:rPr>
                <w:sz w:val="18"/>
              </w:rPr>
              <w:t>desde</w:t>
            </w:r>
            <w:r>
              <w:rPr>
                <w:spacing w:val="18"/>
                <w:sz w:val="18"/>
              </w:rPr>
              <w:t> </w:t>
            </w:r>
            <w:r>
              <w:rPr>
                <w:sz w:val="18"/>
              </w:rPr>
              <w:t>la</w:t>
            </w:r>
            <w:r>
              <w:rPr>
                <w:spacing w:val="19"/>
                <w:sz w:val="18"/>
              </w:rPr>
              <w:t> </w:t>
            </w:r>
            <w:r>
              <w:rPr>
                <w:sz w:val="18"/>
              </w:rPr>
              <w:t>transparencia</w:t>
            </w:r>
            <w:r>
              <w:rPr>
                <w:spacing w:val="20"/>
                <w:sz w:val="18"/>
              </w:rPr>
              <w:t> </w:t>
            </w:r>
            <w:r>
              <w:rPr>
                <w:sz w:val="18"/>
              </w:rPr>
              <w:t>de</w:t>
            </w:r>
            <w:r>
              <w:rPr>
                <w:spacing w:val="18"/>
                <w:sz w:val="18"/>
              </w:rPr>
              <w:t> </w:t>
            </w:r>
            <w:r>
              <w:rPr>
                <w:sz w:val="18"/>
              </w:rPr>
              <w:t>los</w:t>
            </w:r>
            <w:r>
              <w:rPr>
                <w:spacing w:val="18"/>
                <w:sz w:val="18"/>
              </w:rPr>
              <w:t> </w:t>
            </w:r>
            <w:r>
              <w:rPr>
                <w:sz w:val="18"/>
              </w:rPr>
              <w:t>branded</w:t>
            </w:r>
            <w:r>
              <w:rPr>
                <w:spacing w:val="18"/>
                <w:sz w:val="18"/>
              </w:rPr>
              <w:t> </w:t>
            </w:r>
            <w:r>
              <w:rPr>
                <w:spacing w:val="-2"/>
                <w:sz w:val="18"/>
              </w:rPr>
              <w:t>content</w:t>
            </w:r>
          </w:p>
          <w:p>
            <w:pPr>
              <w:pStyle w:val="TableParagraph"/>
              <w:spacing w:line="158" w:lineRule="exact"/>
              <w:ind w:left="198" w:firstLine="0"/>
              <w:jc w:val="both"/>
              <w:rPr>
                <w:sz w:val="18"/>
              </w:rPr>
            </w:pPr>
            <w:r>
              <w:rPr>
                <w:sz w:val="18"/>
              </w:rPr>
              <w:t>hasta</w:t>
            </w:r>
            <w:r>
              <w:rPr>
                <w:spacing w:val="-1"/>
                <w:sz w:val="18"/>
              </w:rPr>
              <w:t> </w:t>
            </w:r>
            <w:r>
              <w:rPr>
                <w:sz w:val="18"/>
              </w:rPr>
              <w:t>la</w:t>
            </w:r>
            <w:r>
              <w:rPr>
                <w:spacing w:val="-1"/>
                <w:sz w:val="18"/>
              </w:rPr>
              <w:t> </w:t>
            </w:r>
            <w:r>
              <w:rPr>
                <w:sz w:val="18"/>
              </w:rPr>
              <w:t>petición</w:t>
            </w:r>
            <w:r>
              <w:rPr>
                <w:spacing w:val="-3"/>
                <w:sz w:val="18"/>
              </w:rPr>
              <w:t> </w:t>
            </w:r>
            <w:r>
              <w:rPr>
                <w:sz w:val="18"/>
              </w:rPr>
              <w:t>de</w:t>
            </w:r>
            <w:r>
              <w:rPr>
                <w:spacing w:val="-2"/>
                <w:sz w:val="18"/>
              </w:rPr>
              <w:t> donaciones.</w:t>
            </w:r>
          </w:p>
        </w:tc>
      </w:tr>
    </w:tbl>
    <w:p>
      <w:pPr>
        <w:spacing w:before="146"/>
        <w:ind w:left="399" w:right="0" w:firstLine="0"/>
        <w:jc w:val="left"/>
        <w:rPr>
          <w:b/>
          <w:sz w:val="18"/>
        </w:rPr>
      </w:pPr>
      <w:r>
        <w:rPr>
          <w:b/>
          <w:sz w:val="18"/>
        </w:rPr>
        <w:t>Palabras</w:t>
      </w:r>
      <w:r>
        <w:rPr>
          <w:b/>
          <w:spacing w:val="-5"/>
          <w:sz w:val="18"/>
        </w:rPr>
        <w:t> </w:t>
      </w:r>
      <w:r>
        <w:rPr>
          <w:b/>
          <w:spacing w:val="-2"/>
          <w:sz w:val="18"/>
        </w:rPr>
        <w:t>clave</w:t>
      </w:r>
    </w:p>
    <w:p>
      <w:pPr>
        <w:spacing w:line="204" w:lineRule="auto" w:before="172"/>
        <w:ind w:left="399" w:right="0" w:hanging="1"/>
        <w:jc w:val="left"/>
        <w:rPr>
          <w:sz w:val="18"/>
        </w:rPr>
      </w:pPr>
      <w:r>
        <w:rPr>
          <w:sz w:val="18"/>
        </w:rPr>
        <w:t>“Periodismo</w:t>
      </w:r>
      <w:r>
        <w:rPr>
          <w:spacing w:val="80"/>
          <w:sz w:val="18"/>
        </w:rPr>
        <w:t> </w:t>
      </w:r>
      <w:r>
        <w:rPr>
          <w:sz w:val="18"/>
        </w:rPr>
        <w:t>local”;</w:t>
      </w:r>
      <w:r>
        <w:rPr>
          <w:spacing w:val="80"/>
          <w:sz w:val="18"/>
        </w:rPr>
        <w:t> </w:t>
      </w:r>
      <w:r>
        <w:rPr>
          <w:sz w:val="18"/>
        </w:rPr>
        <w:t>“periodismo</w:t>
      </w:r>
      <w:r>
        <w:rPr>
          <w:spacing w:val="80"/>
          <w:sz w:val="18"/>
        </w:rPr>
        <w:t> </w:t>
      </w:r>
      <w:r>
        <w:rPr>
          <w:sz w:val="18"/>
        </w:rPr>
        <w:t>nativo</w:t>
      </w:r>
      <w:r>
        <w:rPr>
          <w:spacing w:val="80"/>
          <w:sz w:val="18"/>
        </w:rPr>
        <w:t> </w:t>
      </w:r>
      <w:r>
        <w:rPr>
          <w:sz w:val="18"/>
        </w:rPr>
        <w:t>digital”;</w:t>
      </w:r>
      <w:r>
        <w:rPr>
          <w:spacing w:val="80"/>
          <w:sz w:val="18"/>
        </w:rPr>
        <w:t> </w:t>
      </w:r>
      <w:r>
        <w:rPr>
          <w:sz w:val="18"/>
        </w:rPr>
        <w:t>“modelos</w:t>
      </w:r>
      <w:r>
        <w:rPr>
          <w:spacing w:val="80"/>
          <w:sz w:val="18"/>
        </w:rPr>
        <w:t> </w:t>
      </w:r>
      <w:r>
        <w:rPr>
          <w:sz w:val="18"/>
        </w:rPr>
        <w:t>de</w:t>
      </w:r>
      <w:r>
        <w:rPr>
          <w:spacing w:val="80"/>
          <w:sz w:val="18"/>
        </w:rPr>
        <w:t> </w:t>
      </w:r>
      <w:r>
        <w:rPr>
          <w:sz w:val="18"/>
        </w:rPr>
        <w:t>negocio”;</w:t>
      </w:r>
      <w:r>
        <w:rPr>
          <w:spacing w:val="80"/>
          <w:sz w:val="18"/>
        </w:rPr>
        <w:t> </w:t>
      </w:r>
      <w:r>
        <w:rPr>
          <w:sz w:val="18"/>
        </w:rPr>
        <w:t>“marketing</w:t>
      </w:r>
      <w:r>
        <w:rPr>
          <w:spacing w:val="80"/>
          <w:sz w:val="18"/>
        </w:rPr>
        <w:t> </w:t>
      </w:r>
      <w:r>
        <w:rPr>
          <w:sz w:val="18"/>
        </w:rPr>
        <w:t>de contenidos”; “confianza de marca”</w:t>
      </w:r>
    </w:p>
    <w:p>
      <w:pPr>
        <w:spacing w:after="0" w:line="204" w:lineRule="auto"/>
        <w:jc w:val="left"/>
        <w:rPr>
          <w:sz w:val="18"/>
        </w:rPr>
        <w:sectPr>
          <w:headerReference w:type="default" r:id="rId5"/>
          <w:footerReference w:type="default" r:id="rId6"/>
          <w:type w:val="continuous"/>
          <w:pgSz w:w="9650" w:h="13620"/>
          <w:pgMar w:header="1141" w:footer="605" w:top="1460" w:bottom="800" w:left="1300" w:right="880"/>
          <w:pgNumType w:start="95"/>
        </w:sectPr>
      </w:pPr>
    </w:p>
    <w:p>
      <w:pPr>
        <w:pStyle w:val="BodyText"/>
        <w:rPr>
          <w:sz w:val="16"/>
        </w:rPr>
      </w:pPr>
    </w:p>
    <w:p>
      <w:pPr>
        <w:pStyle w:val="BodyText"/>
        <w:rPr>
          <w:sz w:val="16"/>
        </w:rPr>
      </w:pPr>
    </w:p>
    <w:p>
      <w:pPr>
        <w:pStyle w:val="BodyText"/>
        <w:spacing w:before="131"/>
        <w:rPr>
          <w:sz w:val="16"/>
        </w:rPr>
      </w:pPr>
    </w:p>
    <w:p>
      <w:pPr>
        <w:spacing w:line="374" w:lineRule="auto" w:before="0"/>
        <w:ind w:left="4447" w:right="893" w:firstLine="0"/>
        <w:jc w:val="left"/>
        <w:rPr>
          <w:sz w:val="16"/>
        </w:rPr>
      </w:pPr>
      <w:r>
        <w:rPr/>
        <w:drawing>
          <wp:anchor distT="0" distB="0" distL="0" distR="0" allowOverlap="1" layoutInCell="1" locked="0" behindDoc="0" simplePos="0" relativeHeight="15729664">
            <wp:simplePos x="0" y="0"/>
            <wp:positionH relativeFrom="page">
              <wp:posOffset>933450</wp:posOffset>
            </wp:positionH>
            <wp:positionV relativeFrom="paragraph">
              <wp:posOffset>118454</wp:posOffset>
            </wp:positionV>
            <wp:extent cx="1924672" cy="473074"/>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7" cstate="print"/>
                    <a:stretch>
                      <a:fillRect/>
                    </a:stretch>
                  </pic:blipFill>
                  <pic:spPr>
                    <a:xfrm>
                      <a:off x="0" y="0"/>
                      <a:ext cx="1924672" cy="473074"/>
                    </a:xfrm>
                    <a:prstGeom prst="rect">
                      <a:avLst/>
                    </a:prstGeom>
                  </pic:spPr>
                </pic:pic>
              </a:graphicData>
            </a:graphic>
          </wp:anchor>
        </w:drawing>
      </w:r>
      <w:r>
        <w:rPr>
          <w:color w:val="808080"/>
          <w:spacing w:val="-2"/>
          <w:sz w:val="16"/>
        </w:rPr>
        <w:t>Fecha</w:t>
      </w:r>
      <w:r>
        <w:rPr>
          <w:color w:val="808080"/>
          <w:spacing w:val="-9"/>
          <w:sz w:val="16"/>
        </w:rPr>
        <w:t> </w:t>
      </w:r>
      <w:r>
        <w:rPr>
          <w:color w:val="808080"/>
          <w:spacing w:val="-2"/>
          <w:sz w:val="16"/>
        </w:rPr>
        <w:t>recepción:</w:t>
      </w:r>
      <w:r>
        <w:rPr>
          <w:color w:val="808080"/>
          <w:spacing w:val="-8"/>
          <w:sz w:val="16"/>
        </w:rPr>
        <w:t> </w:t>
      </w:r>
      <w:r>
        <w:rPr>
          <w:color w:val="808080"/>
          <w:spacing w:val="-2"/>
          <w:sz w:val="16"/>
        </w:rPr>
        <w:t>19/08/2024</w:t>
      </w:r>
      <w:r>
        <w:rPr>
          <w:color w:val="808080"/>
          <w:spacing w:val="40"/>
          <w:sz w:val="16"/>
        </w:rPr>
        <w:t> </w:t>
      </w:r>
      <w:r>
        <w:rPr>
          <w:color w:val="808080"/>
          <w:sz w:val="16"/>
        </w:rPr>
        <w:t>Fecha revisión: 30/11/2024</w:t>
      </w:r>
    </w:p>
    <w:p>
      <w:pPr>
        <w:spacing w:before="2"/>
        <w:ind w:left="4447" w:right="0" w:firstLine="0"/>
        <w:jc w:val="left"/>
        <w:rPr>
          <w:sz w:val="16"/>
        </w:rPr>
      </w:pPr>
      <w:r>
        <w:rPr>
          <w:color w:val="808080"/>
          <w:spacing w:val="-2"/>
          <w:sz w:val="16"/>
        </w:rPr>
        <w:t>Fecha</w:t>
      </w:r>
      <w:r>
        <w:rPr>
          <w:color w:val="808080"/>
          <w:sz w:val="16"/>
        </w:rPr>
        <w:t> </w:t>
      </w:r>
      <w:r>
        <w:rPr>
          <w:color w:val="808080"/>
          <w:spacing w:val="-2"/>
          <w:sz w:val="16"/>
        </w:rPr>
        <w:t>de publicación:</w:t>
      </w:r>
      <w:r>
        <w:rPr>
          <w:color w:val="808080"/>
          <w:spacing w:val="1"/>
          <w:sz w:val="16"/>
        </w:rPr>
        <w:t> </w:t>
      </w:r>
      <w:r>
        <w:rPr>
          <w:color w:val="808080"/>
          <w:spacing w:val="-2"/>
          <w:sz w:val="16"/>
        </w:rPr>
        <w:t>31/01/2025</w:t>
      </w:r>
    </w:p>
    <w:p>
      <w:pPr>
        <w:pStyle w:val="BodyText"/>
        <w:spacing w:before="150"/>
        <w:rPr>
          <w:sz w:val="30"/>
        </w:rPr>
      </w:pPr>
    </w:p>
    <w:p>
      <w:pPr>
        <w:pStyle w:val="Title"/>
        <w:spacing w:before="1"/>
      </w:pPr>
      <w:r>
        <w:rPr>
          <w:color w:val="221F1F"/>
        </w:rPr>
        <w:t>Brand</w:t>
      </w:r>
      <w:r>
        <w:rPr>
          <w:color w:val="221F1F"/>
          <w:spacing w:val="-4"/>
        </w:rPr>
        <w:t> </w:t>
      </w:r>
      <w:r>
        <w:rPr>
          <w:color w:val="221F1F"/>
        </w:rPr>
        <w:t>trust</w:t>
      </w:r>
      <w:r>
        <w:rPr>
          <w:color w:val="221F1F"/>
          <w:spacing w:val="-3"/>
        </w:rPr>
        <w:t> </w:t>
      </w:r>
      <w:r>
        <w:rPr>
          <w:color w:val="221F1F"/>
        </w:rPr>
        <w:t>of</w:t>
      </w:r>
      <w:r>
        <w:rPr>
          <w:color w:val="221F1F"/>
          <w:spacing w:val="-3"/>
        </w:rPr>
        <w:t> </w:t>
      </w:r>
      <w:r>
        <w:rPr>
          <w:color w:val="221F1F"/>
        </w:rPr>
        <w:t>local</w:t>
      </w:r>
      <w:r>
        <w:rPr>
          <w:color w:val="221F1F"/>
          <w:spacing w:val="-6"/>
        </w:rPr>
        <w:t> </w:t>
      </w:r>
      <w:r>
        <w:rPr>
          <w:color w:val="221F1F"/>
        </w:rPr>
        <w:t>and</w:t>
      </w:r>
      <w:r>
        <w:rPr>
          <w:color w:val="221F1F"/>
          <w:spacing w:val="-4"/>
        </w:rPr>
        <w:t> </w:t>
      </w:r>
      <w:r>
        <w:rPr>
          <w:color w:val="221F1F"/>
        </w:rPr>
        <w:t>digital</w:t>
      </w:r>
      <w:r>
        <w:rPr>
          <w:color w:val="221F1F"/>
          <w:spacing w:val="-4"/>
        </w:rPr>
        <w:t> </w:t>
      </w:r>
      <w:r>
        <w:rPr>
          <w:color w:val="221F1F"/>
        </w:rPr>
        <w:t>native</w:t>
      </w:r>
      <w:r>
        <w:rPr>
          <w:color w:val="221F1F"/>
          <w:spacing w:val="-4"/>
        </w:rPr>
        <w:t> </w:t>
      </w:r>
      <w:r>
        <w:rPr>
          <w:color w:val="221F1F"/>
        </w:rPr>
        <w:t>newspapers:</w:t>
      </w:r>
      <w:r>
        <w:rPr>
          <w:color w:val="221F1F"/>
          <w:spacing w:val="-3"/>
        </w:rPr>
        <w:t> </w:t>
      </w:r>
      <w:r>
        <w:rPr>
          <w:color w:val="221F1F"/>
        </w:rPr>
        <w:t>between business models and marketing contents</w:t>
      </w:r>
    </w:p>
    <w:p>
      <w:pPr>
        <w:pStyle w:val="BodyText"/>
        <w:spacing w:before="17"/>
        <w:rPr>
          <w:rFonts w:ascii="Arial Narrow"/>
          <w:sz w:val="30"/>
        </w:rPr>
      </w:pPr>
    </w:p>
    <w:p>
      <w:pPr>
        <w:spacing w:line="333" w:lineRule="auto" w:before="0"/>
        <w:ind w:left="166" w:right="4481" w:hanging="1"/>
        <w:jc w:val="left"/>
        <w:rPr>
          <w:sz w:val="18"/>
        </w:rPr>
      </w:pPr>
      <w:r>
        <w:rPr/>
        <mc:AlternateContent>
          <mc:Choice Requires="wps">
            <w:drawing>
              <wp:anchor distT="0" distB="0" distL="0" distR="0" allowOverlap="1" layoutInCell="1" locked="0" behindDoc="0" simplePos="0" relativeHeight="15730176">
                <wp:simplePos x="0" y="0"/>
                <wp:positionH relativeFrom="page">
                  <wp:posOffset>3383279</wp:posOffset>
                </wp:positionH>
                <wp:positionV relativeFrom="paragraph">
                  <wp:posOffset>-50338</wp:posOffset>
                </wp:positionV>
                <wp:extent cx="1895475" cy="135191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895475" cy="1351915"/>
                        </a:xfrm>
                        <a:prstGeom prst="rect">
                          <a:avLst/>
                        </a:prstGeom>
                        <a:ln w="9525">
                          <a:solidFill>
                            <a:srgbClr val="C00000"/>
                          </a:solidFill>
                          <a:prstDash val="solid"/>
                        </a:ln>
                      </wps:spPr>
                      <wps:txbx>
                        <w:txbxContent>
                          <w:p>
                            <w:pPr>
                              <w:spacing w:line="285" w:lineRule="auto" w:before="91"/>
                              <w:ind w:left="162" w:right="127" w:firstLine="0"/>
                              <w:jc w:val="left"/>
                              <w:rPr>
                                <w:sz w:val="16"/>
                              </w:rPr>
                            </w:pPr>
                            <w:r>
                              <w:rPr>
                                <w:b/>
                                <w:color w:val="221F1F"/>
                                <w:sz w:val="16"/>
                              </w:rPr>
                              <w:t>How to cite this text: </w:t>
                            </w:r>
                            <w:r>
                              <w:rPr>
                                <w:color w:val="221F1F"/>
                                <w:sz w:val="16"/>
                              </w:rPr>
                              <w:t>Russo, Dario</w:t>
                            </w:r>
                            <w:r>
                              <w:rPr>
                                <w:color w:val="221F1F"/>
                                <w:spacing w:val="40"/>
                                <w:sz w:val="16"/>
                              </w:rPr>
                              <w:t> </w:t>
                            </w:r>
                            <w:r>
                              <w:rPr>
                                <w:color w:val="221F1F"/>
                                <w:sz w:val="16"/>
                              </w:rPr>
                              <w:t>(2024): Confianza</w:t>
                            </w:r>
                            <w:r>
                              <w:rPr>
                                <w:color w:val="221F1F"/>
                                <w:spacing w:val="-1"/>
                                <w:sz w:val="16"/>
                              </w:rPr>
                              <w:t> </w:t>
                            </w:r>
                            <w:r>
                              <w:rPr>
                                <w:color w:val="221F1F"/>
                                <w:sz w:val="16"/>
                              </w:rPr>
                              <w:t>de marca</w:t>
                            </w:r>
                            <w:r>
                              <w:rPr>
                                <w:color w:val="221F1F"/>
                                <w:spacing w:val="-1"/>
                                <w:sz w:val="16"/>
                              </w:rPr>
                              <w:t> </w:t>
                            </w:r>
                            <w:r>
                              <w:rPr>
                                <w:color w:val="221F1F"/>
                                <w:sz w:val="16"/>
                              </w:rPr>
                              <w:t>de los diarios</w:t>
                            </w:r>
                            <w:r>
                              <w:rPr>
                                <w:color w:val="221F1F"/>
                                <w:spacing w:val="40"/>
                                <w:sz w:val="16"/>
                              </w:rPr>
                              <w:t> </w:t>
                            </w:r>
                            <w:r>
                              <w:rPr>
                                <w:color w:val="221F1F"/>
                                <w:sz w:val="16"/>
                              </w:rPr>
                              <w:t>locales y diarios nativo digitales: entre</w:t>
                            </w:r>
                            <w:r>
                              <w:rPr>
                                <w:color w:val="221F1F"/>
                                <w:spacing w:val="40"/>
                                <w:sz w:val="16"/>
                              </w:rPr>
                              <w:t> </w:t>
                            </w:r>
                            <w:r>
                              <w:rPr>
                                <w:color w:val="221F1F"/>
                                <w:sz w:val="16"/>
                              </w:rPr>
                              <w:t>modelos de negocio y contenidos de</w:t>
                            </w:r>
                            <w:r>
                              <w:rPr>
                                <w:color w:val="221F1F"/>
                                <w:spacing w:val="40"/>
                                <w:sz w:val="16"/>
                              </w:rPr>
                              <w:t> </w:t>
                            </w:r>
                            <w:r>
                              <w:rPr>
                                <w:color w:val="221F1F"/>
                                <w:sz w:val="16"/>
                              </w:rPr>
                              <w:t>marketing, en </w:t>
                            </w:r>
                            <w:r>
                              <w:rPr>
                                <w:i/>
                                <w:color w:val="221F1F"/>
                                <w:sz w:val="16"/>
                              </w:rPr>
                              <w:t>Miguel Hernández</w:t>
                            </w:r>
                            <w:r>
                              <w:rPr>
                                <w:i/>
                                <w:color w:val="221F1F"/>
                                <w:spacing w:val="40"/>
                                <w:sz w:val="16"/>
                              </w:rPr>
                              <w:t> </w:t>
                            </w:r>
                            <w:r>
                              <w:rPr>
                                <w:i/>
                                <w:color w:val="221F1F"/>
                                <w:sz w:val="16"/>
                              </w:rPr>
                              <w:t>Communication</w:t>
                            </w:r>
                            <w:r>
                              <w:rPr>
                                <w:i/>
                                <w:color w:val="221F1F"/>
                                <w:spacing w:val="-3"/>
                                <w:sz w:val="16"/>
                              </w:rPr>
                              <w:t> </w:t>
                            </w:r>
                            <w:r>
                              <w:rPr>
                                <w:i/>
                                <w:color w:val="221F1F"/>
                                <w:sz w:val="16"/>
                              </w:rPr>
                              <w:t>Journal</w:t>
                            </w:r>
                            <w:r>
                              <w:rPr>
                                <w:color w:val="221F1F"/>
                                <w:sz w:val="16"/>
                              </w:rPr>
                              <w:t>,</w:t>
                            </w:r>
                            <w:r>
                              <w:rPr>
                                <w:color w:val="221F1F"/>
                                <w:spacing w:val="-1"/>
                                <w:sz w:val="16"/>
                              </w:rPr>
                              <w:t> </w:t>
                            </w:r>
                            <w:r>
                              <w:rPr>
                                <w:color w:val="221F1F"/>
                                <w:sz w:val="16"/>
                              </w:rPr>
                              <w:t>Vol.</w:t>
                            </w:r>
                            <w:r>
                              <w:rPr>
                                <w:color w:val="221F1F"/>
                                <w:spacing w:val="-1"/>
                                <w:sz w:val="16"/>
                              </w:rPr>
                              <w:t> </w:t>
                            </w:r>
                            <w:r>
                              <w:rPr>
                                <w:color w:val="221F1F"/>
                                <w:sz w:val="16"/>
                              </w:rPr>
                              <w:t>16</w:t>
                            </w:r>
                            <w:r>
                              <w:rPr>
                                <w:color w:val="221F1F"/>
                                <w:spacing w:val="-5"/>
                                <w:sz w:val="16"/>
                              </w:rPr>
                              <w:t> </w:t>
                            </w:r>
                            <w:r>
                              <w:rPr>
                                <w:color w:val="221F1F"/>
                                <w:sz w:val="16"/>
                              </w:rPr>
                              <w:t>(1),</w:t>
                            </w:r>
                            <w:r>
                              <w:rPr>
                                <w:color w:val="221F1F"/>
                                <w:spacing w:val="-1"/>
                                <w:sz w:val="16"/>
                              </w:rPr>
                              <w:t> </w:t>
                            </w:r>
                            <w:r>
                              <w:rPr>
                                <w:color w:val="221F1F"/>
                                <w:sz w:val="16"/>
                              </w:rPr>
                              <w:t>pp.</w:t>
                            </w:r>
                            <w:r>
                              <w:rPr>
                                <w:color w:val="221F1F"/>
                                <w:spacing w:val="-4"/>
                                <w:sz w:val="16"/>
                              </w:rPr>
                              <w:t> </w:t>
                            </w:r>
                            <w:r>
                              <w:rPr>
                                <w:color w:val="221F1F"/>
                                <w:sz w:val="16"/>
                              </w:rPr>
                              <w:t>95</w:t>
                            </w:r>
                            <w:r>
                              <w:rPr>
                                <w:color w:val="221F1F"/>
                                <w:spacing w:val="-3"/>
                                <w:sz w:val="16"/>
                              </w:rPr>
                              <w:t> </w:t>
                            </w:r>
                            <w:r>
                              <w:rPr>
                                <w:color w:val="221F1F"/>
                                <w:sz w:val="16"/>
                              </w:rPr>
                              <w:t>a</w:t>
                            </w:r>
                          </w:p>
                          <w:p>
                            <w:pPr>
                              <w:spacing w:line="285" w:lineRule="auto" w:before="0"/>
                              <w:ind w:left="162" w:right="219" w:firstLine="0"/>
                              <w:jc w:val="left"/>
                              <w:rPr>
                                <w:sz w:val="16"/>
                              </w:rPr>
                            </w:pPr>
                            <w:r>
                              <w:rPr>
                                <w:color w:val="221F1F"/>
                                <w:sz w:val="16"/>
                              </w:rPr>
                              <w:t>121.</w:t>
                            </w:r>
                            <w:r>
                              <w:rPr>
                                <w:color w:val="221F1F"/>
                                <w:spacing w:val="-10"/>
                                <w:sz w:val="16"/>
                              </w:rPr>
                              <w:t> </w:t>
                            </w:r>
                            <w:r>
                              <w:rPr>
                                <w:color w:val="221F1F"/>
                                <w:sz w:val="16"/>
                              </w:rPr>
                              <w:t>Universidad</w:t>
                            </w:r>
                            <w:r>
                              <w:rPr>
                                <w:color w:val="221F1F"/>
                                <w:spacing w:val="-10"/>
                                <w:sz w:val="16"/>
                              </w:rPr>
                              <w:t> </w:t>
                            </w:r>
                            <w:r>
                              <w:rPr>
                                <w:color w:val="221F1F"/>
                                <w:sz w:val="16"/>
                              </w:rPr>
                              <w:t>Miguel</w:t>
                            </w:r>
                            <w:r>
                              <w:rPr>
                                <w:color w:val="221F1F"/>
                                <w:spacing w:val="-10"/>
                                <w:sz w:val="16"/>
                              </w:rPr>
                              <w:t> </w:t>
                            </w:r>
                            <w:r>
                              <w:rPr>
                                <w:color w:val="221F1F"/>
                                <w:sz w:val="16"/>
                              </w:rPr>
                              <w:t>Hernández,</w:t>
                            </w:r>
                            <w:r>
                              <w:rPr>
                                <w:color w:val="221F1F"/>
                                <w:spacing w:val="40"/>
                                <w:sz w:val="16"/>
                              </w:rPr>
                              <w:t> </w:t>
                            </w:r>
                            <w:r>
                              <w:rPr>
                                <w:color w:val="221F1F"/>
                                <w:sz w:val="16"/>
                              </w:rPr>
                              <w:t>UMH (Elche-Alicante). DOI:</w:t>
                            </w:r>
                            <w:r>
                              <w:rPr>
                                <w:color w:val="221F1F"/>
                                <w:spacing w:val="40"/>
                                <w:sz w:val="16"/>
                              </w:rPr>
                              <w:t> </w:t>
                            </w:r>
                            <w:r>
                              <w:rPr>
                                <w:color w:val="221F1F"/>
                                <w:spacing w:val="-2"/>
                                <w:sz w:val="16"/>
                              </w:rPr>
                              <w:t>10.21134/2ebqja12</w:t>
                            </w:r>
                          </w:p>
                        </w:txbxContent>
                      </wps:txbx>
                      <wps:bodyPr wrap="square" lIns="0" tIns="0" rIns="0" bIns="0" rtlCol="0">
                        <a:noAutofit/>
                      </wps:bodyPr>
                    </wps:wsp>
                  </a:graphicData>
                </a:graphic>
              </wp:anchor>
            </w:drawing>
          </mc:Choice>
          <mc:Fallback>
            <w:pict>
              <v:shape style="position:absolute;margin-left:266.399994pt;margin-top:-3.963671pt;width:149.25pt;height:106.45pt;mso-position-horizontal-relative:page;mso-position-vertical-relative:paragraph;z-index:15730176" type="#_x0000_t202" id="docshape4" filled="false" stroked="true" strokeweight=".75pt" strokecolor="#c00000">
                <v:textbox inset="0,0,0,0">
                  <w:txbxContent>
                    <w:p>
                      <w:pPr>
                        <w:spacing w:line="285" w:lineRule="auto" w:before="91"/>
                        <w:ind w:left="162" w:right="127" w:firstLine="0"/>
                        <w:jc w:val="left"/>
                        <w:rPr>
                          <w:sz w:val="16"/>
                        </w:rPr>
                      </w:pPr>
                      <w:r>
                        <w:rPr>
                          <w:b/>
                          <w:color w:val="221F1F"/>
                          <w:sz w:val="16"/>
                        </w:rPr>
                        <w:t>How to cite this text: </w:t>
                      </w:r>
                      <w:r>
                        <w:rPr>
                          <w:color w:val="221F1F"/>
                          <w:sz w:val="16"/>
                        </w:rPr>
                        <w:t>Russo, Dario</w:t>
                      </w:r>
                      <w:r>
                        <w:rPr>
                          <w:color w:val="221F1F"/>
                          <w:spacing w:val="40"/>
                          <w:sz w:val="16"/>
                        </w:rPr>
                        <w:t> </w:t>
                      </w:r>
                      <w:r>
                        <w:rPr>
                          <w:color w:val="221F1F"/>
                          <w:sz w:val="16"/>
                        </w:rPr>
                        <w:t>(2024): Confianza</w:t>
                      </w:r>
                      <w:r>
                        <w:rPr>
                          <w:color w:val="221F1F"/>
                          <w:spacing w:val="-1"/>
                          <w:sz w:val="16"/>
                        </w:rPr>
                        <w:t> </w:t>
                      </w:r>
                      <w:r>
                        <w:rPr>
                          <w:color w:val="221F1F"/>
                          <w:sz w:val="16"/>
                        </w:rPr>
                        <w:t>de marca</w:t>
                      </w:r>
                      <w:r>
                        <w:rPr>
                          <w:color w:val="221F1F"/>
                          <w:spacing w:val="-1"/>
                          <w:sz w:val="16"/>
                        </w:rPr>
                        <w:t> </w:t>
                      </w:r>
                      <w:r>
                        <w:rPr>
                          <w:color w:val="221F1F"/>
                          <w:sz w:val="16"/>
                        </w:rPr>
                        <w:t>de los diarios</w:t>
                      </w:r>
                      <w:r>
                        <w:rPr>
                          <w:color w:val="221F1F"/>
                          <w:spacing w:val="40"/>
                          <w:sz w:val="16"/>
                        </w:rPr>
                        <w:t> </w:t>
                      </w:r>
                      <w:r>
                        <w:rPr>
                          <w:color w:val="221F1F"/>
                          <w:sz w:val="16"/>
                        </w:rPr>
                        <w:t>locales y diarios nativo digitales: entre</w:t>
                      </w:r>
                      <w:r>
                        <w:rPr>
                          <w:color w:val="221F1F"/>
                          <w:spacing w:val="40"/>
                          <w:sz w:val="16"/>
                        </w:rPr>
                        <w:t> </w:t>
                      </w:r>
                      <w:r>
                        <w:rPr>
                          <w:color w:val="221F1F"/>
                          <w:sz w:val="16"/>
                        </w:rPr>
                        <w:t>modelos de negocio y contenidos de</w:t>
                      </w:r>
                      <w:r>
                        <w:rPr>
                          <w:color w:val="221F1F"/>
                          <w:spacing w:val="40"/>
                          <w:sz w:val="16"/>
                        </w:rPr>
                        <w:t> </w:t>
                      </w:r>
                      <w:r>
                        <w:rPr>
                          <w:color w:val="221F1F"/>
                          <w:sz w:val="16"/>
                        </w:rPr>
                        <w:t>marketing, en </w:t>
                      </w:r>
                      <w:r>
                        <w:rPr>
                          <w:i/>
                          <w:color w:val="221F1F"/>
                          <w:sz w:val="16"/>
                        </w:rPr>
                        <w:t>Miguel Hernández</w:t>
                      </w:r>
                      <w:r>
                        <w:rPr>
                          <w:i/>
                          <w:color w:val="221F1F"/>
                          <w:spacing w:val="40"/>
                          <w:sz w:val="16"/>
                        </w:rPr>
                        <w:t> </w:t>
                      </w:r>
                      <w:r>
                        <w:rPr>
                          <w:i/>
                          <w:color w:val="221F1F"/>
                          <w:sz w:val="16"/>
                        </w:rPr>
                        <w:t>Communication</w:t>
                      </w:r>
                      <w:r>
                        <w:rPr>
                          <w:i/>
                          <w:color w:val="221F1F"/>
                          <w:spacing w:val="-3"/>
                          <w:sz w:val="16"/>
                        </w:rPr>
                        <w:t> </w:t>
                      </w:r>
                      <w:r>
                        <w:rPr>
                          <w:i/>
                          <w:color w:val="221F1F"/>
                          <w:sz w:val="16"/>
                        </w:rPr>
                        <w:t>Journal</w:t>
                      </w:r>
                      <w:r>
                        <w:rPr>
                          <w:color w:val="221F1F"/>
                          <w:sz w:val="16"/>
                        </w:rPr>
                        <w:t>,</w:t>
                      </w:r>
                      <w:r>
                        <w:rPr>
                          <w:color w:val="221F1F"/>
                          <w:spacing w:val="-1"/>
                          <w:sz w:val="16"/>
                        </w:rPr>
                        <w:t> </w:t>
                      </w:r>
                      <w:r>
                        <w:rPr>
                          <w:color w:val="221F1F"/>
                          <w:sz w:val="16"/>
                        </w:rPr>
                        <w:t>Vol.</w:t>
                      </w:r>
                      <w:r>
                        <w:rPr>
                          <w:color w:val="221F1F"/>
                          <w:spacing w:val="-1"/>
                          <w:sz w:val="16"/>
                        </w:rPr>
                        <w:t> </w:t>
                      </w:r>
                      <w:r>
                        <w:rPr>
                          <w:color w:val="221F1F"/>
                          <w:sz w:val="16"/>
                        </w:rPr>
                        <w:t>16</w:t>
                      </w:r>
                      <w:r>
                        <w:rPr>
                          <w:color w:val="221F1F"/>
                          <w:spacing w:val="-5"/>
                          <w:sz w:val="16"/>
                        </w:rPr>
                        <w:t> </w:t>
                      </w:r>
                      <w:r>
                        <w:rPr>
                          <w:color w:val="221F1F"/>
                          <w:sz w:val="16"/>
                        </w:rPr>
                        <w:t>(1),</w:t>
                      </w:r>
                      <w:r>
                        <w:rPr>
                          <w:color w:val="221F1F"/>
                          <w:spacing w:val="-1"/>
                          <w:sz w:val="16"/>
                        </w:rPr>
                        <w:t> </w:t>
                      </w:r>
                      <w:r>
                        <w:rPr>
                          <w:color w:val="221F1F"/>
                          <w:sz w:val="16"/>
                        </w:rPr>
                        <w:t>pp.</w:t>
                      </w:r>
                      <w:r>
                        <w:rPr>
                          <w:color w:val="221F1F"/>
                          <w:spacing w:val="-4"/>
                          <w:sz w:val="16"/>
                        </w:rPr>
                        <w:t> </w:t>
                      </w:r>
                      <w:r>
                        <w:rPr>
                          <w:color w:val="221F1F"/>
                          <w:sz w:val="16"/>
                        </w:rPr>
                        <w:t>95</w:t>
                      </w:r>
                      <w:r>
                        <w:rPr>
                          <w:color w:val="221F1F"/>
                          <w:spacing w:val="-3"/>
                          <w:sz w:val="16"/>
                        </w:rPr>
                        <w:t> </w:t>
                      </w:r>
                      <w:r>
                        <w:rPr>
                          <w:color w:val="221F1F"/>
                          <w:sz w:val="16"/>
                        </w:rPr>
                        <w:t>a</w:t>
                      </w:r>
                    </w:p>
                    <w:p>
                      <w:pPr>
                        <w:spacing w:line="285" w:lineRule="auto" w:before="0"/>
                        <w:ind w:left="162" w:right="219" w:firstLine="0"/>
                        <w:jc w:val="left"/>
                        <w:rPr>
                          <w:sz w:val="16"/>
                        </w:rPr>
                      </w:pPr>
                      <w:r>
                        <w:rPr>
                          <w:color w:val="221F1F"/>
                          <w:sz w:val="16"/>
                        </w:rPr>
                        <w:t>121.</w:t>
                      </w:r>
                      <w:r>
                        <w:rPr>
                          <w:color w:val="221F1F"/>
                          <w:spacing w:val="-10"/>
                          <w:sz w:val="16"/>
                        </w:rPr>
                        <w:t> </w:t>
                      </w:r>
                      <w:r>
                        <w:rPr>
                          <w:color w:val="221F1F"/>
                          <w:sz w:val="16"/>
                        </w:rPr>
                        <w:t>Universidad</w:t>
                      </w:r>
                      <w:r>
                        <w:rPr>
                          <w:color w:val="221F1F"/>
                          <w:spacing w:val="-10"/>
                          <w:sz w:val="16"/>
                        </w:rPr>
                        <w:t> </w:t>
                      </w:r>
                      <w:r>
                        <w:rPr>
                          <w:color w:val="221F1F"/>
                          <w:sz w:val="16"/>
                        </w:rPr>
                        <w:t>Miguel</w:t>
                      </w:r>
                      <w:r>
                        <w:rPr>
                          <w:color w:val="221F1F"/>
                          <w:spacing w:val="-10"/>
                          <w:sz w:val="16"/>
                        </w:rPr>
                        <w:t> </w:t>
                      </w:r>
                      <w:r>
                        <w:rPr>
                          <w:color w:val="221F1F"/>
                          <w:sz w:val="16"/>
                        </w:rPr>
                        <w:t>Hernández,</w:t>
                      </w:r>
                      <w:r>
                        <w:rPr>
                          <w:color w:val="221F1F"/>
                          <w:spacing w:val="40"/>
                          <w:sz w:val="16"/>
                        </w:rPr>
                        <w:t> </w:t>
                      </w:r>
                      <w:r>
                        <w:rPr>
                          <w:color w:val="221F1F"/>
                          <w:sz w:val="16"/>
                        </w:rPr>
                        <w:t>UMH (Elche-Alicante). DOI:</w:t>
                      </w:r>
                      <w:r>
                        <w:rPr>
                          <w:color w:val="221F1F"/>
                          <w:spacing w:val="40"/>
                          <w:sz w:val="16"/>
                        </w:rPr>
                        <w:t> </w:t>
                      </w:r>
                      <w:r>
                        <w:rPr>
                          <w:color w:val="221F1F"/>
                          <w:spacing w:val="-2"/>
                          <w:sz w:val="16"/>
                        </w:rPr>
                        <w:t>10.21134/2ebqja12</w:t>
                      </w:r>
                    </w:p>
                  </w:txbxContent>
                </v:textbox>
                <v:stroke dashstyle="solid"/>
                <w10:wrap type="none"/>
              </v:shape>
            </w:pict>
          </mc:Fallback>
        </mc:AlternateContent>
      </w:r>
      <w:r>
        <w:rPr>
          <w:sz w:val="18"/>
        </w:rPr>
        <w:t>Dario Russo| </w:t>
      </w:r>
      <w:hyperlink r:id="rId8">
        <w:r>
          <w:rPr>
            <w:color w:val="0000FF"/>
            <w:sz w:val="18"/>
            <w:u w:val="single" w:color="0000FF"/>
          </w:rPr>
          <w:t>dariorusso85@uma.es</w:t>
        </w:r>
      </w:hyperlink>
      <w:r>
        <w:rPr>
          <w:color w:val="0000FF"/>
          <w:sz w:val="18"/>
          <w:u w:val="none"/>
        </w:rPr>
        <w:t> </w:t>
      </w:r>
      <w:r>
        <w:rPr>
          <w:sz w:val="18"/>
          <w:u w:val="none"/>
        </w:rPr>
        <w:t>| </w:t>
      </w:r>
      <w:hyperlink r:id="rId9">
        <w:r>
          <w:rPr>
            <w:color w:val="0000FF"/>
            <w:spacing w:val="-2"/>
            <w:sz w:val="18"/>
            <w:u w:val="single" w:color="0000FF"/>
          </w:rPr>
          <w:t>https://orcid.org/0000-0003-0705-3028</w:t>
        </w:r>
      </w:hyperlink>
      <w:r>
        <w:rPr>
          <w:color w:val="0000FF"/>
          <w:spacing w:val="-2"/>
          <w:sz w:val="18"/>
          <w:u w:val="none"/>
        </w:rPr>
        <w:t> </w:t>
      </w:r>
      <w:r>
        <w:rPr>
          <w:sz w:val="18"/>
          <w:u w:val="none"/>
        </w:rPr>
        <w:t>Universidad de Málaga (España)</w:t>
      </w:r>
    </w:p>
    <w:p>
      <w:pPr>
        <w:pStyle w:val="BodyText"/>
      </w:pPr>
    </w:p>
    <w:p>
      <w:pPr>
        <w:pStyle w:val="BodyText"/>
      </w:pPr>
    </w:p>
    <w:p>
      <w:pPr>
        <w:pStyle w:val="BodyText"/>
      </w:pPr>
    </w:p>
    <w:p>
      <w:pPr>
        <w:pStyle w:val="BodyText"/>
      </w:pPr>
    </w:p>
    <w:p>
      <w:pPr>
        <w:pStyle w:val="BodyText"/>
      </w:pPr>
    </w:p>
    <w:p>
      <w:pPr>
        <w:pStyle w:val="BodyText"/>
      </w:pPr>
    </w:p>
    <w:p>
      <w:pPr>
        <w:pStyle w:val="BodyText"/>
        <w:spacing w:before="23" w:after="1"/>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290"/>
        <w:gridCol w:w="4684"/>
      </w:tblGrid>
      <w:tr>
        <w:trPr>
          <w:trHeight w:val="183" w:hRule="atLeast"/>
        </w:trPr>
        <w:tc>
          <w:tcPr>
            <w:tcW w:w="2290" w:type="dxa"/>
          </w:tcPr>
          <w:p>
            <w:pPr>
              <w:pStyle w:val="TableParagraph"/>
              <w:spacing w:line="164" w:lineRule="exact"/>
              <w:ind w:left="50" w:firstLine="0"/>
              <w:rPr>
                <w:b/>
                <w:sz w:val="18"/>
              </w:rPr>
            </w:pPr>
            <w:r>
              <w:rPr>
                <w:b/>
                <w:spacing w:val="-2"/>
                <w:sz w:val="18"/>
              </w:rPr>
              <w:t>Summary</w:t>
            </w:r>
          </w:p>
        </w:tc>
        <w:tc>
          <w:tcPr>
            <w:tcW w:w="4684" w:type="dxa"/>
          </w:tcPr>
          <w:p>
            <w:pPr>
              <w:pStyle w:val="TableParagraph"/>
              <w:spacing w:line="164" w:lineRule="exact"/>
              <w:ind w:left="169" w:firstLine="0"/>
              <w:rPr>
                <w:b/>
                <w:sz w:val="18"/>
              </w:rPr>
            </w:pPr>
            <w:r>
              <w:rPr>
                <w:b/>
                <w:spacing w:val="-2"/>
                <w:sz w:val="18"/>
              </w:rPr>
              <w:t>Abstract</w:t>
            </w:r>
          </w:p>
        </w:tc>
      </w:tr>
      <w:tr>
        <w:trPr>
          <w:trHeight w:val="2603" w:hRule="atLeast"/>
        </w:trPr>
        <w:tc>
          <w:tcPr>
            <w:tcW w:w="2290" w:type="dxa"/>
          </w:tcPr>
          <w:p>
            <w:pPr>
              <w:pStyle w:val="TableParagraph"/>
              <w:numPr>
                <w:ilvl w:val="0"/>
                <w:numId w:val="4"/>
              </w:numPr>
              <w:tabs>
                <w:tab w:pos="226" w:val="left" w:leader="none"/>
              </w:tabs>
              <w:spacing w:line="150" w:lineRule="exact" w:before="0" w:after="0"/>
              <w:ind w:left="226" w:right="0" w:hanging="150"/>
              <w:jc w:val="left"/>
              <w:rPr>
                <w:sz w:val="16"/>
              </w:rPr>
            </w:pPr>
            <w:r>
              <w:rPr>
                <w:color w:val="808080"/>
                <w:spacing w:val="-2"/>
                <w:sz w:val="16"/>
              </w:rPr>
              <w:t>Introduction</w:t>
            </w:r>
          </w:p>
          <w:p>
            <w:pPr>
              <w:pStyle w:val="TableParagraph"/>
              <w:numPr>
                <w:ilvl w:val="0"/>
                <w:numId w:val="4"/>
              </w:numPr>
              <w:tabs>
                <w:tab w:pos="226" w:val="left" w:leader="none"/>
              </w:tabs>
              <w:spacing w:line="155" w:lineRule="exact" w:before="0" w:after="0"/>
              <w:ind w:left="226" w:right="0" w:hanging="150"/>
              <w:jc w:val="left"/>
              <w:rPr>
                <w:sz w:val="16"/>
              </w:rPr>
            </w:pPr>
            <w:r>
              <w:rPr>
                <w:color w:val="808080"/>
                <w:sz w:val="16"/>
              </w:rPr>
              <w:t>Theoretical</w:t>
            </w:r>
            <w:r>
              <w:rPr>
                <w:color w:val="808080"/>
                <w:spacing w:val="-10"/>
                <w:sz w:val="16"/>
              </w:rPr>
              <w:t> </w:t>
            </w:r>
            <w:r>
              <w:rPr>
                <w:color w:val="808080"/>
                <w:spacing w:val="-2"/>
                <w:sz w:val="16"/>
              </w:rPr>
              <w:t>Framework</w:t>
            </w:r>
          </w:p>
          <w:p>
            <w:pPr>
              <w:pStyle w:val="TableParagraph"/>
              <w:numPr>
                <w:ilvl w:val="0"/>
                <w:numId w:val="4"/>
              </w:numPr>
              <w:tabs>
                <w:tab w:pos="226" w:val="left" w:leader="none"/>
              </w:tabs>
              <w:spacing w:line="155" w:lineRule="exact" w:before="0" w:after="0"/>
              <w:ind w:left="226" w:right="0" w:hanging="150"/>
              <w:jc w:val="left"/>
              <w:rPr>
                <w:sz w:val="16"/>
              </w:rPr>
            </w:pPr>
            <w:r>
              <w:rPr>
                <w:color w:val="808080"/>
                <w:spacing w:val="-2"/>
                <w:sz w:val="16"/>
              </w:rPr>
              <w:t>Methodology</w:t>
            </w:r>
          </w:p>
          <w:p>
            <w:pPr>
              <w:pStyle w:val="TableParagraph"/>
              <w:numPr>
                <w:ilvl w:val="1"/>
                <w:numId w:val="4"/>
              </w:numPr>
              <w:tabs>
                <w:tab w:pos="299" w:val="left" w:leader="none"/>
              </w:tabs>
              <w:spacing w:line="155" w:lineRule="exact" w:before="0" w:after="0"/>
              <w:ind w:left="299" w:right="0" w:hanging="223"/>
              <w:jc w:val="left"/>
              <w:rPr>
                <w:sz w:val="16"/>
              </w:rPr>
            </w:pPr>
            <w:r>
              <w:rPr>
                <w:color w:val="808080"/>
                <w:sz w:val="16"/>
              </w:rPr>
              <w:t>Identification</w:t>
            </w:r>
            <w:r>
              <w:rPr>
                <w:color w:val="808080"/>
                <w:spacing w:val="-4"/>
                <w:sz w:val="16"/>
              </w:rPr>
              <w:t> </w:t>
            </w:r>
            <w:r>
              <w:rPr>
                <w:color w:val="808080"/>
                <w:sz w:val="16"/>
              </w:rPr>
              <w:t>of</w:t>
            </w:r>
            <w:r>
              <w:rPr>
                <w:color w:val="808080"/>
                <w:spacing w:val="-4"/>
                <w:sz w:val="16"/>
              </w:rPr>
              <w:t> </w:t>
            </w:r>
            <w:r>
              <w:rPr>
                <w:color w:val="808080"/>
                <w:sz w:val="16"/>
              </w:rPr>
              <w:t>the</w:t>
            </w:r>
            <w:r>
              <w:rPr>
                <w:color w:val="808080"/>
                <w:spacing w:val="-4"/>
                <w:sz w:val="16"/>
              </w:rPr>
              <w:t> </w:t>
            </w:r>
            <w:r>
              <w:rPr>
                <w:color w:val="808080"/>
                <w:spacing w:val="-2"/>
                <w:sz w:val="16"/>
              </w:rPr>
              <w:t>sample</w:t>
            </w:r>
          </w:p>
          <w:p>
            <w:pPr>
              <w:pStyle w:val="TableParagraph"/>
              <w:numPr>
                <w:ilvl w:val="1"/>
                <w:numId w:val="4"/>
              </w:numPr>
              <w:tabs>
                <w:tab w:pos="299" w:val="left" w:leader="none"/>
              </w:tabs>
              <w:spacing w:line="155" w:lineRule="exact" w:before="0" w:after="0"/>
              <w:ind w:left="299" w:right="0" w:hanging="223"/>
              <w:jc w:val="left"/>
              <w:rPr>
                <w:sz w:val="16"/>
              </w:rPr>
            </w:pPr>
            <w:r>
              <w:rPr>
                <w:color w:val="808080"/>
                <w:sz w:val="16"/>
              </w:rPr>
              <w:t>Comparative</w:t>
            </w:r>
            <w:r>
              <w:rPr>
                <w:color w:val="808080"/>
                <w:spacing w:val="-8"/>
                <w:sz w:val="16"/>
              </w:rPr>
              <w:t> </w:t>
            </w:r>
            <w:r>
              <w:rPr>
                <w:color w:val="808080"/>
                <w:spacing w:val="-2"/>
                <w:sz w:val="16"/>
              </w:rPr>
              <w:t>análisis</w:t>
            </w:r>
          </w:p>
          <w:p>
            <w:pPr>
              <w:pStyle w:val="TableParagraph"/>
              <w:numPr>
                <w:ilvl w:val="0"/>
                <w:numId w:val="4"/>
              </w:numPr>
              <w:tabs>
                <w:tab w:pos="226" w:val="left" w:leader="none"/>
              </w:tabs>
              <w:spacing w:line="154" w:lineRule="exact" w:before="0" w:after="0"/>
              <w:ind w:left="226" w:right="0" w:hanging="150"/>
              <w:jc w:val="left"/>
              <w:rPr>
                <w:sz w:val="16"/>
              </w:rPr>
            </w:pPr>
            <w:r>
              <w:rPr>
                <w:color w:val="808080"/>
                <w:spacing w:val="-2"/>
                <w:sz w:val="16"/>
              </w:rPr>
              <w:t>Results</w:t>
            </w:r>
          </w:p>
          <w:p>
            <w:pPr>
              <w:pStyle w:val="TableParagraph"/>
              <w:numPr>
                <w:ilvl w:val="1"/>
                <w:numId w:val="5"/>
              </w:numPr>
              <w:tabs>
                <w:tab w:pos="299" w:val="left" w:leader="none"/>
              </w:tabs>
              <w:spacing w:line="182" w:lineRule="auto" w:before="18" w:after="0"/>
              <w:ind w:left="76" w:right="168" w:firstLine="0"/>
              <w:jc w:val="both"/>
              <w:rPr>
                <w:sz w:val="16"/>
              </w:rPr>
            </w:pPr>
            <w:r>
              <w:rPr>
                <w:color w:val="808080"/>
                <w:sz w:val="16"/>
              </w:rPr>
              <w:t>Results</w:t>
            </w:r>
            <w:r>
              <w:rPr>
                <w:color w:val="808080"/>
                <w:spacing w:val="-2"/>
                <w:sz w:val="16"/>
              </w:rPr>
              <w:t> </w:t>
            </w:r>
            <w:r>
              <w:rPr>
                <w:color w:val="808080"/>
                <w:sz w:val="16"/>
              </w:rPr>
              <w:t>of</w:t>
            </w:r>
            <w:r>
              <w:rPr>
                <w:color w:val="808080"/>
                <w:spacing w:val="-2"/>
                <w:sz w:val="16"/>
              </w:rPr>
              <w:t> </w:t>
            </w:r>
            <w:r>
              <w:rPr>
                <w:color w:val="808080"/>
                <w:sz w:val="16"/>
              </w:rPr>
              <w:t>the newspapers</w:t>
            </w:r>
            <w:r>
              <w:rPr>
                <w:color w:val="808080"/>
                <w:spacing w:val="-2"/>
                <w:sz w:val="16"/>
              </w:rPr>
              <w:t> </w:t>
            </w:r>
            <w:r>
              <w:rPr>
                <w:color w:val="808080"/>
                <w:sz w:val="16"/>
              </w:rPr>
              <w:t>of</w:t>
            </w:r>
            <w:r>
              <w:rPr>
                <w:color w:val="808080"/>
                <w:spacing w:val="40"/>
                <w:sz w:val="16"/>
              </w:rPr>
              <w:t> </w:t>
            </w:r>
            <w:r>
              <w:rPr>
                <w:color w:val="808080"/>
                <w:sz w:val="16"/>
              </w:rPr>
              <w:t>the</w:t>
            </w:r>
            <w:r>
              <w:rPr>
                <w:color w:val="808080"/>
                <w:spacing w:val="-10"/>
                <w:sz w:val="16"/>
              </w:rPr>
              <w:t> </w:t>
            </w:r>
            <w:r>
              <w:rPr>
                <w:color w:val="808080"/>
                <w:sz w:val="16"/>
              </w:rPr>
              <w:t>single-province</w:t>
            </w:r>
            <w:r>
              <w:rPr>
                <w:color w:val="808080"/>
                <w:spacing w:val="-10"/>
                <w:sz w:val="16"/>
              </w:rPr>
              <w:t> </w:t>
            </w:r>
            <w:r>
              <w:rPr>
                <w:color w:val="808080"/>
                <w:sz w:val="16"/>
              </w:rPr>
              <w:t>Autonomous</w:t>
            </w:r>
            <w:r>
              <w:rPr>
                <w:color w:val="808080"/>
                <w:spacing w:val="40"/>
                <w:sz w:val="16"/>
              </w:rPr>
              <w:t> </w:t>
            </w:r>
            <w:r>
              <w:rPr>
                <w:color w:val="808080"/>
                <w:spacing w:val="-2"/>
                <w:sz w:val="16"/>
              </w:rPr>
              <w:t>Communities</w:t>
            </w:r>
          </w:p>
          <w:p>
            <w:pPr>
              <w:pStyle w:val="TableParagraph"/>
              <w:numPr>
                <w:ilvl w:val="1"/>
                <w:numId w:val="5"/>
              </w:numPr>
              <w:tabs>
                <w:tab w:pos="299" w:val="left" w:leader="none"/>
              </w:tabs>
              <w:spacing w:line="182" w:lineRule="auto" w:before="17" w:after="0"/>
              <w:ind w:left="76" w:right="713" w:firstLine="0"/>
              <w:jc w:val="left"/>
              <w:rPr>
                <w:sz w:val="16"/>
              </w:rPr>
            </w:pPr>
            <w:r>
              <w:rPr>
                <w:color w:val="808080"/>
                <w:sz w:val="16"/>
              </w:rPr>
              <w:t>Results</w:t>
            </w:r>
            <w:r>
              <w:rPr>
                <w:color w:val="808080"/>
                <w:spacing w:val="-10"/>
                <w:sz w:val="16"/>
              </w:rPr>
              <w:t> </w:t>
            </w:r>
            <w:r>
              <w:rPr>
                <w:color w:val="808080"/>
                <w:sz w:val="16"/>
              </w:rPr>
              <w:t>of</w:t>
            </w:r>
            <w:r>
              <w:rPr>
                <w:color w:val="808080"/>
                <w:spacing w:val="-10"/>
                <w:sz w:val="16"/>
              </w:rPr>
              <w:t> </w:t>
            </w:r>
            <w:r>
              <w:rPr>
                <w:color w:val="808080"/>
                <w:sz w:val="16"/>
              </w:rPr>
              <w:t>provincial</w:t>
            </w:r>
            <w:r>
              <w:rPr>
                <w:color w:val="808080"/>
                <w:spacing w:val="40"/>
                <w:sz w:val="16"/>
              </w:rPr>
              <w:t> </w:t>
            </w:r>
            <w:r>
              <w:rPr>
                <w:color w:val="808080"/>
                <w:spacing w:val="-2"/>
                <w:sz w:val="16"/>
              </w:rPr>
              <w:t>newspapers</w:t>
            </w:r>
          </w:p>
          <w:p>
            <w:pPr>
              <w:pStyle w:val="TableParagraph"/>
              <w:numPr>
                <w:ilvl w:val="1"/>
                <w:numId w:val="5"/>
              </w:numPr>
              <w:tabs>
                <w:tab w:pos="299" w:val="left" w:leader="none"/>
              </w:tabs>
              <w:spacing w:line="184" w:lineRule="auto" w:before="13" w:after="0"/>
              <w:ind w:left="76" w:right="541" w:firstLine="0"/>
              <w:jc w:val="left"/>
              <w:rPr>
                <w:sz w:val="16"/>
              </w:rPr>
            </w:pPr>
            <w:r>
              <w:rPr>
                <w:color w:val="808080"/>
                <w:sz w:val="16"/>
              </w:rPr>
              <w:t>Results</w:t>
            </w:r>
            <w:r>
              <w:rPr>
                <w:color w:val="808080"/>
                <w:spacing w:val="-10"/>
                <w:sz w:val="16"/>
              </w:rPr>
              <w:t> </w:t>
            </w:r>
            <w:r>
              <w:rPr>
                <w:color w:val="808080"/>
                <w:sz w:val="16"/>
              </w:rPr>
              <w:t>of</w:t>
            </w:r>
            <w:r>
              <w:rPr>
                <w:color w:val="808080"/>
                <w:spacing w:val="-10"/>
                <w:sz w:val="16"/>
              </w:rPr>
              <w:t> </w:t>
            </w:r>
            <w:r>
              <w:rPr>
                <w:color w:val="808080"/>
                <w:sz w:val="16"/>
              </w:rPr>
              <w:t>digital</w:t>
            </w:r>
            <w:r>
              <w:rPr>
                <w:color w:val="808080"/>
                <w:spacing w:val="-10"/>
                <w:sz w:val="16"/>
              </w:rPr>
              <w:t> </w:t>
            </w:r>
            <w:r>
              <w:rPr>
                <w:color w:val="808080"/>
                <w:sz w:val="16"/>
              </w:rPr>
              <w:t>native</w:t>
            </w:r>
            <w:r>
              <w:rPr>
                <w:color w:val="808080"/>
                <w:spacing w:val="40"/>
                <w:sz w:val="16"/>
              </w:rPr>
              <w:t> </w:t>
            </w:r>
            <w:r>
              <w:rPr>
                <w:color w:val="808080"/>
                <w:spacing w:val="-2"/>
                <w:sz w:val="16"/>
              </w:rPr>
              <w:t>newspapers</w:t>
            </w:r>
          </w:p>
          <w:p>
            <w:pPr>
              <w:pStyle w:val="TableParagraph"/>
              <w:numPr>
                <w:ilvl w:val="0"/>
                <w:numId w:val="6"/>
              </w:numPr>
              <w:tabs>
                <w:tab w:pos="226" w:val="left" w:leader="none"/>
              </w:tabs>
              <w:spacing w:line="152" w:lineRule="exact" w:before="0" w:after="0"/>
              <w:ind w:left="226" w:right="0" w:hanging="150"/>
              <w:jc w:val="left"/>
              <w:rPr>
                <w:sz w:val="16"/>
              </w:rPr>
            </w:pPr>
            <w:r>
              <w:rPr>
                <w:color w:val="808080"/>
                <w:spacing w:val="-2"/>
                <w:sz w:val="16"/>
              </w:rPr>
              <w:t>Discussion</w:t>
            </w:r>
          </w:p>
          <w:p>
            <w:pPr>
              <w:pStyle w:val="TableParagraph"/>
              <w:numPr>
                <w:ilvl w:val="0"/>
                <w:numId w:val="6"/>
              </w:numPr>
              <w:tabs>
                <w:tab w:pos="226" w:val="left" w:leader="none"/>
              </w:tabs>
              <w:spacing w:line="155" w:lineRule="exact" w:before="0" w:after="0"/>
              <w:ind w:left="226" w:right="0" w:hanging="150"/>
              <w:jc w:val="left"/>
              <w:rPr>
                <w:sz w:val="16"/>
              </w:rPr>
            </w:pPr>
            <w:r>
              <w:rPr>
                <w:color w:val="808080"/>
                <w:spacing w:val="-2"/>
                <w:sz w:val="16"/>
              </w:rPr>
              <w:t>Conclusions</w:t>
            </w:r>
          </w:p>
          <w:p>
            <w:pPr>
              <w:pStyle w:val="TableParagraph"/>
              <w:numPr>
                <w:ilvl w:val="0"/>
                <w:numId w:val="6"/>
              </w:numPr>
              <w:tabs>
                <w:tab w:pos="226" w:val="left" w:leader="none"/>
              </w:tabs>
              <w:spacing w:line="167" w:lineRule="exact" w:before="0" w:after="0"/>
              <w:ind w:left="226" w:right="0" w:hanging="150"/>
              <w:jc w:val="left"/>
              <w:rPr>
                <w:sz w:val="16"/>
              </w:rPr>
            </w:pPr>
            <w:r>
              <w:rPr>
                <w:color w:val="808080"/>
                <w:spacing w:val="-2"/>
                <w:sz w:val="16"/>
              </w:rPr>
              <w:t>Bibliography</w:t>
            </w:r>
          </w:p>
        </w:tc>
        <w:tc>
          <w:tcPr>
            <w:tcW w:w="4684" w:type="dxa"/>
          </w:tcPr>
          <w:p>
            <w:pPr>
              <w:pStyle w:val="TableParagraph"/>
              <w:spacing w:line="204" w:lineRule="auto" w:before="14"/>
              <w:ind w:left="169" w:right="48" w:firstLine="0"/>
              <w:jc w:val="both"/>
              <w:rPr>
                <w:sz w:val="18"/>
              </w:rPr>
            </w:pPr>
            <w:r>
              <w:rPr>
                <w:sz w:val="18"/>
              </w:rPr>
              <w:t>More and more newspapers are disappearing or being</w:t>
            </w:r>
            <w:r>
              <w:rPr>
                <w:spacing w:val="40"/>
                <w:sz w:val="18"/>
              </w:rPr>
              <w:t> </w:t>
            </w:r>
            <w:r>
              <w:rPr>
                <w:sz w:val="18"/>
              </w:rPr>
              <w:t>drastically reduced by hedge funds that are acquiring them. The subject of this research focuses on the business models that could be able to make a newspaper economically viable taking into account the opportunities of digital that clash with another aspect: the low trust of readers in the media and especially in online media. This exploratory, comparative and qualitative study intends to analyze the differences between local newspapers</w:t>
            </w:r>
            <w:r>
              <w:rPr>
                <w:spacing w:val="-3"/>
                <w:sz w:val="18"/>
              </w:rPr>
              <w:t> </w:t>
            </w:r>
            <w:r>
              <w:rPr>
                <w:sz w:val="18"/>
              </w:rPr>
              <w:t>and</w:t>
            </w:r>
            <w:r>
              <w:rPr>
                <w:spacing w:val="-1"/>
                <w:sz w:val="18"/>
              </w:rPr>
              <w:t> </w:t>
            </w:r>
            <w:r>
              <w:rPr>
                <w:sz w:val="18"/>
              </w:rPr>
              <w:t>digital</w:t>
            </w:r>
            <w:r>
              <w:rPr>
                <w:spacing w:val="-3"/>
                <w:sz w:val="18"/>
              </w:rPr>
              <w:t> </w:t>
            </w:r>
            <w:r>
              <w:rPr>
                <w:sz w:val="18"/>
              </w:rPr>
              <w:t>natives</w:t>
            </w:r>
            <w:r>
              <w:rPr>
                <w:spacing w:val="-3"/>
                <w:sz w:val="18"/>
              </w:rPr>
              <w:t> </w:t>
            </w:r>
            <w:r>
              <w:rPr>
                <w:sz w:val="18"/>
              </w:rPr>
              <w:t>in</w:t>
            </w:r>
            <w:r>
              <w:rPr>
                <w:spacing w:val="-3"/>
                <w:sz w:val="18"/>
              </w:rPr>
              <w:t> </w:t>
            </w:r>
            <w:r>
              <w:rPr>
                <w:sz w:val="18"/>
              </w:rPr>
              <w:t>Spain,</w:t>
            </w:r>
            <w:r>
              <w:rPr>
                <w:spacing w:val="-3"/>
                <w:sz w:val="18"/>
              </w:rPr>
              <w:t> </w:t>
            </w:r>
            <w:r>
              <w:rPr>
                <w:sz w:val="18"/>
              </w:rPr>
              <w:t>evaluating</w:t>
            </w:r>
            <w:r>
              <w:rPr>
                <w:spacing w:val="-4"/>
                <w:sz w:val="18"/>
              </w:rPr>
              <w:t> </w:t>
            </w:r>
            <w:r>
              <w:rPr>
                <w:sz w:val="18"/>
              </w:rPr>
              <w:t>the</w:t>
            </w:r>
            <w:r>
              <w:rPr>
                <w:spacing w:val="-3"/>
                <w:sz w:val="18"/>
              </w:rPr>
              <w:t> </w:t>
            </w:r>
            <w:r>
              <w:rPr>
                <w:sz w:val="18"/>
              </w:rPr>
              <w:t>choice</w:t>
            </w:r>
            <w:r>
              <w:rPr>
                <w:spacing w:val="-3"/>
                <w:sz w:val="18"/>
              </w:rPr>
              <w:t> </w:t>
            </w:r>
            <w:r>
              <w:rPr>
                <w:sz w:val="18"/>
              </w:rPr>
              <w:t>of business models and considering how to build a relationship of trust and transparency with readers. The results of the study show that newspapers do not always take full advantage of the various digital opportunities and that the future challenges of journalism</w:t>
            </w:r>
            <w:r>
              <w:rPr>
                <w:spacing w:val="14"/>
                <w:sz w:val="18"/>
              </w:rPr>
              <w:t> </w:t>
            </w:r>
            <w:r>
              <w:rPr>
                <w:sz w:val="18"/>
              </w:rPr>
              <w:t>range</w:t>
            </w:r>
            <w:r>
              <w:rPr>
                <w:spacing w:val="13"/>
                <w:sz w:val="18"/>
              </w:rPr>
              <w:t> </w:t>
            </w:r>
            <w:r>
              <w:rPr>
                <w:sz w:val="18"/>
              </w:rPr>
              <w:t>from</w:t>
            </w:r>
            <w:r>
              <w:rPr>
                <w:spacing w:val="14"/>
                <w:sz w:val="18"/>
              </w:rPr>
              <w:t> </w:t>
            </w:r>
            <w:r>
              <w:rPr>
                <w:sz w:val="18"/>
              </w:rPr>
              <w:t>the</w:t>
            </w:r>
            <w:r>
              <w:rPr>
                <w:spacing w:val="13"/>
                <w:sz w:val="18"/>
              </w:rPr>
              <w:t> </w:t>
            </w:r>
            <w:r>
              <w:rPr>
                <w:sz w:val="18"/>
              </w:rPr>
              <w:t>transparency</w:t>
            </w:r>
            <w:r>
              <w:rPr>
                <w:spacing w:val="13"/>
                <w:sz w:val="18"/>
              </w:rPr>
              <w:t> </w:t>
            </w:r>
            <w:r>
              <w:rPr>
                <w:sz w:val="18"/>
              </w:rPr>
              <w:t>of</w:t>
            </w:r>
            <w:r>
              <w:rPr>
                <w:spacing w:val="16"/>
                <w:sz w:val="18"/>
              </w:rPr>
              <w:t> </w:t>
            </w:r>
            <w:r>
              <w:rPr>
                <w:sz w:val="18"/>
              </w:rPr>
              <w:t>branded</w:t>
            </w:r>
            <w:r>
              <w:rPr>
                <w:spacing w:val="15"/>
                <w:sz w:val="18"/>
              </w:rPr>
              <w:t> </w:t>
            </w:r>
            <w:r>
              <w:rPr>
                <w:sz w:val="18"/>
              </w:rPr>
              <w:t>content</w:t>
            </w:r>
            <w:r>
              <w:rPr>
                <w:spacing w:val="14"/>
                <w:sz w:val="18"/>
              </w:rPr>
              <w:t> </w:t>
            </w:r>
            <w:r>
              <w:rPr>
                <w:spacing w:val="-5"/>
                <w:sz w:val="18"/>
              </w:rPr>
              <w:t>to</w:t>
            </w:r>
          </w:p>
          <w:p>
            <w:pPr>
              <w:pStyle w:val="TableParagraph"/>
              <w:spacing w:line="159" w:lineRule="exact"/>
              <w:ind w:left="169" w:firstLine="0"/>
              <w:jc w:val="both"/>
              <w:rPr>
                <w:sz w:val="18"/>
              </w:rPr>
            </w:pPr>
            <w:r>
              <w:rPr>
                <w:sz w:val="18"/>
              </w:rPr>
              <w:t>the</w:t>
            </w:r>
            <w:r>
              <w:rPr>
                <w:spacing w:val="-4"/>
                <w:sz w:val="18"/>
              </w:rPr>
              <w:t> </w:t>
            </w:r>
            <w:r>
              <w:rPr>
                <w:sz w:val="18"/>
              </w:rPr>
              <w:t>request</w:t>
            </w:r>
            <w:r>
              <w:rPr>
                <w:spacing w:val="-2"/>
                <w:sz w:val="18"/>
              </w:rPr>
              <w:t> </w:t>
            </w:r>
            <w:r>
              <w:rPr>
                <w:sz w:val="18"/>
              </w:rPr>
              <w:t>for</w:t>
            </w:r>
            <w:r>
              <w:rPr>
                <w:spacing w:val="-2"/>
                <w:sz w:val="18"/>
              </w:rPr>
              <w:t> donations.</w:t>
            </w:r>
          </w:p>
        </w:tc>
      </w:tr>
    </w:tbl>
    <w:p>
      <w:pPr>
        <w:spacing w:line="191" w:lineRule="exact" w:before="147"/>
        <w:ind w:left="399" w:right="0" w:firstLine="0"/>
        <w:jc w:val="left"/>
        <w:rPr>
          <w:b/>
          <w:sz w:val="18"/>
        </w:rPr>
      </w:pPr>
      <w:r>
        <w:rPr>
          <w:b/>
          <w:spacing w:val="-2"/>
          <w:sz w:val="18"/>
        </w:rPr>
        <w:t>Keywords</w:t>
      </w:r>
    </w:p>
    <w:p>
      <w:pPr>
        <w:spacing w:line="199" w:lineRule="auto" w:before="15"/>
        <w:ind w:left="399" w:right="178" w:firstLine="0"/>
        <w:jc w:val="left"/>
        <w:rPr>
          <w:sz w:val="18"/>
        </w:rPr>
      </w:pPr>
      <w:r>
        <w:rPr>
          <w:sz w:val="18"/>
        </w:rPr>
        <w:t>“Local journalism”; “digital native journalism”; “business models”; “content marketing”; “brand </w:t>
      </w:r>
      <w:r>
        <w:rPr>
          <w:spacing w:val="-2"/>
          <w:sz w:val="18"/>
        </w:rPr>
        <w:t>trust”</w:t>
      </w:r>
    </w:p>
    <w:p>
      <w:pPr>
        <w:spacing w:after="0" w:line="199" w:lineRule="auto"/>
        <w:jc w:val="left"/>
        <w:rPr>
          <w:sz w:val="18"/>
        </w:rPr>
        <w:sectPr>
          <w:pgSz w:w="9650" w:h="13620"/>
          <w:pgMar w:header="1141" w:footer="605" w:top="1460" w:bottom="800" w:left="1300" w:right="880"/>
        </w:sectPr>
      </w:pPr>
    </w:p>
    <w:p>
      <w:pPr>
        <w:pStyle w:val="Heading1"/>
        <w:numPr>
          <w:ilvl w:val="0"/>
          <w:numId w:val="7"/>
        </w:numPr>
        <w:tabs>
          <w:tab w:pos="457" w:val="left" w:leader="none"/>
        </w:tabs>
        <w:spacing w:line="240" w:lineRule="auto" w:before="93" w:after="0"/>
        <w:ind w:left="457" w:right="0" w:hanging="291"/>
        <w:jc w:val="left"/>
      </w:pPr>
      <w:bookmarkStart w:name="1. Introducción" w:id="1"/>
      <w:bookmarkEnd w:id="1"/>
      <w:r>
        <w:rPr>
          <w:b w:val="0"/>
        </w:rPr>
      </w:r>
      <w:r>
        <w:rPr>
          <w:color w:val="97361E"/>
          <w:spacing w:val="-2"/>
        </w:rPr>
        <w:t>Introducción</w:t>
      </w:r>
    </w:p>
    <w:p>
      <w:pPr>
        <w:pStyle w:val="BodyText"/>
        <w:spacing w:before="117"/>
        <w:ind w:left="164" w:right="484"/>
        <w:jc w:val="both"/>
      </w:pPr>
      <w:r>
        <w:rPr/>
        <w:t>Sin lugar a duda, con el paso del tiempo la World Wide Web ha revolucionado el</w:t>
      </w:r>
      <w:r>
        <w:rPr>
          <w:spacing w:val="40"/>
        </w:rPr>
        <w:t> </w:t>
      </w:r>
      <w:r>
        <w:rPr/>
        <w:t>sistema de los medios de comunicación de masas al crear nuevas oportunidades con la llegada de los medios sociales. En este cambio de paradigma, los periódicos impresos han tenido que enfrentarse a nuevos retos cada vez más centrados en el concepto de </w:t>
      </w:r>
      <w:r>
        <w:rPr>
          <w:i/>
        </w:rPr>
        <w:t>digital first </w:t>
      </w:r>
      <w:r>
        <w:rPr/>
        <w:t>(Robotham y Pignard-Cheynel, 2022). Cambian los periódicos y cambian sus modelos</w:t>
      </w:r>
      <w:r>
        <w:rPr>
          <w:spacing w:val="-1"/>
        </w:rPr>
        <w:t> </w:t>
      </w:r>
      <w:r>
        <w:rPr/>
        <w:t>de negocio</w:t>
      </w:r>
      <w:r>
        <w:rPr>
          <w:spacing w:val="-2"/>
        </w:rPr>
        <w:t> </w:t>
      </w:r>
      <w:r>
        <w:rPr/>
        <w:t>que estaban</w:t>
      </w:r>
      <w:r>
        <w:rPr>
          <w:spacing w:val="-2"/>
        </w:rPr>
        <w:t> </w:t>
      </w:r>
      <w:r>
        <w:rPr/>
        <w:t>básicamente ligados</w:t>
      </w:r>
      <w:r>
        <w:rPr>
          <w:spacing w:val="-1"/>
        </w:rPr>
        <w:t> </w:t>
      </w:r>
      <w:r>
        <w:rPr/>
        <w:t>a la venta del</w:t>
      </w:r>
      <w:r>
        <w:rPr>
          <w:spacing w:val="-3"/>
        </w:rPr>
        <w:t> </w:t>
      </w:r>
      <w:r>
        <w:rPr/>
        <w:t>producto</w:t>
      </w:r>
      <w:r>
        <w:rPr>
          <w:spacing w:val="-2"/>
        </w:rPr>
        <w:t> </w:t>
      </w:r>
      <w:r>
        <w:rPr/>
        <w:t>a través</w:t>
      </w:r>
      <w:r>
        <w:rPr>
          <w:spacing w:val="-1"/>
        </w:rPr>
        <w:t> </w:t>
      </w:r>
      <w:r>
        <w:rPr/>
        <w:t>de quioscos, suscripciones y a la venta de publicidad. En la era de la web, el producto noticioso se ofrecía a menudo a los lectores de forma gratuita, para luego ver surgir diversas formas de muros de pago (Kim et al</w:t>
      </w:r>
      <w:r>
        <w:rPr>
          <w:i/>
        </w:rPr>
        <w:t>.</w:t>
      </w:r>
      <w:r>
        <w:rPr/>
        <w:t>, 2020).</w:t>
      </w:r>
    </w:p>
    <w:p>
      <w:pPr>
        <w:pStyle w:val="BodyText"/>
        <w:spacing w:before="121"/>
        <w:ind w:left="163" w:right="486"/>
        <w:jc w:val="both"/>
      </w:pPr>
      <w:r>
        <w:rPr/>
        <w:t>La pregunta que hay que hacerse es: ¿por qué muchos periódicos, en cierto modo, vendieron su producto dándoselo gratis a sus lectores? ¿Por qué empezaron entonces a experimentar con diversas formas de muros de pago? La respuesta a la primera pregunta, presumiblemente, podría estar vinculada al hecho de que el mercado de contenidos digitales se vio inmediatamente inundado por la blogosfera (Woan, 2008) con el fenómeno del periodismo ciudadano (Wall, 2015); entusiastas, expertos o ciudadanos de a pie crearon productos editoriales en gran medida sin ánimo de lucro, animados por una nueva doctrina web que encontró en el </w:t>
      </w:r>
      <w:r>
        <w:rPr>
          <w:i/>
        </w:rPr>
        <w:t>Cluetrain Manifesto </w:t>
      </w:r>
      <w:r>
        <w:rPr/>
        <w:t>(Scharlau, 2014) un empuje ideológico que sentó las primeras bases de las culturas digitales.</w:t>
      </w:r>
    </w:p>
    <w:p>
      <w:pPr>
        <w:pStyle w:val="BodyText"/>
        <w:spacing w:before="119"/>
        <w:ind w:left="163" w:right="488"/>
        <w:jc w:val="both"/>
      </w:pPr>
      <w:r>
        <w:rPr/>
        <w:t>Frente a todo ello, los medios de comunicación tradicionales, no preparados para este nuevo cambio, se han limitado a adaptarse al fenómeno, sin comprender las complejidades de su dinámica (Duffy y Ang, 2019) y olvidando quizás su carácter lucrativo en muchos casos. La respuesta a la segunda pregunta es una consecuencia de</w:t>
      </w:r>
      <w:r>
        <w:rPr>
          <w:spacing w:val="40"/>
        </w:rPr>
        <w:t> </w:t>
      </w:r>
      <w:r>
        <w:rPr/>
        <w:t>la primera, se creía que en el mundo digital el producto informativo podría sostenerse únicamente con los ingresos publicitarios, ya que el coste de producción de las noticias no estaba influido por el gran peso del coste de producción del producto impreso.</w:t>
      </w:r>
    </w:p>
    <w:p>
      <w:pPr>
        <w:pStyle w:val="BodyText"/>
        <w:spacing w:before="122"/>
        <w:ind w:left="163" w:right="485"/>
        <w:jc w:val="both"/>
      </w:pPr>
      <w:r>
        <w:rPr/>
        <w:t>Desgraciadamente, la realidad ha demostrado que los ingresos publicitarios no han sido suficientes para cubrir los costes de lo digital (Franklin, 2014), el papel</w:t>
      </w:r>
      <w:r>
        <w:rPr>
          <w:spacing w:val="-1"/>
        </w:rPr>
        <w:t> </w:t>
      </w:r>
      <w:r>
        <w:rPr/>
        <w:t>ha perdido cada vez más atractivo y como consecuencia muchos periódicos han empezado a cobrar también por las noticias en la red (Cohen, 2018) y a partir de aquí se han empezado a experimentar cada vez más</w:t>
      </w:r>
      <w:r>
        <w:rPr>
          <w:spacing w:val="-1"/>
        </w:rPr>
        <w:t> </w:t>
      </w:r>
      <w:r>
        <w:rPr/>
        <w:t>nuevos</w:t>
      </w:r>
      <w:r>
        <w:rPr>
          <w:spacing w:val="-1"/>
        </w:rPr>
        <w:t> </w:t>
      </w:r>
      <w:r>
        <w:rPr/>
        <w:t>modelos</w:t>
      </w:r>
      <w:r>
        <w:rPr>
          <w:spacing w:val="-1"/>
        </w:rPr>
        <w:t> </w:t>
      </w:r>
      <w:r>
        <w:rPr/>
        <w:t>de negocio</w:t>
      </w:r>
      <w:r>
        <w:rPr>
          <w:spacing w:val="40"/>
        </w:rPr>
        <w:t> </w:t>
      </w:r>
      <w:r>
        <w:rPr/>
        <w:t>para sostener económicamente las empresas periodísticas (Carpes da Silva y Gruszynski Sanseverino, 2020), incluso rebajando los niveles de calidad.</w:t>
      </w:r>
    </w:p>
    <w:p>
      <w:pPr>
        <w:pStyle w:val="BodyText"/>
        <w:spacing w:before="120"/>
        <w:ind w:left="163" w:right="486"/>
        <w:jc w:val="both"/>
      </w:pPr>
      <w:r>
        <w:rPr/>
        <w:t>El motivo de este estudio es el hecho de que la posible y creciente desaparición de muchos periódicos, sobre todo locales, y más en general el empobrecimiento del panorama informativo puede ser una llamada de atención para los estados</w:t>
      </w:r>
      <w:r>
        <w:rPr>
          <w:spacing w:val="40"/>
        </w:rPr>
        <w:t> </w:t>
      </w:r>
      <w:r>
        <w:rPr/>
        <w:t>democráticos, ya que el interés público del periodismo podría perder cada vez más su </w:t>
      </w:r>
      <w:r>
        <w:rPr>
          <w:spacing w:val="-2"/>
        </w:rPr>
        <w:t>finalidad.</w:t>
      </w:r>
    </w:p>
    <w:p>
      <w:pPr>
        <w:pStyle w:val="BodyText"/>
        <w:spacing w:before="120"/>
        <w:ind w:left="163" w:right="488"/>
        <w:jc w:val="both"/>
      </w:pPr>
      <w:r>
        <w:rPr/>
        <w:t>El objetivo</w:t>
      </w:r>
      <w:r>
        <w:rPr>
          <w:spacing w:val="-1"/>
        </w:rPr>
        <w:t> </w:t>
      </w:r>
      <w:r>
        <w:rPr/>
        <w:t>de este estudio</w:t>
      </w:r>
      <w:r>
        <w:rPr>
          <w:spacing w:val="-1"/>
        </w:rPr>
        <w:t> </w:t>
      </w:r>
      <w:r>
        <w:rPr/>
        <w:t>es tratar de observar los productos digitales y las acciones de comunicación de los periódicos locales y nativos digitales, con el fin de identificar los puntos fuertes y débiles de cada uno. La justificación y la pregunta de investigación es:</w:t>
      </w:r>
    </w:p>
    <w:p>
      <w:pPr>
        <w:pStyle w:val="BodyText"/>
        <w:ind w:left="163" w:right="488"/>
        <w:jc w:val="both"/>
      </w:pPr>
      <w:r>
        <w:rPr/>
        <w:t>¿Hasta qué punto los modelos de negocio digitales y los contenidos de marketing pueden</w:t>
      </w:r>
      <w:r>
        <w:rPr>
          <w:spacing w:val="-3"/>
        </w:rPr>
        <w:t> </w:t>
      </w:r>
      <w:r>
        <w:rPr/>
        <w:t>ser</w:t>
      </w:r>
      <w:r>
        <w:rPr>
          <w:spacing w:val="-1"/>
        </w:rPr>
        <w:t> </w:t>
      </w:r>
      <w:r>
        <w:rPr/>
        <w:t>una</w:t>
      </w:r>
      <w:r>
        <w:rPr>
          <w:spacing w:val="-1"/>
        </w:rPr>
        <w:t> </w:t>
      </w:r>
      <w:r>
        <w:rPr/>
        <w:t>oportunidad</w:t>
      </w:r>
      <w:r>
        <w:rPr>
          <w:spacing w:val="-1"/>
        </w:rPr>
        <w:t> </w:t>
      </w:r>
      <w:r>
        <w:rPr/>
        <w:t>o</w:t>
      </w:r>
      <w:r>
        <w:rPr>
          <w:spacing w:val="-1"/>
        </w:rPr>
        <w:t> </w:t>
      </w:r>
      <w:r>
        <w:rPr/>
        <w:t>una</w:t>
      </w:r>
      <w:r>
        <w:rPr>
          <w:spacing w:val="-1"/>
        </w:rPr>
        <w:t> </w:t>
      </w:r>
      <w:r>
        <w:rPr/>
        <w:t>amenaza</w:t>
      </w:r>
      <w:r>
        <w:rPr>
          <w:spacing w:val="-1"/>
        </w:rPr>
        <w:t> </w:t>
      </w:r>
      <w:r>
        <w:rPr/>
        <w:t>para</w:t>
      </w:r>
      <w:r>
        <w:rPr>
          <w:spacing w:val="-1"/>
        </w:rPr>
        <w:t> </w:t>
      </w:r>
      <w:r>
        <w:rPr/>
        <w:t>la</w:t>
      </w:r>
      <w:r>
        <w:rPr>
          <w:spacing w:val="-1"/>
        </w:rPr>
        <w:t> </w:t>
      </w:r>
      <w:r>
        <w:rPr/>
        <w:t>credibilidad</w:t>
      </w:r>
      <w:r>
        <w:rPr>
          <w:spacing w:val="-1"/>
        </w:rPr>
        <w:t> </w:t>
      </w:r>
      <w:r>
        <w:rPr/>
        <w:t>de</w:t>
      </w:r>
      <w:r>
        <w:rPr>
          <w:spacing w:val="-1"/>
        </w:rPr>
        <w:t> </w:t>
      </w:r>
      <w:r>
        <w:rPr/>
        <w:t>un</w:t>
      </w:r>
      <w:r>
        <w:rPr>
          <w:spacing w:val="-3"/>
        </w:rPr>
        <w:t> </w:t>
      </w:r>
      <w:r>
        <w:rPr/>
        <w:t>periódico?</w:t>
      </w:r>
      <w:r>
        <w:rPr>
          <w:spacing w:val="-3"/>
        </w:rPr>
        <w:t> </w:t>
      </w:r>
      <w:r>
        <w:rPr/>
        <w:t>¿Hasta</w:t>
      </w:r>
    </w:p>
    <w:p>
      <w:pPr>
        <w:spacing w:after="0"/>
        <w:jc w:val="both"/>
        <w:sectPr>
          <w:headerReference w:type="default" r:id="rId10"/>
          <w:footerReference w:type="default" r:id="rId11"/>
          <w:pgSz w:w="9650" w:h="13620"/>
          <w:pgMar w:header="1148" w:footer="967" w:top="1460" w:bottom="1160" w:left="1300" w:right="880"/>
        </w:sectPr>
      </w:pPr>
    </w:p>
    <w:p>
      <w:pPr>
        <w:pStyle w:val="BodyText"/>
        <w:spacing w:before="89"/>
        <w:ind w:left="164" w:right="489"/>
        <w:jc w:val="both"/>
      </w:pPr>
      <w:r>
        <w:rPr/>
        <w:t>qué punto son transparentes los periódicos a la hora de difundir contenidos de </w:t>
      </w:r>
      <w:r>
        <w:rPr>
          <w:spacing w:val="-2"/>
        </w:rPr>
        <w:t>marketing?</w:t>
      </w:r>
    </w:p>
    <w:p>
      <w:pPr>
        <w:pStyle w:val="BodyText"/>
      </w:pPr>
    </w:p>
    <w:p>
      <w:pPr>
        <w:pStyle w:val="BodyText"/>
        <w:spacing w:before="17"/>
      </w:pPr>
    </w:p>
    <w:p>
      <w:pPr>
        <w:pStyle w:val="BodyText"/>
        <w:ind w:left="164" w:right="486" w:hanging="1"/>
        <w:jc w:val="both"/>
      </w:pPr>
      <w:r>
        <w:rPr/>
        <w:t>Los objetivos de este estudio son: evaluar si la confianza de marca de un periódico puede tener relación con su desarrollo en los formatos de papel y digital. Identificar</w:t>
      </w:r>
      <w:r>
        <w:rPr>
          <w:spacing w:val="40"/>
        </w:rPr>
        <w:t> </w:t>
      </w:r>
      <w:r>
        <w:rPr/>
        <w:t>para los periódicos españoles las diferencias en los modelos de negocio y productos digitales entre diarios locales y diarios nativos digitales. Definir si existe una posible relación entre los modelos de negocio y los productos de los periódicos con respecto a la producción de contenidos y la comunicación digital de los mismos. La comparación de los periódicos locales con los nativos digitales pretendía entender si los primeros pueden mejorar tomando ejemplo de la experiencia plenamente digital de los segundos, que a su vez podrían aprender idealmente del arraigo territorial de las redacciones </w:t>
      </w:r>
      <w:r>
        <w:rPr>
          <w:spacing w:val="-2"/>
        </w:rPr>
        <w:t>locales.</w:t>
      </w:r>
    </w:p>
    <w:p>
      <w:pPr>
        <w:pStyle w:val="BodyText"/>
      </w:pPr>
    </w:p>
    <w:p>
      <w:pPr>
        <w:pStyle w:val="BodyText"/>
        <w:spacing w:before="16"/>
      </w:pPr>
    </w:p>
    <w:p>
      <w:pPr>
        <w:pStyle w:val="Heading1"/>
        <w:numPr>
          <w:ilvl w:val="0"/>
          <w:numId w:val="7"/>
        </w:numPr>
        <w:tabs>
          <w:tab w:pos="457" w:val="left" w:leader="none"/>
        </w:tabs>
        <w:spacing w:line="240" w:lineRule="auto" w:before="0" w:after="0"/>
        <w:ind w:left="457" w:right="0" w:hanging="291"/>
        <w:jc w:val="left"/>
      </w:pPr>
      <w:bookmarkStart w:name="2. Marco teórico" w:id="2"/>
      <w:bookmarkEnd w:id="2"/>
      <w:r>
        <w:rPr>
          <w:b w:val="0"/>
        </w:rPr>
      </w:r>
      <w:r>
        <w:rPr>
          <w:color w:val="97361E"/>
        </w:rPr>
        <w:t>Marco</w:t>
      </w:r>
      <w:r>
        <w:rPr>
          <w:color w:val="97361E"/>
          <w:spacing w:val="-2"/>
        </w:rPr>
        <w:t> teórico</w:t>
      </w:r>
    </w:p>
    <w:p>
      <w:pPr>
        <w:pStyle w:val="BodyText"/>
        <w:spacing w:before="117"/>
        <w:ind w:left="108" w:right="542"/>
        <w:jc w:val="both"/>
      </w:pPr>
      <w:r>
        <w:rPr>
          <w:color w:val="221F1F"/>
        </w:rPr>
        <w:t>Los modelos de negocio representan la lógica según la cual una empresa crea, entrega y capta valor y, en el caso de los periódicos, el modelo de negocio define cómo generar ingresos a partir de la producción y distribución de contenidos informativos digitales (Rullani, 2019). Por acciones de marketing se entienden las actividades implementadas para producir, posicionar, distribuir y promocionar un producto o servicio (Goyanes Martínez, 2013); por lo tanto, en el caso de un periódico en línea, significa llegar a un público objetivo específico estimulando la compra o el uso del contenido o de otros productos y servicios (Canossa Montes de Oca, 2019).</w:t>
      </w:r>
    </w:p>
    <w:p>
      <w:pPr>
        <w:pStyle w:val="BodyText"/>
        <w:spacing w:before="121"/>
        <w:ind w:left="108" w:right="542"/>
        <w:jc w:val="both"/>
      </w:pPr>
      <w:r>
        <w:rPr>
          <w:color w:val="221F1F"/>
        </w:rPr>
        <w:t>La elección de las acciones de marketing a desarrollar está estrechamente vinculada al modelo de negocio adoptado por el periódico, ya que éstas contribuyen a generar ingresos, aumentar la visibilidad y reforzar la relación con el público (Marín Sanchiz y Carvajal Prieto, 2020). Por consiguiente, una estrategia de marketing eficaz debe integrarse en el modelo de negocio y adaptarse continuamente a la evolución del mercado y a las necesidades de los usuarios (García Orta y Ruiz Acosta, 2023).</w:t>
      </w:r>
    </w:p>
    <w:p>
      <w:pPr>
        <w:pStyle w:val="BodyText"/>
        <w:spacing w:before="121"/>
        <w:ind w:left="108" w:right="543"/>
        <w:jc w:val="both"/>
      </w:pPr>
      <w:r>
        <w:rPr>
          <w:color w:val="221F1F"/>
        </w:rPr>
        <w:t>La cuestión de los modelos de negocio de las empresas periodísticas ha pasado de ser</w:t>
      </w:r>
      <w:r>
        <w:rPr>
          <w:color w:val="221F1F"/>
          <w:spacing w:val="40"/>
        </w:rPr>
        <w:t> </w:t>
      </w:r>
      <w:r>
        <w:rPr>
          <w:color w:val="221F1F"/>
        </w:rPr>
        <w:t>un tema debatido a convertirse en una auténtica alarma. En el informe “</w:t>
      </w:r>
      <w:r>
        <w:rPr>
          <w:i/>
          <w:color w:val="221F1F"/>
        </w:rPr>
        <w:t>World Trends in</w:t>
      </w:r>
      <w:r>
        <w:rPr>
          <w:i/>
          <w:color w:val="221F1F"/>
        </w:rPr>
        <w:t> Freedom of Expression and Media Development: Global Report 2021/2022</w:t>
      </w:r>
      <w:r>
        <w:rPr>
          <w:color w:val="221F1F"/>
        </w:rPr>
        <w:t>” (UNESCO, 2022) se pone de relieve la grave crisis que atraviesa el sector de los medios de comunicación tradicionales, argumentando que el actual modelo de negocio está fundamentalmente comprometido, lo que supone una amenaza significativa para el derecho del público a una información fiable y de calidad.</w:t>
      </w:r>
    </w:p>
    <w:p>
      <w:pPr>
        <w:pStyle w:val="BodyText"/>
        <w:spacing w:before="120"/>
        <w:ind w:left="108" w:right="543"/>
        <w:jc w:val="both"/>
      </w:pPr>
      <w:r>
        <w:rPr>
          <w:color w:val="221F1F"/>
        </w:rPr>
        <w:t>También</w:t>
      </w:r>
      <w:r>
        <w:rPr>
          <w:color w:val="221F1F"/>
          <w:spacing w:val="-1"/>
        </w:rPr>
        <w:t> </w:t>
      </w:r>
      <w:r>
        <w:rPr>
          <w:color w:val="221F1F"/>
        </w:rPr>
        <w:t>está claro</w:t>
      </w:r>
      <w:r>
        <w:rPr>
          <w:color w:val="221F1F"/>
          <w:spacing w:val="-1"/>
        </w:rPr>
        <w:t> </w:t>
      </w:r>
      <w:r>
        <w:rPr>
          <w:color w:val="221F1F"/>
        </w:rPr>
        <w:t>que la</w:t>
      </w:r>
      <w:r>
        <w:rPr>
          <w:color w:val="221F1F"/>
          <w:spacing w:val="-1"/>
        </w:rPr>
        <w:t> </w:t>
      </w:r>
      <w:r>
        <w:rPr>
          <w:color w:val="221F1F"/>
        </w:rPr>
        <w:t>principal causa de</w:t>
      </w:r>
      <w:r>
        <w:rPr>
          <w:color w:val="221F1F"/>
          <w:spacing w:val="-1"/>
        </w:rPr>
        <w:t> </w:t>
      </w:r>
      <w:r>
        <w:rPr>
          <w:color w:val="221F1F"/>
        </w:rPr>
        <w:t>esta situación</w:t>
      </w:r>
      <w:r>
        <w:rPr>
          <w:color w:val="221F1F"/>
          <w:spacing w:val="-1"/>
        </w:rPr>
        <w:t> </w:t>
      </w:r>
      <w:r>
        <w:rPr>
          <w:color w:val="221F1F"/>
        </w:rPr>
        <w:t>ha sido</w:t>
      </w:r>
      <w:r>
        <w:rPr>
          <w:color w:val="221F1F"/>
          <w:spacing w:val="-1"/>
        </w:rPr>
        <w:t> </w:t>
      </w:r>
      <w:r>
        <w:rPr>
          <w:color w:val="221F1F"/>
        </w:rPr>
        <w:t>el auge</w:t>
      </w:r>
      <w:r>
        <w:rPr>
          <w:color w:val="221F1F"/>
          <w:spacing w:val="-1"/>
        </w:rPr>
        <w:t> </w:t>
      </w:r>
      <w:r>
        <w:rPr>
          <w:color w:val="221F1F"/>
        </w:rPr>
        <w:t>de</w:t>
      </w:r>
      <w:r>
        <w:rPr>
          <w:color w:val="221F1F"/>
          <w:spacing w:val="-1"/>
        </w:rPr>
        <w:t> </w:t>
      </w:r>
      <w:r>
        <w:rPr>
          <w:color w:val="221F1F"/>
        </w:rPr>
        <w:t>los medios sociales, capaces de captar grandes audiencias e ingresos por publicidad digital (WARC, 2023).</w:t>
      </w:r>
      <w:r>
        <w:rPr>
          <w:color w:val="221F1F"/>
          <w:spacing w:val="-4"/>
        </w:rPr>
        <w:t> </w:t>
      </w:r>
      <w:r>
        <w:rPr>
          <w:color w:val="221F1F"/>
        </w:rPr>
        <w:t>Este</w:t>
      </w:r>
      <w:r>
        <w:rPr>
          <w:color w:val="221F1F"/>
          <w:spacing w:val="-2"/>
        </w:rPr>
        <w:t> </w:t>
      </w:r>
      <w:r>
        <w:rPr>
          <w:color w:val="221F1F"/>
        </w:rPr>
        <w:t>cambio</w:t>
      </w:r>
      <w:r>
        <w:rPr>
          <w:color w:val="221F1F"/>
          <w:spacing w:val="-4"/>
        </w:rPr>
        <w:t> </w:t>
      </w:r>
      <w:r>
        <w:rPr>
          <w:color w:val="221F1F"/>
        </w:rPr>
        <w:t>ha</w:t>
      </w:r>
      <w:r>
        <w:rPr>
          <w:color w:val="221F1F"/>
          <w:spacing w:val="-2"/>
        </w:rPr>
        <w:t> </w:t>
      </w:r>
      <w:r>
        <w:rPr>
          <w:color w:val="221F1F"/>
        </w:rPr>
        <w:t>debilitado</w:t>
      </w:r>
      <w:r>
        <w:rPr>
          <w:color w:val="221F1F"/>
          <w:spacing w:val="-4"/>
        </w:rPr>
        <w:t> </w:t>
      </w:r>
      <w:r>
        <w:rPr>
          <w:color w:val="221F1F"/>
        </w:rPr>
        <w:t>considerablemente</w:t>
      </w:r>
      <w:r>
        <w:rPr>
          <w:color w:val="221F1F"/>
          <w:spacing w:val="-2"/>
        </w:rPr>
        <w:t> </w:t>
      </w:r>
      <w:r>
        <w:rPr>
          <w:color w:val="221F1F"/>
        </w:rPr>
        <w:t>a</w:t>
      </w:r>
      <w:r>
        <w:rPr>
          <w:color w:val="221F1F"/>
          <w:spacing w:val="-2"/>
        </w:rPr>
        <w:t> </w:t>
      </w:r>
      <w:r>
        <w:rPr>
          <w:color w:val="221F1F"/>
        </w:rPr>
        <w:t>los</w:t>
      </w:r>
      <w:r>
        <w:rPr>
          <w:color w:val="221F1F"/>
          <w:spacing w:val="-1"/>
        </w:rPr>
        <w:t> </w:t>
      </w:r>
      <w:r>
        <w:rPr>
          <w:color w:val="221F1F"/>
        </w:rPr>
        <w:t>periódicos</w:t>
      </w:r>
      <w:r>
        <w:rPr>
          <w:color w:val="221F1F"/>
          <w:spacing w:val="-4"/>
        </w:rPr>
        <w:t> </w:t>
      </w:r>
      <w:r>
        <w:rPr>
          <w:color w:val="221F1F"/>
        </w:rPr>
        <w:t>tradicionales</w:t>
      </w:r>
      <w:r>
        <w:rPr>
          <w:color w:val="221F1F"/>
          <w:spacing w:val="-4"/>
        </w:rPr>
        <w:t> </w:t>
      </w:r>
      <w:r>
        <w:rPr>
          <w:color w:val="221F1F"/>
        </w:rPr>
        <w:t>desde el punto de vista financiero. La pandemia del COVID-19 ha agravado aún más la situación (Finneman y Thomas, 2021) provocando el cierre de redacciones, el despido generalizado de periodistas (Radcliffe, 2020) y una peligrosa proliferación de la desinformación (Casero-Ripollés, 2021).</w:t>
      </w:r>
    </w:p>
    <w:p>
      <w:pPr>
        <w:spacing w:after="0"/>
        <w:jc w:val="both"/>
        <w:sectPr>
          <w:headerReference w:type="default" r:id="rId12"/>
          <w:footerReference w:type="default" r:id="rId13"/>
          <w:pgSz w:w="9650" w:h="13620"/>
          <w:pgMar w:header="1141" w:footer="956" w:top="1460" w:bottom="1140" w:left="1300" w:right="880"/>
        </w:sectPr>
      </w:pPr>
    </w:p>
    <w:p>
      <w:pPr>
        <w:pStyle w:val="BodyText"/>
        <w:spacing w:before="89"/>
        <w:ind w:left="108" w:right="541"/>
        <w:jc w:val="both"/>
      </w:pPr>
      <w:r>
        <w:rPr>
          <w:color w:val="221F1F"/>
        </w:rPr>
        <w:t>Además, la fragmentación de la atención provocada por la explosión de las redes sociales hace cada vez más difícil para los periódicos digitales captar y mantener</w:t>
      </w:r>
      <w:r>
        <w:rPr>
          <w:color w:val="221F1F"/>
          <w:spacing w:val="-2"/>
        </w:rPr>
        <w:t> </w:t>
      </w:r>
      <w:r>
        <w:rPr>
          <w:color w:val="221F1F"/>
        </w:rPr>
        <w:t>una audiencia fiel (Garcia Ramirez, 2021). Paralelamente, el declive de la publicidad display, basada en</w:t>
      </w:r>
      <w:r>
        <w:rPr>
          <w:color w:val="221F1F"/>
          <w:spacing w:val="-2"/>
        </w:rPr>
        <w:t> </w:t>
      </w:r>
      <w:r>
        <w:rPr>
          <w:color w:val="221F1F"/>
        </w:rPr>
        <w:t>banners</w:t>
      </w:r>
      <w:r>
        <w:rPr>
          <w:color w:val="221F1F"/>
          <w:spacing w:val="-1"/>
        </w:rPr>
        <w:t> </w:t>
      </w:r>
      <w:r>
        <w:rPr>
          <w:color w:val="221F1F"/>
        </w:rPr>
        <w:t>y anuncios</w:t>
      </w:r>
      <w:r>
        <w:rPr>
          <w:color w:val="221F1F"/>
          <w:spacing w:val="-1"/>
        </w:rPr>
        <w:t> </w:t>
      </w:r>
      <w:r>
        <w:rPr>
          <w:color w:val="221F1F"/>
        </w:rPr>
        <w:t>de texto,</w:t>
      </w:r>
      <w:r>
        <w:rPr>
          <w:color w:val="221F1F"/>
          <w:spacing w:val="-1"/>
        </w:rPr>
        <w:t> </w:t>
      </w:r>
      <w:r>
        <w:rPr>
          <w:color w:val="221F1F"/>
        </w:rPr>
        <w:t>debido</w:t>
      </w:r>
      <w:r>
        <w:rPr>
          <w:color w:val="221F1F"/>
          <w:spacing w:val="-2"/>
        </w:rPr>
        <w:t> </w:t>
      </w:r>
      <w:r>
        <w:rPr>
          <w:color w:val="221F1F"/>
        </w:rPr>
        <w:t>a la adopción</w:t>
      </w:r>
      <w:r>
        <w:rPr>
          <w:color w:val="221F1F"/>
          <w:spacing w:val="-2"/>
        </w:rPr>
        <w:t> </w:t>
      </w:r>
      <w:r>
        <w:rPr>
          <w:color w:val="221F1F"/>
        </w:rPr>
        <w:t>de sistemas</w:t>
      </w:r>
      <w:r>
        <w:rPr>
          <w:color w:val="221F1F"/>
          <w:spacing w:val="-1"/>
        </w:rPr>
        <w:t> </w:t>
      </w:r>
      <w:r>
        <w:rPr>
          <w:color w:val="221F1F"/>
        </w:rPr>
        <w:t>de ad-blocking y a la creciente competencia de otras plataformas, ha ejercido presión sobre el modelo de negocio tradicional de los periódicos en línea (Benaissa Pedriza, 2019).</w:t>
      </w:r>
    </w:p>
    <w:p>
      <w:pPr>
        <w:pStyle w:val="BodyText"/>
        <w:spacing w:before="122"/>
        <w:ind w:left="108" w:right="542"/>
        <w:jc w:val="both"/>
      </w:pPr>
      <w:r>
        <w:rPr>
          <w:color w:val="221F1F"/>
        </w:rPr>
        <w:t>Aunque muchos de ellos han introducido muros de pago y modelos de suscripción, no siempre son suficientes para compensar la pérdida de ingresos publicitarios, especialmente en un entorno económico difícil (Moreano, 2018). Por otra parte, el dominio de gigantes tecnológicos como Google y Meta en el mercado de la publicidad en línea absorbe gran parte de los ingresos, dejando a los periódicos una cuota cada vez menor (Komissarov, 2022).</w:t>
      </w:r>
    </w:p>
    <w:p>
      <w:pPr>
        <w:pStyle w:val="BodyText"/>
        <w:spacing w:before="119"/>
        <w:ind w:left="108" w:right="541"/>
        <w:jc w:val="both"/>
      </w:pPr>
      <w:r>
        <w:rPr>
          <w:color w:val="221F1F"/>
        </w:rPr>
        <w:t>Como siempre ocurre, en una situación de crisis, si los grandes periódicos sufren con casos llamativos como el cierre de la “news area” de </w:t>
      </w:r>
      <w:r>
        <w:rPr>
          <w:i/>
          <w:color w:val="221F1F"/>
        </w:rPr>
        <w:t>BuzzFeed </w:t>
      </w:r>
      <w:r>
        <w:rPr>
          <w:color w:val="221F1F"/>
        </w:rPr>
        <w:t>(Darcy, 2023) y la bancarrota de </w:t>
      </w:r>
      <w:r>
        <w:rPr>
          <w:i/>
          <w:color w:val="221F1F"/>
        </w:rPr>
        <w:t>Vice Media Group </w:t>
      </w:r>
      <w:r>
        <w:rPr>
          <w:color w:val="221F1F"/>
        </w:rPr>
        <w:t>(Koebler, 2023), los pequeños periódicos - especialmente los locales- viven momentos cuando menos dramáticos y esto da como resultado que comunidades enteras viven en “desiertos informativos” (Verza et al,</w:t>
      </w:r>
      <w:r>
        <w:rPr>
          <w:color w:val="221F1F"/>
          <w:spacing w:val="40"/>
        </w:rPr>
        <w:t> </w:t>
      </w:r>
      <w:r>
        <w:rPr>
          <w:color w:val="221F1F"/>
          <w:spacing w:val="-2"/>
        </w:rPr>
        <w:t>2024).</w:t>
      </w:r>
    </w:p>
    <w:p>
      <w:pPr>
        <w:pStyle w:val="BodyText"/>
        <w:spacing w:before="121"/>
        <w:ind w:left="108" w:right="541"/>
        <w:jc w:val="both"/>
      </w:pPr>
      <w:r>
        <w:rPr>
          <w:color w:val="221F1F"/>
        </w:rPr>
        <w:t>Uno de los casos más emblemáticos de la crisis financiera de los periódicos locales es el de </w:t>
      </w:r>
      <w:r>
        <w:rPr>
          <w:i/>
          <w:color w:val="221F1F"/>
        </w:rPr>
        <w:t>The Denver Post </w:t>
      </w:r>
      <w:r>
        <w:rPr>
          <w:color w:val="221F1F"/>
        </w:rPr>
        <w:t>(Tennant, 2024) que provocó despidos masivos, reduciendo drásticamente el número de periodistas en la redacción (Ember, 2018). Este caso es representativo de toda la crisis financiera de los periódicos locales estadounidenses, víctimas de la caída de las ventas de las ediciones en papel, el aumento de los costes de impresión y distribución y la dificultad de monetizar las audiencias digitales; una situación crítica que, especialmente durante el COVID 19, puso aún más en aprietos a los periodistas locales, abriendo aún más el debate sobre las dificultades de financiación de los periódicos y, en especial, de los periódicos locales (Olsen et al, 2020).</w:t>
      </w:r>
    </w:p>
    <w:p>
      <w:pPr>
        <w:pStyle w:val="BodyText"/>
        <w:spacing w:before="121"/>
        <w:ind w:left="108" w:right="543"/>
        <w:jc w:val="both"/>
      </w:pPr>
      <w:r>
        <w:rPr>
          <w:color w:val="221F1F"/>
        </w:rPr>
        <w:t>El peligro de desaparición de las realidades periodísticas locales también ha llegado a Europa con algunos casos de estudio muy significativos. En Italia, el grupo editorial GEDI, tras ser comprado por la familia Agnelli-Elkann en 2020, vendió casi todos sus periódicos locales en menos de cuatro años. Esto incluye la venta de varios periódicos como </w:t>
      </w:r>
      <w:r>
        <w:rPr>
          <w:i/>
          <w:color w:val="221F1F"/>
        </w:rPr>
        <w:t>Il Tirreno de Livorno</w:t>
      </w:r>
      <w:r>
        <w:rPr>
          <w:color w:val="221F1F"/>
        </w:rPr>
        <w:t>, la </w:t>
      </w:r>
      <w:r>
        <w:rPr>
          <w:i/>
          <w:color w:val="221F1F"/>
        </w:rPr>
        <w:t>Gazzetta di Modena </w:t>
      </w:r>
      <w:r>
        <w:rPr>
          <w:color w:val="221F1F"/>
        </w:rPr>
        <w:t>y otros. Actualmente, GEDI está en negociaciones para vender </w:t>
      </w:r>
      <w:r>
        <w:rPr>
          <w:i/>
          <w:color w:val="221F1F"/>
        </w:rPr>
        <w:t>La Provincia Pavese. </w:t>
      </w:r>
      <w:r>
        <w:rPr>
          <w:color w:val="221F1F"/>
        </w:rPr>
        <w:t>De tal manera, la empresa dejaría solo</w:t>
      </w:r>
      <w:r>
        <w:rPr>
          <w:color w:val="221F1F"/>
          <w:spacing w:val="80"/>
        </w:rPr>
        <w:t> </w:t>
      </w:r>
      <w:r>
        <w:rPr>
          <w:color w:val="221F1F"/>
        </w:rPr>
        <w:t>con </w:t>
      </w:r>
      <w:r>
        <w:rPr>
          <w:i/>
          <w:color w:val="221F1F"/>
        </w:rPr>
        <w:t>La Sentinella del Canavese </w:t>
      </w:r>
      <w:r>
        <w:rPr>
          <w:color w:val="221F1F"/>
        </w:rPr>
        <w:t>de Ivrea como único periódico local. La estrategia empresarial de GEDI es evidente: contener los costes y reducir su compromiso con los sectores menos rentables, como los periódicos locales (Redacción Il Post, 2024).</w:t>
      </w:r>
    </w:p>
    <w:p>
      <w:pPr>
        <w:pStyle w:val="BodyText"/>
        <w:spacing w:before="119"/>
        <w:ind w:left="108" w:right="542"/>
        <w:jc w:val="both"/>
      </w:pPr>
      <w:r>
        <w:rPr>
          <w:color w:val="221F1F"/>
        </w:rPr>
        <w:t>En España, en septiembre de 2023, el Colegio Profesional de Periodistas de Castilla y León expresó su profunda preocupación por las graves implicaciones para la pluralidad informativa y el derecho a la información por el cierre de tres periódicos regionales gratuitos como la </w:t>
      </w:r>
      <w:r>
        <w:rPr>
          <w:i/>
          <w:color w:val="221F1F"/>
        </w:rPr>
        <w:t>Tribuna Universitaria </w:t>
      </w:r>
      <w:r>
        <w:rPr>
          <w:color w:val="221F1F"/>
        </w:rPr>
        <w:t>en Salamanca y, posteriormente, la interrupción</w:t>
      </w:r>
      <w:r>
        <w:rPr>
          <w:color w:val="221F1F"/>
          <w:spacing w:val="40"/>
        </w:rPr>
        <w:t> </w:t>
      </w:r>
      <w:r>
        <w:rPr>
          <w:color w:val="221F1F"/>
        </w:rPr>
        <w:t>de la publicación de los periódicos locales </w:t>
      </w:r>
      <w:r>
        <w:rPr>
          <w:i/>
          <w:color w:val="221F1F"/>
        </w:rPr>
        <w:t>Gente en Burgos </w:t>
      </w:r>
      <w:r>
        <w:rPr>
          <w:color w:val="221F1F"/>
        </w:rPr>
        <w:t>y </w:t>
      </w:r>
      <w:r>
        <w:rPr>
          <w:i/>
          <w:color w:val="221F1F"/>
        </w:rPr>
        <w:t>Gente en León</w:t>
      </w:r>
      <w:r>
        <w:rPr>
          <w:color w:val="221F1F"/>
        </w:rPr>
        <w:t>. El Colegio Profesional de Periodistas de Castilla y León señaló que, además de la pérdida de puestos de trabajo, se está produciendo un grave daño al ecosistema informativo local (Colegio Profesional de Periodistas de Castilla y León, 2023).</w:t>
      </w:r>
    </w:p>
    <w:p>
      <w:pPr>
        <w:spacing w:after="0"/>
        <w:jc w:val="both"/>
        <w:sectPr>
          <w:pgSz w:w="9650" w:h="13620"/>
          <w:pgMar w:header="1141" w:footer="956" w:top="1460" w:bottom="1140" w:left="1300" w:right="880"/>
        </w:sectPr>
      </w:pPr>
    </w:p>
    <w:p>
      <w:pPr>
        <w:pStyle w:val="BodyText"/>
        <w:spacing w:before="89"/>
        <w:ind w:left="108" w:right="542"/>
        <w:jc w:val="both"/>
      </w:pPr>
      <w:r>
        <w:rPr>
          <w:color w:val="221F1F"/>
        </w:rPr>
        <w:t>En este sentido, el problema de la sostenibilidad económica de las empresas periodísticas, y en especial de los periódicos locales, es cada vez más debatido, ya que la búsqueda de nuevos modelos de negocio no es en absoluto sencilla (Buschow, 2020). En todo esto, el periódico impreso confirma desde hace tiempo una crisis que parece imparable y los intentos de invertir en este medio son siempre muy poco realistas. Un caso muy elocuente es del grupo editorial Prensa Ibérica que estaba intentando con el diario </w:t>
      </w:r>
      <w:r>
        <w:rPr>
          <w:i/>
          <w:color w:val="221F1F"/>
        </w:rPr>
        <w:t>El Periódico de España</w:t>
      </w:r>
      <w:r>
        <w:rPr>
          <w:color w:val="221F1F"/>
        </w:rPr>
        <w:t>, pero al final ha suspendido las publicaciones impresas para invertirlo todo sólo en digital (Redacción de El Periódico de España, 2024), confirmando -una vez más- lo difícil que es dirigir un periódico en papel en tiempos como estos.</w:t>
      </w:r>
    </w:p>
    <w:p>
      <w:pPr>
        <w:pStyle w:val="BodyText"/>
        <w:spacing w:before="122"/>
        <w:ind w:left="108" w:right="542"/>
        <w:jc w:val="both"/>
      </w:pPr>
      <w:r>
        <w:rPr>
          <w:color w:val="221F1F"/>
        </w:rPr>
        <w:t>Además, el reto en nuestros días no es sólo encontrar nuevos modelos de negocio para hacer sostenible, fiable e independiente un periódico, sino también descubrir cómo recuperar la credibilidad ante unos lectores que cada vez confían menos en el sistema mediático no sólo por las fake news (Christoforetti, 2024) sino también porque a menudo se acusa a los periodistas de producir noticias para atraer la atención de los usuarios con el único fin de lucrarse con ellas, recurriendo con demasiada frecuencia a titulares sensacionalistas que en muchos casos alteran y distorsionan el contenido realmente presente en el artículo (Nelson et al., 2024).</w:t>
      </w:r>
    </w:p>
    <w:p>
      <w:pPr>
        <w:pStyle w:val="BodyText"/>
        <w:spacing w:before="120"/>
        <w:ind w:left="108" w:right="545"/>
        <w:jc w:val="both"/>
      </w:pPr>
      <w:r>
        <w:rPr>
          <w:color w:val="221F1F"/>
        </w:rPr>
        <w:t>Ciertamente, el concepto de confianza hacia los lectores pasa también por la transparencia y la implicación de las noticias que debería llevar a una interacción cada vez mayor entre periodistas y lectores de los diarios (Coatney, 2023); el reto no es de ninguna manera fácil</w:t>
      </w:r>
      <w:r>
        <w:rPr>
          <w:color w:val="221F1F"/>
          <w:spacing w:val="1"/>
        </w:rPr>
        <w:t> </w:t>
      </w:r>
      <w:r>
        <w:rPr>
          <w:color w:val="221F1F"/>
        </w:rPr>
        <w:t>ni a</w:t>
      </w:r>
      <w:r>
        <w:rPr>
          <w:color w:val="221F1F"/>
          <w:spacing w:val="-2"/>
        </w:rPr>
        <w:t> </w:t>
      </w:r>
      <w:r>
        <w:rPr>
          <w:color w:val="221F1F"/>
        </w:rPr>
        <w:t>nivel</w:t>
      </w:r>
      <w:r>
        <w:rPr>
          <w:color w:val="221F1F"/>
          <w:spacing w:val="-2"/>
        </w:rPr>
        <w:t> </w:t>
      </w:r>
      <w:r>
        <w:rPr>
          <w:color w:val="221F1F"/>
        </w:rPr>
        <w:t>global,</w:t>
      </w:r>
      <w:r>
        <w:rPr>
          <w:color w:val="221F1F"/>
          <w:spacing w:val="-1"/>
        </w:rPr>
        <w:t> </w:t>
      </w:r>
      <w:r>
        <w:rPr>
          <w:color w:val="221F1F"/>
        </w:rPr>
        <w:t>ni</w:t>
      </w:r>
      <w:r>
        <w:rPr>
          <w:color w:val="221F1F"/>
          <w:spacing w:val="1"/>
        </w:rPr>
        <w:t> </w:t>
      </w:r>
      <w:r>
        <w:rPr>
          <w:color w:val="221F1F"/>
        </w:rPr>
        <w:t>en</w:t>
      </w:r>
      <w:r>
        <w:rPr>
          <w:color w:val="221F1F"/>
          <w:spacing w:val="-1"/>
        </w:rPr>
        <w:t> </w:t>
      </w:r>
      <w:r>
        <w:rPr>
          <w:color w:val="221F1F"/>
        </w:rPr>
        <w:t>Europa, ni especialmente</w:t>
      </w:r>
      <w:r>
        <w:rPr>
          <w:color w:val="221F1F"/>
          <w:spacing w:val="1"/>
        </w:rPr>
        <w:t> </w:t>
      </w:r>
      <w:r>
        <w:rPr>
          <w:color w:val="221F1F"/>
        </w:rPr>
        <w:t>en España </w:t>
      </w:r>
      <w:r>
        <w:rPr>
          <w:color w:val="221F1F"/>
          <w:spacing w:val="-2"/>
        </w:rPr>
        <w:t>donde</w:t>
      </w:r>
    </w:p>
    <w:p>
      <w:pPr>
        <w:pStyle w:val="BodyText"/>
        <w:ind w:left="108" w:right="541"/>
        <w:jc w:val="both"/>
      </w:pPr>
      <w:r>
        <w:rPr>
          <w:color w:val="221F1F"/>
        </w:rPr>
        <w:t>-a partir de 2017- se registra un fuerte descenso de la confianza por las noticias y se puede ver muy claramente que la credibilidad de muchas marcas periodísticas es actualmente bastante crítica</w:t>
      </w:r>
      <w:r>
        <w:rPr>
          <w:color w:val="221F1F"/>
          <w:spacing w:val="40"/>
        </w:rPr>
        <w:t> </w:t>
      </w:r>
      <w:r>
        <w:rPr>
          <w:color w:val="221F1F"/>
        </w:rPr>
        <w:t>y</w:t>
      </w:r>
      <w:r>
        <w:rPr>
          <w:color w:val="221F1F"/>
          <w:spacing w:val="-2"/>
        </w:rPr>
        <w:t> </w:t>
      </w:r>
      <w:r>
        <w:rPr>
          <w:color w:val="221F1F"/>
        </w:rPr>
        <w:t>plantea algunas reflexiones muy serias (Vara Miguel</w:t>
      </w:r>
      <w:r>
        <w:rPr>
          <w:color w:val="221F1F"/>
          <w:spacing w:val="-1"/>
        </w:rPr>
        <w:t> </w:t>
      </w:r>
      <w:r>
        <w:rPr>
          <w:color w:val="221F1F"/>
        </w:rPr>
        <w:t>et al, 2024). Sobre todo, se constata que el periodismo digital, comparado con el periodismo en papel, resultaría menos fiable en términos de rigor informativo y credibilidad (Villafañe et al, 2020).</w:t>
      </w:r>
    </w:p>
    <w:p>
      <w:pPr>
        <w:pStyle w:val="BodyText"/>
      </w:pPr>
    </w:p>
    <w:p>
      <w:pPr>
        <w:pStyle w:val="BodyText"/>
        <w:spacing w:before="15"/>
      </w:pPr>
    </w:p>
    <w:p>
      <w:pPr>
        <w:pStyle w:val="Heading1"/>
        <w:numPr>
          <w:ilvl w:val="0"/>
          <w:numId w:val="7"/>
        </w:numPr>
        <w:tabs>
          <w:tab w:pos="457" w:val="left" w:leader="none"/>
        </w:tabs>
        <w:spacing w:line="240" w:lineRule="auto" w:before="0" w:after="0"/>
        <w:ind w:left="457" w:right="0" w:hanging="291"/>
        <w:jc w:val="left"/>
      </w:pPr>
      <w:bookmarkStart w:name="3. Metodología" w:id="3"/>
      <w:bookmarkEnd w:id="3"/>
      <w:r>
        <w:rPr>
          <w:b w:val="0"/>
        </w:rPr>
      </w:r>
      <w:r>
        <w:rPr>
          <w:color w:val="97361E"/>
          <w:spacing w:val="-2"/>
        </w:rPr>
        <w:t>Metodología</w:t>
      </w:r>
    </w:p>
    <w:p>
      <w:pPr>
        <w:pStyle w:val="Heading2"/>
        <w:numPr>
          <w:ilvl w:val="1"/>
          <w:numId w:val="7"/>
        </w:numPr>
        <w:tabs>
          <w:tab w:pos="556" w:val="left" w:leader="none"/>
        </w:tabs>
        <w:spacing w:line="240" w:lineRule="auto" w:before="121" w:after="0"/>
        <w:ind w:left="556" w:right="0" w:hanging="390"/>
        <w:jc w:val="left"/>
        <w:rPr>
          <w:i/>
        </w:rPr>
      </w:pPr>
      <w:r>
        <w:rPr>
          <w:i/>
          <w:color w:val="97361E"/>
        </w:rPr>
        <w:t>Identificación</w:t>
      </w:r>
      <w:r>
        <w:rPr>
          <w:i/>
          <w:color w:val="97361E"/>
          <w:spacing w:val="-4"/>
        </w:rPr>
        <w:t> </w:t>
      </w:r>
      <w:r>
        <w:rPr>
          <w:i/>
          <w:color w:val="97361E"/>
        </w:rPr>
        <w:t>de</w:t>
      </w:r>
      <w:r>
        <w:rPr>
          <w:i/>
          <w:color w:val="97361E"/>
          <w:spacing w:val="-3"/>
        </w:rPr>
        <w:t> </w:t>
      </w:r>
      <w:r>
        <w:rPr>
          <w:i/>
          <w:color w:val="97361E"/>
        </w:rPr>
        <w:t>la</w:t>
      </w:r>
      <w:r>
        <w:rPr>
          <w:i/>
          <w:color w:val="97361E"/>
          <w:spacing w:val="-1"/>
        </w:rPr>
        <w:t> </w:t>
      </w:r>
      <w:r>
        <w:rPr>
          <w:i/>
          <w:color w:val="97361E"/>
          <w:spacing w:val="-2"/>
        </w:rPr>
        <w:t>muestra</w:t>
      </w:r>
    </w:p>
    <w:p>
      <w:pPr>
        <w:pStyle w:val="BodyText"/>
        <w:spacing w:before="118"/>
        <w:ind w:left="166" w:right="485"/>
        <w:jc w:val="both"/>
      </w:pPr>
      <w:r>
        <w:rPr>
          <w:color w:val="221F1F"/>
        </w:rPr>
        <w:t>Esta investigación es un estudio exploratorio y cualitativo con un enfoque</w:t>
      </w:r>
      <w:r>
        <w:rPr>
          <w:color w:val="221F1F"/>
          <w:spacing w:val="80"/>
          <w:w w:val="150"/>
        </w:rPr>
        <w:t> </w:t>
      </w:r>
      <w:r>
        <w:rPr>
          <w:color w:val="221F1F"/>
        </w:rPr>
        <w:t>comparativo.</w:t>
      </w:r>
      <w:r>
        <w:rPr>
          <w:color w:val="221F1F"/>
          <w:spacing w:val="40"/>
        </w:rPr>
        <w:t> </w:t>
      </w:r>
      <w:r>
        <w:rPr>
          <w:color w:val="221F1F"/>
        </w:rPr>
        <w:t>El corpus del estudio está formado de los periódicos locales y de los periódicos nativos digitales. El estudio para el análisis sobre la reputación de las marcas periodísticas ha utilizado los resultados del Digital News Reports (Reuters Institute for the Study of Journalism University of Oxford, 2024).</w:t>
      </w:r>
    </w:p>
    <w:p>
      <w:pPr>
        <w:pStyle w:val="BodyText"/>
        <w:spacing w:before="120"/>
        <w:ind w:left="166" w:right="488"/>
        <w:jc w:val="both"/>
      </w:pPr>
      <w:r>
        <w:rPr>
          <w:color w:val="221F1F"/>
        </w:rPr>
        <w:t>El estudio aborda un análisis comparativo de carácter descriptivo de los modelos de negocios y de los productos digitales, con el fin de comprender en qué medida los periódicos difunden productos y contenidos de marketing. De este modo, se espera disponer de un marco cognitivo que permita determinar cómo funcionan los modelos de negocio de los periódicos y cómo el camino de su sostenibilidad económica está ligado al doble hilo conductor del interés del público y del sector privado.</w:t>
      </w:r>
    </w:p>
    <w:p>
      <w:pPr>
        <w:spacing w:after="0"/>
        <w:jc w:val="both"/>
        <w:sectPr>
          <w:pgSz w:w="9650" w:h="13620"/>
          <w:pgMar w:header="1141" w:footer="956" w:top="1460" w:bottom="1140" w:left="1300" w:right="880"/>
        </w:sectPr>
      </w:pPr>
    </w:p>
    <w:p>
      <w:pPr>
        <w:pStyle w:val="BodyText"/>
        <w:spacing w:before="89"/>
        <w:ind w:left="166" w:right="487"/>
        <w:jc w:val="both"/>
      </w:pPr>
      <w:r>
        <w:rPr>
          <w:color w:val="221F1F"/>
        </w:rPr>
        <w:t>Además, es de esperar que el análisis y la observación de la muestra sirvan para comprender si existe alguna relación entre la confianza de los periódicos y los</w:t>
      </w:r>
      <w:r>
        <w:rPr>
          <w:color w:val="221F1F"/>
          <w:spacing w:val="40"/>
        </w:rPr>
        <w:t> </w:t>
      </w:r>
      <w:r>
        <w:rPr>
          <w:color w:val="221F1F"/>
        </w:rPr>
        <w:t>productos y contenidos de marketing elegidos para apoyar los modelos de negocio desarrollados. Así, se espera poder comprender hasta qué punto el equilibrio entre marketing y periodismo es una oportunidad o una amenaza.</w:t>
      </w:r>
    </w:p>
    <w:p>
      <w:pPr>
        <w:pStyle w:val="BodyText"/>
        <w:spacing w:before="121"/>
        <w:ind w:left="166" w:right="484"/>
        <w:jc w:val="both"/>
      </w:pPr>
      <w:r>
        <w:rPr>
          <w:color w:val="221F1F"/>
        </w:rPr>
        <w:t>Para la identificación de los periódicos locales se han tenido en cuenta los datos EGM (Estudio General de Medios) sobre la Audiencia General de Medios que abarcan todo</w:t>
      </w:r>
      <w:r>
        <w:rPr>
          <w:color w:val="221F1F"/>
          <w:spacing w:val="80"/>
        </w:rPr>
        <w:t> </w:t>
      </w:r>
      <w:r>
        <w:rPr>
          <w:color w:val="221F1F"/>
        </w:rPr>
        <w:t>el año 2024 a través de la 1ª Ola, la 2ª Ola y la 3ª Ola (Asociación para la Investigación de Medios de Comunicación [AIMC], 2024). Sólo se seleccionaron periódicos locales que cubrían temas generales como política, economía, actualidad, cultura y sociedad. Esta elección se hizo para tener una muestra lo más representativa posible del aspecto local y ver si había diferencias entre periódicos locales de una provincia concreta y periódicos</w:t>
      </w:r>
      <w:r>
        <w:rPr>
          <w:color w:val="221F1F"/>
          <w:spacing w:val="-3"/>
        </w:rPr>
        <w:t> </w:t>
      </w:r>
      <w:r>
        <w:rPr>
          <w:color w:val="221F1F"/>
        </w:rPr>
        <w:t>locales</w:t>
      </w:r>
      <w:r>
        <w:rPr>
          <w:color w:val="221F1F"/>
          <w:spacing w:val="-3"/>
        </w:rPr>
        <w:t> </w:t>
      </w:r>
      <w:r>
        <w:rPr>
          <w:color w:val="221F1F"/>
        </w:rPr>
        <w:t>de</w:t>
      </w:r>
      <w:r>
        <w:rPr>
          <w:color w:val="221F1F"/>
          <w:spacing w:val="-1"/>
        </w:rPr>
        <w:t> </w:t>
      </w:r>
      <w:r>
        <w:rPr>
          <w:color w:val="221F1F"/>
        </w:rPr>
        <w:t>una provincia</w:t>
      </w:r>
      <w:r>
        <w:rPr>
          <w:color w:val="221F1F"/>
          <w:spacing w:val="-1"/>
        </w:rPr>
        <w:t> </w:t>
      </w:r>
      <w:r>
        <w:rPr>
          <w:color w:val="221F1F"/>
        </w:rPr>
        <w:t>concreta, pero</w:t>
      </w:r>
      <w:r>
        <w:rPr>
          <w:color w:val="221F1F"/>
          <w:spacing w:val="-3"/>
        </w:rPr>
        <w:t> </w:t>
      </w:r>
      <w:r>
        <w:rPr>
          <w:color w:val="221F1F"/>
        </w:rPr>
        <w:t>con</w:t>
      </w:r>
      <w:r>
        <w:rPr>
          <w:color w:val="221F1F"/>
          <w:spacing w:val="-3"/>
        </w:rPr>
        <w:t> </w:t>
      </w:r>
      <w:r>
        <w:rPr>
          <w:color w:val="221F1F"/>
        </w:rPr>
        <w:t>una pequeña</w:t>
      </w:r>
      <w:r>
        <w:rPr>
          <w:color w:val="221F1F"/>
          <w:spacing w:val="-1"/>
        </w:rPr>
        <w:t> </w:t>
      </w:r>
      <w:r>
        <w:rPr>
          <w:color w:val="221F1F"/>
        </w:rPr>
        <w:t>extensión</w:t>
      </w:r>
      <w:r>
        <w:rPr>
          <w:color w:val="221F1F"/>
          <w:spacing w:val="-1"/>
        </w:rPr>
        <w:t> </w:t>
      </w:r>
      <w:r>
        <w:rPr>
          <w:color w:val="221F1F"/>
        </w:rPr>
        <w:t>territorial regional, como son los casos de las comunidades autónomas uniprovinciales.</w:t>
      </w:r>
    </w:p>
    <w:p>
      <w:pPr>
        <w:spacing w:before="121"/>
        <w:ind w:left="166" w:right="485" w:firstLine="0"/>
        <w:jc w:val="both"/>
        <w:rPr>
          <w:sz w:val="20"/>
        </w:rPr>
      </w:pPr>
      <w:r>
        <w:rPr>
          <w:color w:val="221F1F"/>
          <w:sz w:val="20"/>
        </w:rPr>
        <w:t>Por tanto, los periódicos locales de comunidades autónomas uniprovinciales con estos requisitos son: </w:t>
      </w:r>
      <w:r>
        <w:rPr>
          <w:i/>
          <w:color w:val="221F1F"/>
          <w:sz w:val="20"/>
        </w:rPr>
        <w:t>Última Hora</w:t>
      </w:r>
      <w:r>
        <w:rPr>
          <w:color w:val="221F1F"/>
          <w:sz w:val="20"/>
        </w:rPr>
        <w:t>, </w:t>
      </w:r>
      <w:r>
        <w:rPr>
          <w:i/>
          <w:color w:val="221F1F"/>
          <w:sz w:val="20"/>
        </w:rPr>
        <w:t>El Diario Montañés</w:t>
      </w:r>
      <w:r>
        <w:rPr>
          <w:color w:val="221F1F"/>
          <w:sz w:val="20"/>
        </w:rPr>
        <w:t>, </w:t>
      </w:r>
      <w:r>
        <w:rPr>
          <w:i/>
          <w:color w:val="221F1F"/>
          <w:sz w:val="20"/>
        </w:rPr>
        <w:t>Diario de Navarra</w:t>
      </w:r>
      <w:r>
        <w:rPr>
          <w:color w:val="221F1F"/>
          <w:sz w:val="20"/>
        </w:rPr>
        <w:t>, </w:t>
      </w:r>
      <w:r>
        <w:rPr>
          <w:i/>
          <w:color w:val="221F1F"/>
          <w:sz w:val="20"/>
        </w:rPr>
        <w:t>La Verdad</w:t>
      </w:r>
      <w:r>
        <w:rPr>
          <w:color w:val="221F1F"/>
          <w:sz w:val="20"/>
        </w:rPr>
        <w:t>, </w:t>
      </w:r>
      <w:r>
        <w:rPr>
          <w:i/>
          <w:color w:val="221F1F"/>
          <w:sz w:val="20"/>
        </w:rPr>
        <w:t>Diario de</w:t>
      </w:r>
      <w:r>
        <w:rPr>
          <w:i/>
          <w:color w:val="221F1F"/>
          <w:sz w:val="20"/>
        </w:rPr>
        <w:t> Noticias</w:t>
      </w:r>
      <w:r>
        <w:rPr>
          <w:color w:val="221F1F"/>
          <w:sz w:val="20"/>
        </w:rPr>
        <w:t>, </w:t>
      </w:r>
      <w:r>
        <w:rPr>
          <w:i/>
          <w:color w:val="221F1F"/>
          <w:sz w:val="20"/>
        </w:rPr>
        <w:t>La Región</w:t>
      </w:r>
      <w:r>
        <w:rPr>
          <w:color w:val="221F1F"/>
          <w:sz w:val="20"/>
        </w:rPr>
        <w:t>. Mientras, los periódicos locales que cubren sólo una provincia son: </w:t>
      </w:r>
      <w:r>
        <w:rPr>
          <w:i/>
          <w:color w:val="221F1F"/>
          <w:sz w:val="20"/>
        </w:rPr>
        <w:t>Diario de Mallorca</w:t>
      </w:r>
      <w:r>
        <w:rPr>
          <w:color w:val="221F1F"/>
          <w:sz w:val="20"/>
        </w:rPr>
        <w:t>, </w:t>
      </w:r>
      <w:r>
        <w:rPr>
          <w:i/>
          <w:color w:val="221F1F"/>
          <w:sz w:val="20"/>
        </w:rPr>
        <w:t>Información Alicante</w:t>
      </w:r>
      <w:r>
        <w:rPr>
          <w:color w:val="221F1F"/>
          <w:sz w:val="20"/>
        </w:rPr>
        <w:t>, </w:t>
      </w:r>
      <w:r>
        <w:rPr>
          <w:i/>
          <w:color w:val="221F1F"/>
          <w:sz w:val="20"/>
        </w:rPr>
        <w:t>El Progreso</w:t>
      </w:r>
      <w:r>
        <w:rPr>
          <w:color w:val="221F1F"/>
          <w:sz w:val="20"/>
        </w:rPr>
        <w:t>, </w:t>
      </w:r>
      <w:r>
        <w:rPr>
          <w:i/>
          <w:color w:val="221F1F"/>
          <w:sz w:val="20"/>
        </w:rPr>
        <w:t>Sur</w:t>
      </w:r>
      <w:r>
        <w:rPr>
          <w:color w:val="221F1F"/>
          <w:sz w:val="20"/>
        </w:rPr>
        <w:t>. </w:t>
      </w:r>
      <w:r>
        <w:rPr>
          <w:i/>
          <w:color w:val="221F1F"/>
          <w:sz w:val="20"/>
        </w:rPr>
        <w:t>Diario de Mallorca </w:t>
      </w:r>
      <w:r>
        <w:rPr>
          <w:color w:val="221F1F"/>
          <w:sz w:val="20"/>
        </w:rPr>
        <w:t>se ha incluido en esta lista y no en la de periódicos locales de comunidades autónomas uniprovinciales porque sólo cubre una parte de la comunidad autónoma uniprovincial, es decir, sólo la isla de Mallorca.</w:t>
      </w:r>
    </w:p>
    <w:p>
      <w:pPr>
        <w:pStyle w:val="BodyText"/>
        <w:spacing w:before="120"/>
        <w:ind w:left="166" w:right="488"/>
        <w:jc w:val="both"/>
      </w:pPr>
      <w:r>
        <w:rPr>
          <w:color w:val="221F1F"/>
        </w:rPr>
        <w:t>Para la identificación de los diarios nativos digitales se han tenido en cuenta los diarios puramente digitales que, según los datos del Digital News Report España 2024 por la Facultad de Comunicación de la Universidad de Navarra (Vera Miguel et al., 2024) se encontraban entre los 10 primeros en audiencia semanal tanto en 2024 como anteriormente en 2022 (Vera Miguel et al. 2022) y 2023 (Amoedo et al., 2023). Por</w:t>
      </w:r>
      <w:r>
        <w:rPr>
          <w:color w:val="221F1F"/>
          <w:spacing w:val="40"/>
        </w:rPr>
        <w:t> </w:t>
      </w:r>
      <w:r>
        <w:rPr>
          <w:color w:val="221F1F"/>
        </w:rPr>
        <w:t>tanto, los periódicos nativos digitales identificados son: </w:t>
      </w:r>
      <w:r>
        <w:rPr>
          <w:i/>
          <w:color w:val="221F1F"/>
        </w:rPr>
        <w:t>El Diario.es</w:t>
      </w:r>
      <w:r>
        <w:rPr>
          <w:color w:val="221F1F"/>
        </w:rPr>
        <w:t>, </w:t>
      </w:r>
      <w:r>
        <w:rPr>
          <w:i/>
          <w:color w:val="221F1F"/>
        </w:rPr>
        <w:t>El Confidencial </w:t>
      </w:r>
      <w:r>
        <w:rPr>
          <w:color w:val="221F1F"/>
        </w:rPr>
        <w:t>y </w:t>
      </w:r>
      <w:r>
        <w:rPr>
          <w:i/>
          <w:color w:val="221F1F"/>
        </w:rPr>
        <w:t>Ok</w:t>
      </w:r>
      <w:r>
        <w:rPr>
          <w:i/>
          <w:color w:val="221F1F"/>
        </w:rPr>
        <w:t> </w:t>
      </w:r>
      <w:r>
        <w:rPr>
          <w:i/>
          <w:color w:val="221F1F"/>
          <w:spacing w:val="-2"/>
        </w:rPr>
        <w:t>Diario</w:t>
      </w:r>
      <w:r>
        <w:rPr>
          <w:color w:val="221F1F"/>
          <w:spacing w:val="-2"/>
        </w:rPr>
        <w:t>.</w:t>
      </w:r>
    </w:p>
    <w:p>
      <w:pPr>
        <w:pStyle w:val="BodyText"/>
      </w:pPr>
    </w:p>
    <w:p>
      <w:pPr>
        <w:pStyle w:val="BodyText"/>
        <w:spacing w:before="15"/>
      </w:pPr>
    </w:p>
    <w:p>
      <w:pPr>
        <w:pStyle w:val="Heading2"/>
        <w:numPr>
          <w:ilvl w:val="1"/>
          <w:numId w:val="7"/>
        </w:numPr>
        <w:tabs>
          <w:tab w:pos="556" w:val="left" w:leader="none"/>
        </w:tabs>
        <w:spacing w:line="240" w:lineRule="auto" w:before="0" w:after="0"/>
        <w:ind w:left="556" w:right="0" w:hanging="390"/>
        <w:jc w:val="left"/>
        <w:rPr>
          <w:i/>
        </w:rPr>
      </w:pPr>
      <w:r>
        <w:rPr>
          <w:i/>
          <w:color w:val="97361E"/>
        </w:rPr>
        <w:t>Análisis</w:t>
      </w:r>
      <w:r>
        <w:rPr>
          <w:i/>
          <w:color w:val="97361E"/>
          <w:spacing w:val="-3"/>
        </w:rPr>
        <w:t> </w:t>
      </w:r>
      <w:r>
        <w:rPr>
          <w:i/>
          <w:color w:val="97361E"/>
          <w:spacing w:val="-2"/>
        </w:rPr>
        <w:t>comparativo</w:t>
      </w:r>
    </w:p>
    <w:p>
      <w:pPr>
        <w:pStyle w:val="BodyText"/>
        <w:spacing w:before="120"/>
        <w:ind w:left="166" w:right="487"/>
        <w:jc w:val="both"/>
      </w:pPr>
      <w:r>
        <w:rPr>
          <w:color w:val="221F1F"/>
        </w:rPr>
        <w:t>Teniendo en cuenta que aún sigue un debate muy abierto sobre las mejores prácticas relativas a la sostenibilidad económica de los medios de comunicación (Committee of experts on increasing resilience of media [MSI-RES], 2023) y sobre las futuras tendencias tecnológicas que afectarán al periodismo (Newman, 2024), existe una falta</w:t>
      </w:r>
      <w:r>
        <w:rPr>
          <w:color w:val="221F1F"/>
          <w:spacing w:val="80"/>
        </w:rPr>
        <w:t> </w:t>
      </w:r>
      <w:r>
        <w:rPr>
          <w:color w:val="221F1F"/>
        </w:rPr>
        <w:t>de sistematización.</w:t>
      </w:r>
    </w:p>
    <w:p>
      <w:pPr>
        <w:pStyle w:val="BodyText"/>
        <w:spacing w:before="118"/>
        <w:ind w:left="166" w:right="486" w:hanging="1"/>
        <w:jc w:val="both"/>
      </w:pPr>
      <w:r>
        <w:rPr>
          <w:color w:val="221F1F"/>
        </w:rPr>
        <w:t>El propósito de este análisis comparativo es de hacer un esquema de lo que se ha publicado hasta ahora, para tener una mejor visión de conjunto se han elaborado tablas de recogida de</w:t>
      </w:r>
      <w:r>
        <w:rPr>
          <w:color w:val="221F1F"/>
          <w:spacing w:val="-1"/>
        </w:rPr>
        <w:t> </w:t>
      </w:r>
      <w:r>
        <w:rPr>
          <w:color w:val="221F1F"/>
        </w:rPr>
        <w:t>datos. Las tablas también</w:t>
      </w:r>
      <w:r>
        <w:rPr>
          <w:color w:val="221F1F"/>
          <w:spacing w:val="-1"/>
        </w:rPr>
        <w:t> </w:t>
      </w:r>
      <w:r>
        <w:rPr>
          <w:color w:val="221F1F"/>
        </w:rPr>
        <w:t>se han</w:t>
      </w:r>
      <w:r>
        <w:rPr>
          <w:color w:val="221F1F"/>
          <w:spacing w:val="-1"/>
        </w:rPr>
        <w:t> </w:t>
      </w:r>
      <w:r>
        <w:rPr>
          <w:color w:val="221F1F"/>
        </w:rPr>
        <w:t>elaborado</w:t>
      </w:r>
      <w:r>
        <w:rPr>
          <w:color w:val="221F1F"/>
          <w:spacing w:val="-1"/>
        </w:rPr>
        <w:t> </w:t>
      </w:r>
      <w:r>
        <w:rPr>
          <w:color w:val="221F1F"/>
        </w:rPr>
        <w:t>teniendo</w:t>
      </w:r>
      <w:r>
        <w:rPr>
          <w:color w:val="221F1F"/>
          <w:spacing w:val="-1"/>
        </w:rPr>
        <w:t> </w:t>
      </w:r>
      <w:r>
        <w:rPr>
          <w:color w:val="221F1F"/>
        </w:rPr>
        <w:t>en</w:t>
      </w:r>
      <w:r>
        <w:rPr>
          <w:color w:val="221F1F"/>
          <w:spacing w:val="-1"/>
        </w:rPr>
        <w:t> </w:t>
      </w:r>
      <w:r>
        <w:rPr>
          <w:color w:val="221F1F"/>
        </w:rPr>
        <w:t>cuenta de</w:t>
      </w:r>
      <w:r>
        <w:rPr>
          <w:color w:val="221F1F"/>
          <w:spacing w:val="-1"/>
        </w:rPr>
        <w:t> </w:t>
      </w:r>
      <w:r>
        <w:rPr>
          <w:color w:val="221F1F"/>
        </w:rPr>
        <w:t>la “26ª Encuesta AIMC a usuarios de Internet” (Asociación para la Investigación</w:t>
      </w:r>
      <w:r>
        <w:rPr>
          <w:color w:val="221F1F"/>
          <w:spacing w:val="-1"/>
        </w:rPr>
        <w:t> </w:t>
      </w:r>
      <w:r>
        <w:rPr>
          <w:color w:val="221F1F"/>
        </w:rPr>
        <w:t>de Medios de Comunicación [AIMC], 2024).</w:t>
      </w:r>
    </w:p>
    <w:p>
      <w:pPr>
        <w:pStyle w:val="BodyText"/>
        <w:spacing w:before="121"/>
        <w:ind w:left="166" w:right="486"/>
        <w:jc w:val="both"/>
      </w:pPr>
      <w:r>
        <w:rPr>
          <w:color w:val="221F1F"/>
        </w:rPr>
        <w:t>La intención de este análisis comparativo es llenar el vacío de esta falta de sistematización para tener una mejor visión de los modelos de negocio de los</w:t>
      </w:r>
      <w:r>
        <w:rPr>
          <w:color w:val="221F1F"/>
          <w:spacing w:val="80"/>
        </w:rPr>
        <w:t> </w:t>
      </w:r>
      <w:r>
        <w:rPr>
          <w:color w:val="221F1F"/>
        </w:rPr>
        <w:t>periódicos digitales y de sus productos. De este modo, es posible tener una visión más</w:t>
      </w:r>
    </w:p>
    <w:p>
      <w:pPr>
        <w:spacing w:after="0"/>
        <w:jc w:val="both"/>
        <w:sectPr>
          <w:pgSz w:w="9650" w:h="13620"/>
          <w:pgMar w:header="1141" w:footer="956" w:top="1460" w:bottom="1140" w:left="1300" w:right="880"/>
        </w:sectPr>
      </w:pPr>
    </w:p>
    <w:p>
      <w:pPr>
        <w:pStyle w:val="BodyText"/>
        <w:spacing w:before="89"/>
        <w:ind w:left="166" w:right="484"/>
        <w:jc w:val="both"/>
      </w:pPr>
      <w:r>
        <w:rPr>
          <w:color w:val="221F1F"/>
        </w:rPr>
        <w:t>clara a la hora de estudiar y obtener una visión holística más precisa cuando se analizan los periódicos digitales; esta sistematización surge como respuesta a la complejidad de los periódicos en línea y a la diversidad con la que han respondido a los retos de lo </w:t>
      </w:r>
      <w:r>
        <w:rPr>
          <w:color w:val="221F1F"/>
          <w:spacing w:val="-2"/>
        </w:rPr>
        <w:t>digital.</w:t>
      </w:r>
    </w:p>
    <w:p>
      <w:pPr>
        <w:pStyle w:val="BodyText"/>
        <w:spacing w:before="120"/>
        <w:ind w:left="166" w:right="488"/>
        <w:jc w:val="both"/>
      </w:pPr>
      <w:r>
        <w:rPr>
          <w:color w:val="221F1F"/>
        </w:rPr>
        <w:t>Según este planteamiento, la justificación de la muestra se realizó de acuerdo con los criterios utilizados para la identificación de esta (3.1), pero en función de los datos</w:t>
      </w:r>
      <w:r>
        <w:rPr>
          <w:color w:val="221F1F"/>
          <w:spacing w:val="80"/>
        </w:rPr>
        <w:t> </w:t>
      </w:r>
      <w:r>
        <w:rPr>
          <w:color w:val="221F1F"/>
        </w:rPr>
        <w:t>sobre la confianza de las marcas periodísticas.</w:t>
      </w:r>
      <w:r>
        <w:rPr>
          <w:color w:val="221F1F"/>
          <w:spacing w:val="-2"/>
        </w:rPr>
        <w:t> </w:t>
      </w:r>
      <w:r>
        <w:rPr>
          <w:color w:val="221F1F"/>
        </w:rPr>
        <w:t>Obviamente, la rapidez con la que evoluciona</w:t>
      </w:r>
      <w:r>
        <w:rPr>
          <w:color w:val="221F1F"/>
          <w:spacing w:val="-2"/>
        </w:rPr>
        <w:t> </w:t>
      </w:r>
      <w:r>
        <w:rPr>
          <w:color w:val="221F1F"/>
        </w:rPr>
        <w:t>la</w:t>
      </w:r>
      <w:r>
        <w:rPr>
          <w:color w:val="221F1F"/>
          <w:spacing w:val="-2"/>
        </w:rPr>
        <w:t> </w:t>
      </w:r>
      <w:r>
        <w:rPr>
          <w:color w:val="221F1F"/>
        </w:rPr>
        <w:t>tecnología</w:t>
      </w:r>
      <w:r>
        <w:rPr>
          <w:color w:val="221F1F"/>
          <w:spacing w:val="-2"/>
        </w:rPr>
        <w:t> </w:t>
      </w:r>
      <w:r>
        <w:rPr>
          <w:color w:val="221F1F"/>
        </w:rPr>
        <w:t>y,</w:t>
      </w:r>
      <w:r>
        <w:rPr>
          <w:color w:val="221F1F"/>
          <w:spacing w:val="-3"/>
        </w:rPr>
        <w:t> </w:t>
      </w:r>
      <w:r>
        <w:rPr>
          <w:color w:val="221F1F"/>
        </w:rPr>
        <w:t>en</w:t>
      </w:r>
      <w:r>
        <w:rPr>
          <w:color w:val="221F1F"/>
          <w:spacing w:val="-3"/>
        </w:rPr>
        <w:t> </w:t>
      </w:r>
      <w:r>
        <w:rPr>
          <w:color w:val="221F1F"/>
        </w:rPr>
        <w:t>consecuencia,</w:t>
      </w:r>
      <w:r>
        <w:rPr>
          <w:color w:val="221F1F"/>
          <w:spacing w:val="-3"/>
        </w:rPr>
        <w:t> </w:t>
      </w:r>
      <w:r>
        <w:rPr>
          <w:color w:val="221F1F"/>
        </w:rPr>
        <w:t>la</w:t>
      </w:r>
      <w:r>
        <w:rPr>
          <w:color w:val="221F1F"/>
          <w:spacing w:val="-2"/>
        </w:rPr>
        <w:t> </w:t>
      </w:r>
      <w:r>
        <w:rPr>
          <w:color w:val="221F1F"/>
        </w:rPr>
        <w:t>velocidad</w:t>
      </w:r>
      <w:r>
        <w:rPr>
          <w:color w:val="221F1F"/>
          <w:spacing w:val="-2"/>
        </w:rPr>
        <w:t> </w:t>
      </w:r>
      <w:r>
        <w:rPr>
          <w:color w:val="221F1F"/>
        </w:rPr>
        <w:t>con</w:t>
      </w:r>
      <w:r>
        <w:rPr>
          <w:color w:val="221F1F"/>
          <w:spacing w:val="-2"/>
        </w:rPr>
        <w:t> </w:t>
      </w:r>
      <w:r>
        <w:rPr>
          <w:color w:val="221F1F"/>
        </w:rPr>
        <w:t>la</w:t>
      </w:r>
      <w:r>
        <w:rPr>
          <w:color w:val="221F1F"/>
          <w:spacing w:val="-2"/>
        </w:rPr>
        <w:t> </w:t>
      </w:r>
      <w:r>
        <w:rPr>
          <w:color w:val="221F1F"/>
        </w:rPr>
        <w:t>que</w:t>
      </w:r>
      <w:r>
        <w:rPr>
          <w:color w:val="221F1F"/>
          <w:spacing w:val="-2"/>
        </w:rPr>
        <w:t> </w:t>
      </w:r>
      <w:r>
        <w:rPr>
          <w:color w:val="221F1F"/>
        </w:rPr>
        <w:t>podrían</w:t>
      </w:r>
      <w:r>
        <w:rPr>
          <w:color w:val="221F1F"/>
          <w:spacing w:val="-3"/>
        </w:rPr>
        <w:t> </w:t>
      </w:r>
      <w:r>
        <w:rPr>
          <w:color w:val="221F1F"/>
        </w:rPr>
        <w:t>evolucionar los modelos de negocio ha llevado a agrupar deliberadamente algunos de estos puntos en soluciones únicas de mayor alcance.</w:t>
      </w:r>
    </w:p>
    <w:p>
      <w:pPr>
        <w:pStyle w:val="BodyText"/>
        <w:spacing w:before="122"/>
        <w:ind w:left="166" w:right="486"/>
        <w:jc w:val="both"/>
      </w:pPr>
      <w:r>
        <w:rPr>
          <w:color w:val="221F1F"/>
        </w:rPr>
        <w:t>En este sentido, se espera poder utilizar esta sistematización -con posibles</w:t>
      </w:r>
      <w:r>
        <w:rPr>
          <w:color w:val="221F1F"/>
          <w:spacing w:val="80"/>
        </w:rPr>
        <w:t> </w:t>
      </w:r>
      <w:r>
        <w:rPr>
          <w:color w:val="221F1F"/>
        </w:rPr>
        <w:t>adaptaciones- también para otros medios digitales como son actualmente la radio y la televisión. En este sentido, se espera poder utilizar esta sistematización -con posibles adaptaciones- también para otros medios digitales como son actualmente la radio y la televisión. Como resultado de todo esto, se elaboraron las tablas de acuerdo con lo </w:t>
      </w:r>
      <w:r>
        <w:rPr>
          <w:color w:val="221F1F"/>
          <w:spacing w:val="-2"/>
        </w:rPr>
        <w:t>siguiente:</w:t>
      </w:r>
    </w:p>
    <w:p>
      <w:pPr>
        <w:pStyle w:val="ListParagraph"/>
        <w:numPr>
          <w:ilvl w:val="0"/>
          <w:numId w:val="8"/>
        </w:numPr>
        <w:tabs>
          <w:tab w:pos="270" w:val="left" w:leader="none"/>
        </w:tabs>
        <w:spacing w:line="240" w:lineRule="auto" w:before="119" w:after="0"/>
        <w:ind w:left="166" w:right="486" w:firstLine="0"/>
        <w:jc w:val="both"/>
        <w:rPr>
          <w:i/>
          <w:color w:val="221F1F"/>
          <w:sz w:val="20"/>
        </w:rPr>
      </w:pPr>
      <w:r>
        <w:rPr>
          <w:i/>
          <w:color w:val="221F1F"/>
          <w:sz w:val="20"/>
        </w:rPr>
        <w:t>Selección</w:t>
      </w:r>
      <w:r>
        <w:rPr>
          <w:i/>
          <w:color w:val="221F1F"/>
          <w:spacing w:val="-2"/>
          <w:sz w:val="20"/>
        </w:rPr>
        <w:t> </w:t>
      </w:r>
      <w:r>
        <w:rPr>
          <w:i/>
          <w:color w:val="221F1F"/>
          <w:sz w:val="20"/>
        </w:rPr>
        <w:t>de</w:t>
      </w:r>
      <w:r>
        <w:rPr>
          <w:i/>
          <w:color w:val="221F1F"/>
          <w:spacing w:val="-1"/>
          <w:sz w:val="20"/>
        </w:rPr>
        <w:t> </w:t>
      </w:r>
      <w:r>
        <w:rPr>
          <w:i/>
          <w:color w:val="221F1F"/>
          <w:sz w:val="20"/>
        </w:rPr>
        <w:t>Muestra:</w:t>
      </w:r>
      <w:r>
        <w:rPr>
          <w:i/>
          <w:color w:val="221F1F"/>
          <w:spacing w:val="-1"/>
          <w:sz w:val="20"/>
        </w:rPr>
        <w:t> </w:t>
      </w:r>
      <w:r>
        <w:rPr>
          <w:color w:val="221F1F"/>
          <w:sz w:val="20"/>
        </w:rPr>
        <w:t>año</w:t>
      </w:r>
      <w:r>
        <w:rPr>
          <w:color w:val="221F1F"/>
          <w:spacing w:val="-2"/>
          <w:sz w:val="20"/>
        </w:rPr>
        <w:t> </w:t>
      </w:r>
      <w:r>
        <w:rPr>
          <w:color w:val="221F1F"/>
          <w:sz w:val="20"/>
        </w:rPr>
        <w:t>de</w:t>
      </w:r>
      <w:r>
        <w:rPr>
          <w:color w:val="221F1F"/>
          <w:spacing w:val="-2"/>
          <w:sz w:val="20"/>
        </w:rPr>
        <w:t> </w:t>
      </w:r>
      <w:r>
        <w:rPr>
          <w:color w:val="221F1F"/>
          <w:sz w:val="20"/>
        </w:rPr>
        <w:t>fundación,</w:t>
      </w:r>
      <w:r>
        <w:rPr>
          <w:color w:val="221F1F"/>
          <w:spacing w:val="-1"/>
          <w:sz w:val="20"/>
        </w:rPr>
        <w:t> </w:t>
      </w:r>
      <w:r>
        <w:rPr>
          <w:color w:val="221F1F"/>
          <w:sz w:val="20"/>
        </w:rPr>
        <w:t>editorial,</w:t>
      </w:r>
      <w:r>
        <w:rPr>
          <w:color w:val="221F1F"/>
          <w:spacing w:val="-1"/>
          <w:sz w:val="20"/>
        </w:rPr>
        <w:t> </w:t>
      </w:r>
      <w:r>
        <w:rPr>
          <w:color w:val="221F1F"/>
          <w:sz w:val="20"/>
        </w:rPr>
        <w:t>área</w:t>
      </w:r>
      <w:r>
        <w:rPr>
          <w:color w:val="221F1F"/>
          <w:spacing w:val="-2"/>
          <w:sz w:val="20"/>
        </w:rPr>
        <w:t> </w:t>
      </w:r>
      <w:r>
        <w:rPr>
          <w:color w:val="221F1F"/>
          <w:sz w:val="20"/>
        </w:rPr>
        <w:t>geográfica regional,</w:t>
      </w:r>
      <w:r>
        <w:rPr>
          <w:color w:val="221F1F"/>
          <w:spacing w:val="-1"/>
          <w:sz w:val="20"/>
        </w:rPr>
        <w:t> </w:t>
      </w:r>
      <w:r>
        <w:rPr>
          <w:color w:val="221F1F"/>
          <w:sz w:val="20"/>
        </w:rPr>
        <w:t>área</w:t>
      </w:r>
      <w:r>
        <w:rPr>
          <w:color w:val="221F1F"/>
          <w:spacing w:val="-2"/>
          <w:sz w:val="20"/>
        </w:rPr>
        <w:t> </w:t>
      </w:r>
      <w:r>
        <w:rPr>
          <w:color w:val="221F1F"/>
          <w:sz w:val="20"/>
        </w:rPr>
        <w:t>geográfica provincia, lengua distinta del español</w:t>
      </w:r>
      <w:r>
        <w:rPr>
          <w:i/>
          <w:color w:val="221F1F"/>
          <w:sz w:val="20"/>
        </w:rPr>
        <w:t>.</w:t>
      </w:r>
    </w:p>
    <w:p>
      <w:pPr>
        <w:pStyle w:val="ListParagraph"/>
        <w:numPr>
          <w:ilvl w:val="0"/>
          <w:numId w:val="8"/>
        </w:numPr>
        <w:tabs>
          <w:tab w:pos="268" w:val="left" w:leader="none"/>
        </w:tabs>
        <w:spacing w:line="240" w:lineRule="auto" w:before="121" w:after="0"/>
        <w:ind w:left="268" w:right="0" w:hanging="102"/>
        <w:jc w:val="both"/>
        <w:rPr>
          <w:i/>
          <w:color w:val="221F1F"/>
          <w:sz w:val="20"/>
        </w:rPr>
      </w:pPr>
      <w:r>
        <w:rPr>
          <w:i/>
          <w:color w:val="221F1F"/>
          <w:sz w:val="20"/>
        </w:rPr>
        <w:t>Opinión</w:t>
      </w:r>
      <w:r>
        <w:rPr>
          <w:i/>
          <w:color w:val="221F1F"/>
          <w:spacing w:val="-4"/>
          <w:sz w:val="20"/>
        </w:rPr>
        <w:t> </w:t>
      </w:r>
      <w:r>
        <w:rPr>
          <w:i/>
          <w:color w:val="221F1F"/>
          <w:sz w:val="20"/>
        </w:rPr>
        <w:t>pública</w:t>
      </w:r>
      <w:r>
        <w:rPr>
          <w:i/>
          <w:color w:val="221F1F"/>
          <w:spacing w:val="-7"/>
          <w:sz w:val="20"/>
        </w:rPr>
        <w:t> </w:t>
      </w:r>
      <w:r>
        <w:rPr>
          <w:i/>
          <w:color w:val="221F1F"/>
          <w:sz w:val="20"/>
        </w:rPr>
        <w:t>sobre</w:t>
      </w:r>
      <w:r>
        <w:rPr>
          <w:i/>
          <w:color w:val="221F1F"/>
          <w:spacing w:val="-6"/>
          <w:sz w:val="20"/>
        </w:rPr>
        <w:t> </w:t>
      </w:r>
      <w:r>
        <w:rPr>
          <w:i/>
          <w:color w:val="221F1F"/>
          <w:sz w:val="20"/>
        </w:rPr>
        <w:t>la</w:t>
      </w:r>
      <w:r>
        <w:rPr>
          <w:i/>
          <w:color w:val="221F1F"/>
          <w:spacing w:val="-4"/>
          <w:sz w:val="20"/>
        </w:rPr>
        <w:t> </w:t>
      </w:r>
      <w:r>
        <w:rPr>
          <w:i/>
          <w:color w:val="221F1F"/>
          <w:sz w:val="20"/>
        </w:rPr>
        <w:t>confianza</w:t>
      </w:r>
      <w:r>
        <w:rPr>
          <w:i/>
          <w:color w:val="221F1F"/>
          <w:spacing w:val="-7"/>
          <w:sz w:val="20"/>
        </w:rPr>
        <w:t> </w:t>
      </w:r>
      <w:r>
        <w:rPr>
          <w:i/>
          <w:color w:val="221F1F"/>
          <w:sz w:val="20"/>
        </w:rPr>
        <w:t>en</w:t>
      </w:r>
      <w:r>
        <w:rPr>
          <w:i/>
          <w:color w:val="221F1F"/>
          <w:spacing w:val="-4"/>
          <w:sz w:val="20"/>
        </w:rPr>
        <w:t> </w:t>
      </w:r>
      <w:r>
        <w:rPr>
          <w:i/>
          <w:color w:val="221F1F"/>
          <w:sz w:val="20"/>
        </w:rPr>
        <w:t>las</w:t>
      </w:r>
      <w:r>
        <w:rPr>
          <w:i/>
          <w:color w:val="221F1F"/>
          <w:spacing w:val="-5"/>
          <w:sz w:val="20"/>
        </w:rPr>
        <w:t> </w:t>
      </w:r>
      <w:r>
        <w:rPr>
          <w:i/>
          <w:color w:val="221F1F"/>
          <w:sz w:val="20"/>
        </w:rPr>
        <w:t>marcas:</w:t>
      </w:r>
      <w:r>
        <w:rPr>
          <w:i/>
          <w:color w:val="221F1F"/>
          <w:spacing w:val="-5"/>
          <w:sz w:val="20"/>
        </w:rPr>
        <w:t> </w:t>
      </w:r>
      <w:r>
        <w:rPr>
          <w:color w:val="221F1F"/>
          <w:sz w:val="20"/>
        </w:rPr>
        <w:t>trust,</w:t>
      </w:r>
      <w:r>
        <w:rPr>
          <w:color w:val="221F1F"/>
          <w:spacing w:val="-5"/>
          <w:sz w:val="20"/>
        </w:rPr>
        <w:t> </w:t>
      </w:r>
      <w:r>
        <w:rPr>
          <w:color w:val="221F1F"/>
          <w:sz w:val="20"/>
        </w:rPr>
        <w:t>neither,</w:t>
      </w:r>
      <w:r>
        <w:rPr>
          <w:color w:val="221F1F"/>
          <w:spacing w:val="-5"/>
          <w:sz w:val="20"/>
        </w:rPr>
        <w:t> </w:t>
      </w:r>
      <w:r>
        <w:rPr>
          <w:color w:val="221F1F"/>
          <w:sz w:val="20"/>
        </w:rPr>
        <w:t>don't</w:t>
      </w:r>
      <w:r>
        <w:rPr>
          <w:color w:val="221F1F"/>
          <w:spacing w:val="-6"/>
          <w:sz w:val="20"/>
        </w:rPr>
        <w:t> </w:t>
      </w:r>
      <w:r>
        <w:rPr>
          <w:color w:val="221F1F"/>
          <w:spacing w:val="-2"/>
          <w:sz w:val="20"/>
        </w:rPr>
        <w:t>trust</w:t>
      </w:r>
      <w:r>
        <w:rPr>
          <w:i/>
          <w:color w:val="221F1F"/>
          <w:spacing w:val="-2"/>
          <w:sz w:val="20"/>
        </w:rPr>
        <w:t>.</w:t>
      </w:r>
    </w:p>
    <w:p>
      <w:pPr>
        <w:pStyle w:val="ListParagraph"/>
        <w:numPr>
          <w:ilvl w:val="0"/>
          <w:numId w:val="8"/>
        </w:numPr>
        <w:tabs>
          <w:tab w:pos="318" w:val="left" w:leader="none"/>
        </w:tabs>
        <w:spacing w:line="240" w:lineRule="auto" w:before="121" w:after="0"/>
        <w:ind w:left="163" w:right="489" w:firstLine="0"/>
        <w:jc w:val="both"/>
        <w:rPr>
          <w:i/>
          <w:color w:val="221F1F"/>
          <w:sz w:val="20"/>
        </w:rPr>
      </w:pPr>
      <w:r>
        <w:rPr>
          <w:i/>
          <w:color w:val="221F1F"/>
          <w:sz w:val="20"/>
        </w:rPr>
        <w:t>Modelo de Negocio: </w:t>
      </w:r>
      <w:r>
        <w:rPr>
          <w:color w:val="221F1F"/>
          <w:sz w:val="20"/>
        </w:rPr>
        <w:t>paywall, cookie paywall, publicidad, publicidad nativa, branded content,</w:t>
      </w:r>
      <w:r>
        <w:rPr>
          <w:color w:val="221F1F"/>
          <w:spacing w:val="-1"/>
          <w:sz w:val="20"/>
        </w:rPr>
        <w:t> </w:t>
      </w:r>
      <w:r>
        <w:rPr>
          <w:color w:val="221F1F"/>
          <w:sz w:val="20"/>
        </w:rPr>
        <w:t>otros servicios</w:t>
      </w:r>
      <w:r>
        <w:rPr>
          <w:color w:val="221F1F"/>
          <w:spacing w:val="-1"/>
          <w:sz w:val="20"/>
        </w:rPr>
        <w:t> </w:t>
      </w:r>
      <w:r>
        <w:rPr>
          <w:color w:val="221F1F"/>
          <w:sz w:val="20"/>
        </w:rPr>
        <w:t>de marketing</w:t>
      </w:r>
      <w:r>
        <w:rPr>
          <w:color w:val="221F1F"/>
          <w:spacing w:val="-1"/>
          <w:sz w:val="20"/>
        </w:rPr>
        <w:t> </w:t>
      </w:r>
      <w:r>
        <w:rPr>
          <w:color w:val="221F1F"/>
          <w:sz w:val="20"/>
        </w:rPr>
        <w:t>(marketing</w:t>
      </w:r>
      <w:r>
        <w:rPr>
          <w:color w:val="221F1F"/>
          <w:spacing w:val="-1"/>
          <w:sz w:val="20"/>
        </w:rPr>
        <w:t> </w:t>
      </w:r>
      <w:r>
        <w:rPr>
          <w:color w:val="221F1F"/>
          <w:sz w:val="20"/>
        </w:rPr>
        <w:t>digital,</w:t>
      </w:r>
      <w:r>
        <w:rPr>
          <w:color w:val="221F1F"/>
          <w:spacing w:val="-1"/>
          <w:sz w:val="20"/>
        </w:rPr>
        <w:t> </w:t>
      </w:r>
      <w:r>
        <w:rPr>
          <w:color w:val="221F1F"/>
          <w:sz w:val="20"/>
        </w:rPr>
        <w:t>eventos,</w:t>
      </w:r>
      <w:r>
        <w:rPr>
          <w:color w:val="221F1F"/>
          <w:spacing w:val="-1"/>
          <w:sz w:val="20"/>
        </w:rPr>
        <w:t> </w:t>
      </w:r>
      <w:r>
        <w:rPr>
          <w:color w:val="221F1F"/>
          <w:sz w:val="20"/>
        </w:rPr>
        <w:t>concursos</w:t>
      </w:r>
      <w:r>
        <w:rPr>
          <w:color w:val="221F1F"/>
          <w:spacing w:val="-1"/>
          <w:sz w:val="20"/>
        </w:rPr>
        <w:t> </w:t>
      </w:r>
      <w:r>
        <w:rPr>
          <w:color w:val="221F1F"/>
          <w:sz w:val="20"/>
        </w:rPr>
        <w:t>de premios, códigos de descuento, etc.), donaciones, suscripción al periódico impreso, suscripción a la edición digital/productos de servicios digitales, suplementos de productos editoriales (libros,</w:t>
      </w:r>
      <w:r>
        <w:rPr>
          <w:color w:val="221F1F"/>
          <w:spacing w:val="80"/>
          <w:sz w:val="20"/>
        </w:rPr>
        <w:t>   </w:t>
      </w:r>
      <w:r>
        <w:rPr>
          <w:color w:val="221F1F"/>
          <w:sz w:val="20"/>
        </w:rPr>
        <w:t>e-books,</w:t>
      </w:r>
      <w:r>
        <w:rPr>
          <w:color w:val="221F1F"/>
          <w:spacing w:val="80"/>
          <w:sz w:val="20"/>
        </w:rPr>
        <w:t>   </w:t>
      </w:r>
      <w:r>
        <w:rPr>
          <w:color w:val="221F1F"/>
          <w:sz w:val="20"/>
        </w:rPr>
        <w:t>audiolibros,</w:t>
      </w:r>
      <w:r>
        <w:rPr>
          <w:color w:val="221F1F"/>
          <w:spacing w:val="80"/>
          <w:sz w:val="20"/>
        </w:rPr>
        <w:t>   </w:t>
      </w:r>
      <w:r>
        <w:rPr>
          <w:color w:val="221F1F"/>
          <w:sz w:val="20"/>
        </w:rPr>
        <w:t>revistas,</w:t>
      </w:r>
      <w:r>
        <w:rPr>
          <w:color w:val="221F1F"/>
          <w:spacing w:val="80"/>
          <w:sz w:val="20"/>
        </w:rPr>
        <w:t>   </w:t>
      </w:r>
      <w:r>
        <w:rPr>
          <w:color w:val="221F1F"/>
          <w:sz w:val="20"/>
        </w:rPr>
        <w:t>etc.)</w:t>
      </w:r>
      <w:r>
        <w:rPr>
          <w:color w:val="221F1F"/>
          <w:spacing w:val="80"/>
          <w:sz w:val="20"/>
        </w:rPr>
        <w:t>   </w:t>
      </w:r>
      <w:r>
        <w:rPr>
          <w:color w:val="221F1F"/>
          <w:sz w:val="20"/>
        </w:rPr>
        <w:t>y</w:t>
      </w:r>
      <w:r>
        <w:rPr>
          <w:color w:val="221F1F"/>
          <w:spacing w:val="80"/>
          <w:sz w:val="20"/>
        </w:rPr>
        <w:t>   </w:t>
      </w:r>
      <w:r>
        <w:rPr>
          <w:color w:val="221F1F"/>
          <w:sz w:val="20"/>
        </w:rPr>
        <w:t>merchandising.</w:t>
      </w:r>
    </w:p>
    <w:p>
      <w:pPr>
        <w:pStyle w:val="ListParagraph"/>
        <w:numPr>
          <w:ilvl w:val="0"/>
          <w:numId w:val="8"/>
        </w:numPr>
        <w:tabs>
          <w:tab w:pos="163" w:val="left" w:leader="none"/>
          <w:tab w:pos="286" w:val="left" w:leader="none"/>
        </w:tabs>
        <w:spacing w:line="240" w:lineRule="auto" w:before="0" w:after="0"/>
        <w:ind w:left="163" w:right="488" w:hanging="1"/>
        <w:jc w:val="both"/>
        <w:rPr>
          <w:color w:val="221F1F"/>
          <w:sz w:val="20"/>
        </w:rPr>
      </w:pPr>
      <w:r>
        <w:rPr>
          <w:i/>
          <w:color w:val="221F1F"/>
          <w:sz w:val="20"/>
        </w:rPr>
        <w:t>Productos Digitales</w:t>
      </w:r>
      <w:r>
        <w:rPr>
          <w:color w:val="221F1F"/>
          <w:sz w:val="20"/>
        </w:rPr>
        <w:t>: boletín, podcasts de audio, cuenta personal, comunidad, aplicación, juegos en línea.</w:t>
      </w:r>
    </w:p>
    <w:p>
      <w:pPr>
        <w:pStyle w:val="BodyText"/>
        <w:spacing w:before="119"/>
        <w:ind w:left="225" w:right="553"/>
        <w:jc w:val="center"/>
      </w:pPr>
      <w:r>
        <w:rPr>
          <w:color w:val="221F1F"/>
        </w:rPr>
        <w:t>Gráfico</w:t>
      </w:r>
      <w:r>
        <w:rPr>
          <w:color w:val="221F1F"/>
          <w:spacing w:val="-6"/>
        </w:rPr>
        <w:t> </w:t>
      </w:r>
      <w:r>
        <w:rPr>
          <w:color w:val="221F1F"/>
        </w:rPr>
        <w:t>1.</w:t>
      </w:r>
      <w:r>
        <w:rPr>
          <w:color w:val="221F1F"/>
          <w:spacing w:val="-5"/>
        </w:rPr>
        <w:t> </w:t>
      </w:r>
      <w:r>
        <w:rPr>
          <w:color w:val="221F1F"/>
        </w:rPr>
        <w:t>Opinión</w:t>
      </w:r>
      <w:r>
        <w:rPr>
          <w:color w:val="221F1F"/>
          <w:spacing w:val="-4"/>
        </w:rPr>
        <w:t> </w:t>
      </w:r>
      <w:r>
        <w:rPr>
          <w:color w:val="221F1F"/>
        </w:rPr>
        <w:t>pública</w:t>
      </w:r>
      <w:r>
        <w:rPr>
          <w:color w:val="221F1F"/>
          <w:spacing w:val="-4"/>
        </w:rPr>
        <w:t> </w:t>
      </w:r>
      <w:r>
        <w:rPr>
          <w:color w:val="221F1F"/>
        </w:rPr>
        <w:t>sobre</w:t>
      </w:r>
      <w:r>
        <w:rPr>
          <w:color w:val="221F1F"/>
          <w:spacing w:val="-4"/>
        </w:rPr>
        <w:t> </w:t>
      </w:r>
      <w:r>
        <w:rPr>
          <w:color w:val="221F1F"/>
        </w:rPr>
        <w:t>la</w:t>
      </w:r>
      <w:r>
        <w:rPr>
          <w:color w:val="221F1F"/>
          <w:spacing w:val="-3"/>
        </w:rPr>
        <w:t> </w:t>
      </w:r>
      <w:r>
        <w:rPr>
          <w:color w:val="221F1F"/>
        </w:rPr>
        <w:t>confianza</w:t>
      </w:r>
      <w:r>
        <w:rPr>
          <w:color w:val="221F1F"/>
          <w:spacing w:val="-4"/>
        </w:rPr>
        <w:t> </w:t>
      </w:r>
      <w:r>
        <w:rPr>
          <w:color w:val="221F1F"/>
        </w:rPr>
        <w:t>en</w:t>
      </w:r>
      <w:r>
        <w:rPr>
          <w:color w:val="221F1F"/>
          <w:spacing w:val="-6"/>
        </w:rPr>
        <w:t> </w:t>
      </w:r>
      <w:r>
        <w:rPr>
          <w:color w:val="221F1F"/>
        </w:rPr>
        <w:t>las</w:t>
      </w:r>
      <w:r>
        <w:rPr>
          <w:color w:val="221F1F"/>
          <w:spacing w:val="-6"/>
        </w:rPr>
        <w:t> </w:t>
      </w:r>
      <w:r>
        <w:rPr>
          <w:color w:val="221F1F"/>
        </w:rPr>
        <w:t>marcas</w:t>
      </w:r>
      <w:r>
        <w:rPr>
          <w:color w:val="221F1F"/>
          <w:spacing w:val="-5"/>
        </w:rPr>
        <w:t> </w:t>
      </w:r>
      <w:r>
        <w:rPr>
          <w:color w:val="221F1F"/>
          <w:spacing w:val="-2"/>
        </w:rPr>
        <w:t>periodísticas</w:t>
      </w:r>
    </w:p>
    <w:p>
      <w:pPr>
        <w:pStyle w:val="BodyText"/>
        <w:spacing w:before="116"/>
      </w:pPr>
      <w:r>
        <w:rPr/>
        <w:drawing>
          <wp:anchor distT="0" distB="0" distL="0" distR="0" allowOverlap="1" layoutInCell="1" locked="0" behindDoc="1" simplePos="0" relativeHeight="487589888">
            <wp:simplePos x="0" y="0"/>
            <wp:positionH relativeFrom="page">
              <wp:posOffset>1723525</wp:posOffset>
            </wp:positionH>
            <wp:positionV relativeFrom="paragraph">
              <wp:posOffset>231926</wp:posOffset>
            </wp:positionV>
            <wp:extent cx="2628240" cy="1738883"/>
            <wp:effectExtent l="0" t="0" r="0" b="0"/>
            <wp:wrapTopAndBottom/>
            <wp:docPr id="11" name="Image 11" descr="Gráfico, Gráfico de barras  Descripción generada automáticamente "/>
            <wp:cNvGraphicFramePr>
              <a:graphicFrameLocks/>
            </wp:cNvGraphicFramePr>
            <a:graphic>
              <a:graphicData uri="http://schemas.openxmlformats.org/drawingml/2006/picture">
                <pic:pic>
                  <pic:nvPicPr>
                    <pic:cNvPr id="11" name="Image 11" descr="Gráfico, Gráfico de barras  Descripción generada automáticamente "/>
                    <pic:cNvPicPr/>
                  </pic:nvPicPr>
                  <pic:blipFill>
                    <a:blip r:embed="rId14" cstate="print"/>
                    <a:stretch>
                      <a:fillRect/>
                    </a:stretch>
                  </pic:blipFill>
                  <pic:spPr>
                    <a:xfrm>
                      <a:off x="0" y="0"/>
                      <a:ext cx="2628240" cy="1738883"/>
                    </a:xfrm>
                    <a:prstGeom prst="rect">
                      <a:avLst/>
                    </a:prstGeom>
                  </pic:spPr>
                </pic:pic>
              </a:graphicData>
            </a:graphic>
          </wp:anchor>
        </w:drawing>
      </w:r>
    </w:p>
    <w:p>
      <w:pPr>
        <w:pStyle w:val="BodyText"/>
        <w:spacing w:before="108"/>
      </w:pPr>
    </w:p>
    <w:p>
      <w:pPr>
        <w:pStyle w:val="BodyText"/>
        <w:ind w:left="225" w:right="550"/>
        <w:jc w:val="center"/>
      </w:pPr>
      <w:r>
        <w:rPr>
          <w:color w:val="221F1F"/>
        </w:rPr>
        <w:t>Fuente:</w:t>
      </w:r>
      <w:r>
        <w:rPr>
          <w:color w:val="221F1F"/>
          <w:spacing w:val="-3"/>
        </w:rPr>
        <w:t> </w:t>
      </w:r>
      <w:r>
        <w:rPr>
          <w:color w:val="221F1F"/>
        </w:rPr>
        <w:t>Adaptado</w:t>
      </w:r>
      <w:r>
        <w:rPr>
          <w:color w:val="221F1F"/>
          <w:spacing w:val="-4"/>
        </w:rPr>
        <w:t> </w:t>
      </w:r>
      <w:r>
        <w:rPr>
          <w:color w:val="221F1F"/>
        </w:rPr>
        <w:t>del</w:t>
      </w:r>
      <w:r>
        <w:rPr>
          <w:color w:val="221F1F"/>
          <w:spacing w:val="-3"/>
        </w:rPr>
        <w:t> </w:t>
      </w:r>
      <w:r>
        <w:rPr>
          <w:color w:val="221F1F"/>
        </w:rPr>
        <w:t>Digital</w:t>
      </w:r>
      <w:r>
        <w:rPr>
          <w:color w:val="221F1F"/>
          <w:spacing w:val="-3"/>
        </w:rPr>
        <w:t> </w:t>
      </w:r>
      <w:r>
        <w:rPr>
          <w:color w:val="221F1F"/>
        </w:rPr>
        <w:t>News</w:t>
      </w:r>
      <w:r>
        <w:rPr>
          <w:color w:val="221F1F"/>
          <w:spacing w:val="-4"/>
        </w:rPr>
        <w:t> </w:t>
      </w:r>
      <w:r>
        <w:rPr>
          <w:color w:val="221F1F"/>
        </w:rPr>
        <w:t>Reports</w:t>
      </w:r>
      <w:r>
        <w:rPr>
          <w:color w:val="221F1F"/>
          <w:spacing w:val="-4"/>
        </w:rPr>
        <w:t> </w:t>
      </w:r>
      <w:r>
        <w:rPr>
          <w:color w:val="221F1F"/>
        </w:rPr>
        <w:t>(Reuters</w:t>
      </w:r>
      <w:r>
        <w:rPr>
          <w:color w:val="221F1F"/>
          <w:spacing w:val="-4"/>
        </w:rPr>
        <w:t> </w:t>
      </w:r>
      <w:r>
        <w:rPr>
          <w:color w:val="221F1F"/>
        </w:rPr>
        <w:t>Institute</w:t>
      </w:r>
      <w:r>
        <w:rPr>
          <w:color w:val="221F1F"/>
          <w:spacing w:val="-2"/>
        </w:rPr>
        <w:t> </w:t>
      </w:r>
      <w:r>
        <w:rPr>
          <w:color w:val="221F1F"/>
        </w:rPr>
        <w:t>for</w:t>
      </w:r>
      <w:r>
        <w:rPr>
          <w:color w:val="221F1F"/>
          <w:spacing w:val="-2"/>
        </w:rPr>
        <w:t> </w:t>
      </w:r>
      <w:r>
        <w:rPr>
          <w:color w:val="221F1F"/>
        </w:rPr>
        <w:t>the</w:t>
      </w:r>
      <w:r>
        <w:rPr>
          <w:color w:val="221F1F"/>
          <w:spacing w:val="-2"/>
        </w:rPr>
        <w:t> </w:t>
      </w:r>
      <w:r>
        <w:rPr>
          <w:color w:val="221F1F"/>
        </w:rPr>
        <w:t>Study</w:t>
      </w:r>
      <w:r>
        <w:rPr>
          <w:color w:val="221F1F"/>
          <w:spacing w:val="-2"/>
        </w:rPr>
        <w:t> </w:t>
      </w:r>
      <w:r>
        <w:rPr>
          <w:color w:val="221F1F"/>
        </w:rPr>
        <w:t>of Journalism - University of Oxford, 2024)</w:t>
      </w:r>
    </w:p>
    <w:p>
      <w:pPr>
        <w:spacing w:after="0"/>
        <w:jc w:val="center"/>
        <w:sectPr>
          <w:pgSz w:w="9650" w:h="13620"/>
          <w:pgMar w:header="1141" w:footer="956" w:top="1460" w:bottom="1140" w:left="1300" w:right="880"/>
        </w:sectPr>
      </w:pPr>
    </w:p>
    <w:p>
      <w:pPr>
        <w:pStyle w:val="BodyText"/>
        <w:spacing w:before="91"/>
        <w:ind w:left="225" w:right="549"/>
        <w:jc w:val="center"/>
      </w:pPr>
      <w:r>
        <w:rPr>
          <w:color w:val="221F1F"/>
        </w:rPr>
        <w:t>Tabla</w:t>
      </w:r>
      <w:r>
        <w:rPr>
          <w:color w:val="221F1F"/>
          <w:spacing w:val="-4"/>
        </w:rPr>
        <w:t> </w:t>
      </w:r>
      <w:r>
        <w:rPr>
          <w:color w:val="221F1F"/>
        </w:rPr>
        <w:t>1.</w:t>
      </w:r>
      <w:r>
        <w:rPr>
          <w:color w:val="221F1F"/>
          <w:spacing w:val="-5"/>
        </w:rPr>
        <w:t> </w:t>
      </w:r>
      <w:r>
        <w:rPr>
          <w:color w:val="221F1F"/>
        </w:rPr>
        <w:t>Identificación</w:t>
      </w:r>
      <w:r>
        <w:rPr>
          <w:color w:val="221F1F"/>
          <w:spacing w:val="-6"/>
        </w:rPr>
        <w:t> </w:t>
      </w:r>
      <w:r>
        <w:rPr>
          <w:color w:val="221F1F"/>
        </w:rPr>
        <w:t>de</w:t>
      </w:r>
      <w:r>
        <w:rPr>
          <w:color w:val="221F1F"/>
          <w:spacing w:val="-3"/>
        </w:rPr>
        <w:t> </w:t>
      </w:r>
      <w:r>
        <w:rPr>
          <w:color w:val="221F1F"/>
        </w:rPr>
        <w:t>la</w:t>
      </w:r>
      <w:r>
        <w:rPr>
          <w:color w:val="221F1F"/>
          <w:spacing w:val="-4"/>
        </w:rPr>
        <w:t> </w:t>
      </w:r>
      <w:r>
        <w:rPr>
          <w:color w:val="221F1F"/>
        </w:rPr>
        <w:t>muestra</w:t>
      </w:r>
      <w:r>
        <w:rPr>
          <w:color w:val="221F1F"/>
          <w:spacing w:val="-4"/>
        </w:rPr>
        <w:t> </w:t>
      </w:r>
      <w:r>
        <w:rPr>
          <w:color w:val="221F1F"/>
          <w:spacing w:val="-2"/>
        </w:rPr>
        <w:t>analizada</w:t>
      </w:r>
    </w:p>
    <w:p>
      <w:pPr>
        <w:pStyle w:val="BodyText"/>
        <w:spacing w:before="74"/>
      </w:pPr>
      <w:r>
        <w:rPr/>
        <w:drawing>
          <wp:anchor distT="0" distB="0" distL="0" distR="0" allowOverlap="1" layoutInCell="1" locked="0" behindDoc="1" simplePos="0" relativeHeight="487590400">
            <wp:simplePos x="0" y="0"/>
            <wp:positionH relativeFrom="page">
              <wp:posOffset>977365</wp:posOffset>
            </wp:positionH>
            <wp:positionV relativeFrom="paragraph">
              <wp:posOffset>205722</wp:posOffset>
            </wp:positionV>
            <wp:extent cx="4363522" cy="5117592"/>
            <wp:effectExtent l="0" t="0" r="0" b="0"/>
            <wp:wrapTopAndBottom/>
            <wp:docPr id="12" name="Image 12"/>
            <wp:cNvGraphicFramePr>
              <a:graphicFrameLocks/>
            </wp:cNvGraphicFramePr>
            <a:graphic>
              <a:graphicData uri="http://schemas.openxmlformats.org/drawingml/2006/picture">
                <pic:pic>
                  <pic:nvPicPr>
                    <pic:cNvPr id="12" name="Image 12"/>
                    <pic:cNvPicPr/>
                  </pic:nvPicPr>
                  <pic:blipFill>
                    <a:blip r:embed="rId15" cstate="print"/>
                    <a:stretch>
                      <a:fillRect/>
                    </a:stretch>
                  </pic:blipFill>
                  <pic:spPr>
                    <a:xfrm>
                      <a:off x="0" y="0"/>
                      <a:ext cx="4363522" cy="5117592"/>
                    </a:xfrm>
                    <a:prstGeom prst="rect">
                      <a:avLst/>
                    </a:prstGeom>
                  </pic:spPr>
                </pic:pic>
              </a:graphicData>
            </a:graphic>
          </wp:anchor>
        </w:drawing>
      </w:r>
    </w:p>
    <w:p>
      <w:pPr>
        <w:pStyle w:val="BodyText"/>
        <w:spacing w:before="157"/>
      </w:pPr>
    </w:p>
    <w:p>
      <w:pPr>
        <w:pStyle w:val="BodyText"/>
        <w:spacing w:before="1"/>
        <w:ind w:left="225" w:right="554"/>
        <w:jc w:val="center"/>
      </w:pPr>
      <w:r>
        <w:rPr>
          <w:color w:val="221F1F"/>
        </w:rPr>
        <w:t>Fuente:</w:t>
      </w:r>
      <w:r>
        <w:rPr>
          <w:color w:val="221F1F"/>
          <w:spacing w:val="-9"/>
        </w:rPr>
        <w:t> </w:t>
      </w:r>
      <w:r>
        <w:rPr>
          <w:color w:val="221F1F"/>
        </w:rPr>
        <w:t>Elaboración</w:t>
      </w:r>
      <w:r>
        <w:rPr>
          <w:color w:val="221F1F"/>
          <w:spacing w:val="-8"/>
        </w:rPr>
        <w:t> </w:t>
      </w:r>
      <w:r>
        <w:rPr>
          <w:color w:val="221F1F"/>
          <w:spacing w:val="-2"/>
        </w:rPr>
        <w:t>propia</w:t>
      </w:r>
    </w:p>
    <w:p>
      <w:pPr>
        <w:spacing w:after="0"/>
        <w:jc w:val="center"/>
        <w:sectPr>
          <w:pgSz w:w="9650" w:h="13620"/>
          <w:pgMar w:header="1141" w:footer="956" w:top="1460" w:bottom="1140" w:left="1300" w:right="880"/>
        </w:sectPr>
      </w:pPr>
    </w:p>
    <w:p>
      <w:pPr>
        <w:pStyle w:val="BodyText"/>
        <w:rPr>
          <w:sz w:val="24"/>
        </w:rPr>
      </w:pPr>
    </w:p>
    <w:p>
      <w:pPr>
        <w:pStyle w:val="BodyText"/>
        <w:spacing w:before="138"/>
        <w:rPr>
          <w:sz w:val="24"/>
        </w:rPr>
      </w:pPr>
    </w:p>
    <w:p>
      <w:pPr>
        <w:pStyle w:val="Heading1"/>
        <w:numPr>
          <w:ilvl w:val="0"/>
          <w:numId w:val="7"/>
        </w:numPr>
        <w:tabs>
          <w:tab w:pos="457" w:val="left" w:leader="none"/>
        </w:tabs>
        <w:spacing w:line="240" w:lineRule="auto" w:before="1" w:after="0"/>
        <w:ind w:left="457" w:right="0" w:hanging="291"/>
        <w:jc w:val="left"/>
      </w:pPr>
      <w:bookmarkStart w:name="4. Resultados" w:id="4"/>
      <w:bookmarkEnd w:id="4"/>
      <w:r>
        <w:rPr>
          <w:b w:val="0"/>
        </w:rPr>
      </w:r>
      <w:r>
        <w:rPr>
          <w:color w:val="97361E"/>
          <w:spacing w:val="-2"/>
        </w:rPr>
        <w:t>Resultados</w:t>
      </w:r>
    </w:p>
    <w:p>
      <w:pPr>
        <w:pStyle w:val="Heading2"/>
        <w:numPr>
          <w:ilvl w:val="1"/>
          <w:numId w:val="7"/>
        </w:numPr>
        <w:tabs>
          <w:tab w:pos="556" w:val="left" w:leader="none"/>
        </w:tabs>
        <w:spacing w:line="240" w:lineRule="auto" w:before="80" w:after="0"/>
        <w:ind w:left="556" w:right="0" w:hanging="390"/>
        <w:jc w:val="left"/>
        <w:rPr>
          <w:i/>
        </w:rPr>
      </w:pPr>
      <w:r>
        <w:rPr>
          <w:i/>
          <w:color w:val="97361E"/>
        </w:rPr>
        <w:t>Resultados</w:t>
      </w:r>
      <w:r>
        <w:rPr>
          <w:i/>
          <w:color w:val="97361E"/>
          <w:spacing w:val="-6"/>
        </w:rPr>
        <w:t> </w:t>
      </w:r>
      <w:r>
        <w:rPr>
          <w:i/>
          <w:color w:val="97361E"/>
        </w:rPr>
        <w:t>de</w:t>
      </w:r>
      <w:r>
        <w:rPr>
          <w:i/>
          <w:color w:val="97361E"/>
          <w:spacing w:val="-3"/>
        </w:rPr>
        <w:t> </w:t>
      </w:r>
      <w:r>
        <w:rPr>
          <w:i/>
          <w:color w:val="97361E"/>
        </w:rPr>
        <w:t>los</w:t>
      </w:r>
      <w:r>
        <w:rPr>
          <w:i/>
          <w:color w:val="97361E"/>
          <w:spacing w:val="-3"/>
        </w:rPr>
        <w:t> </w:t>
      </w:r>
      <w:r>
        <w:rPr>
          <w:i/>
          <w:color w:val="97361E"/>
        </w:rPr>
        <w:t>periódicos</w:t>
      </w:r>
      <w:r>
        <w:rPr>
          <w:i/>
          <w:color w:val="97361E"/>
          <w:spacing w:val="-3"/>
        </w:rPr>
        <w:t> </w:t>
      </w:r>
      <w:r>
        <w:rPr>
          <w:i/>
          <w:color w:val="97361E"/>
        </w:rPr>
        <w:t>de</w:t>
      </w:r>
      <w:r>
        <w:rPr>
          <w:i/>
          <w:color w:val="97361E"/>
          <w:spacing w:val="-4"/>
        </w:rPr>
        <w:t> </w:t>
      </w:r>
      <w:r>
        <w:rPr>
          <w:i/>
          <w:color w:val="97361E"/>
        </w:rPr>
        <w:t>las</w:t>
      </w:r>
      <w:r>
        <w:rPr>
          <w:i/>
          <w:color w:val="97361E"/>
          <w:spacing w:val="-3"/>
        </w:rPr>
        <w:t> </w:t>
      </w:r>
      <w:r>
        <w:rPr>
          <w:i/>
          <w:color w:val="97361E"/>
        </w:rPr>
        <w:t>comunidades</w:t>
      </w:r>
      <w:r>
        <w:rPr>
          <w:i/>
          <w:color w:val="97361E"/>
          <w:spacing w:val="-3"/>
        </w:rPr>
        <w:t> </w:t>
      </w:r>
      <w:r>
        <w:rPr>
          <w:i/>
          <w:color w:val="97361E"/>
        </w:rPr>
        <w:t>autónomas</w:t>
      </w:r>
      <w:r>
        <w:rPr>
          <w:i/>
          <w:color w:val="97361E"/>
          <w:spacing w:val="-3"/>
        </w:rPr>
        <w:t> </w:t>
      </w:r>
      <w:r>
        <w:rPr>
          <w:i/>
          <w:color w:val="97361E"/>
          <w:spacing w:val="-2"/>
        </w:rPr>
        <w:t>uniprovinciales</w:t>
      </w:r>
    </w:p>
    <w:p>
      <w:pPr>
        <w:pStyle w:val="BodyText"/>
        <w:spacing w:before="79"/>
        <w:ind w:left="166" w:right="486"/>
        <w:jc w:val="both"/>
      </w:pPr>
      <w:r>
        <w:rPr/>
        <w:t>Si se observan los modelos de negocio de la tabla 2, los tres únicos periódicos que adoptan un paywall son </w:t>
      </w:r>
      <w:r>
        <w:rPr>
          <w:i/>
        </w:rPr>
        <w:t>El Diario Montañés</w:t>
      </w:r>
      <w:r>
        <w:rPr/>
        <w:t>, </w:t>
      </w:r>
      <w:r>
        <w:rPr>
          <w:i/>
        </w:rPr>
        <w:t>Diario de Navarra </w:t>
      </w:r>
      <w:r>
        <w:rPr/>
        <w:t>y </w:t>
      </w:r>
      <w:r>
        <w:rPr>
          <w:i/>
        </w:rPr>
        <w:t>La Verdad. </w:t>
      </w:r>
      <w:r>
        <w:rPr/>
        <w:t>Todos</w:t>
      </w:r>
      <w:r>
        <w:rPr>
          <w:spacing w:val="80"/>
        </w:rPr>
        <w:t> </w:t>
      </w:r>
      <w:r>
        <w:rPr/>
        <w:t>utilizan el cookie paywall, es decir, piden a los usuarios que permitan el uso</w:t>
      </w:r>
      <w:r>
        <w:rPr>
          <w:spacing w:val="-2"/>
        </w:rPr>
        <w:t> </w:t>
      </w:r>
      <w:r>
        <w:rPr/>
        <w:t>de cookies para</w:t>
      </w:r>
      <w:r>
        <w:rPr>
          <w:spacing w:val="-2"/>
        </w:rPr>
        <w:t> </w:t>
      </w:r>
      <w:r>
        <w:rPr/>
        <w:t>poder</w:t>
      </w:r>
      <w:r>
        <w:rPr>
          <w:spacing w:val="-2"/>
        </w:rPr>
        <w:t> </w:t>
      </w:r>
      <w:r>
        <w:rPr/>
        <w:t>acceder</w:t>
      </w:r>
      <w:r>
        <w:rPr>
          <w:spacing w:val="-2"/>
        </w:rPr>
        <w:t> </w:t>
      </w:r>
      <w:r>
        <w:rPr/>
        <w:t>libremente</w:t>
      </w:r>
      <w:r>
        <w:rPr>
          <w:spacing w:val="-2"/>
        </w:rPr>
        <w:t> </w:t>
      </w:r>
      <w:r>
        <w:rPr/>
        <w:t>a</w:t>
      </w:r>
      <w:r>
        <w:rPr>
          <w:spacing w:val="-2"/>
        </w:rPr>
        <w:t> </w:t>
      </w:r>
      <w:r>
        <w:rPr/>
        <w:t>los</w:t>
      </w:r>
      <w:r>
        <w:rPr>
          <w:spacing w:val="-4"/>
        </w:rPr>
        <w:t> </w:t>
      </w:r>
      <w:r>
        <w:rPr/>
        <w:t>contenidos</w:t>
      </w:r>
      <w:r>
        <w:rPr>
          <w:spacing w:val="-4"/>
        </w:rPr>
        <w:t> </w:t>
      </w:r>
      <w:r>
        <w:rPr/>
        <w:t>sin</w:t>
      </w:r>
      <w:r>
        <w:rPr>
          <w:spacing w:val="-4"/>
        </w:rPr>
        <w:t> </w:t>
      </w:r>
      <w:r>
        <w:rPr/>
        <w:t>tener</w:t>
      </w:r>
      <w:r>
        <w:rPr>
          <w:spacing w:val="-2"/>
        </w:rPr>
        <w:t> </w:t>
      </w:r>
      <w:r>
        <w:rPr/>
        <w:t>que</w:t>
      </w:r>
      <w:r>
        <w:rPr>
          <w:spacing w:val="-2"/>
        </w:rPr>
        <w:t> </w:t>
      </w:r>
      <w:r>
        <w:rPr/>
        <w:t>pagar</w:t>
      </w:r>
      <w:r>
        <w:rPr>
          <w:spacing w:val="-2"/>
        </w:rPr>
        <w:t> </w:t>
      </w:r>
      <w:r>
        <w:rPr/>
        <w:t>una</w:t>
      </w:r>
      <w:r>
        <w:rPr>
          <w:spacing w:val="-2"/>
        </w:rPr>
        <w:t> </w:t>
      </w:r>
      <w:r>
        <w:rPr/>
        <w:t>tarifa.</w:t>
      </w:r>
      <w:r>
        <w:rPr>
          <w:spacing w:val="-3"/>
        </w:rPr>
        <w:t> </w:t>
      </w:r>
      <w:r>
        <w:rPr/>
        <w:t>Todos</w:t>
      </w:r>
      <w:r>
        <w:rPr>
          <w:spacing w:val="-4"/>
        </w:rPr>
        <w:t> </w:t>
      </w:r>
      <w:r>
        <w:rPr/>
        <w:t>los periódicos venden publicidad tanto en medios digitales como impresos y proponen servicios de marketing en forma de concursos de premios, códigos de descuento y similar; a veces proponen servicios a los usuarios como anuncios funerarios. No se puede dejar de observar el uso (muy invasivo) de la publicidad nativa con contenidos producidos por empresas especializadas como Taboola y Outbrain.</w:t>
      </w:r>
    </w:p>
    <w:p>
      <w:pPr>
        <w:pStyle w:val="BodyText"/>
        <w:spacing w:before="160"/>
      </w:pPr>
    </w:p>
    <w:p>
      <w:pPr>
        <w:pStyle w:val="BodyText"/>
        <w:ind w:left="225" w:right="551"/>
        <w:jc w:val="center"/>
      </w:pPr>
      <w:r>
        <w:rPr/>
        <w:t>Tabla</w:t>
      </w:r>
      <w:r>
        <w:rPr>
          <w:spacing w:val="-2"/>
        </w:rPr>
        <w:t> </w:t>
      </w:r>
      <w:r>
        <w:rPr/>
        <w:t>2.</w:t>
      </w:r>
      <w:r>
        <w:rPr>
          <w:spacing w:val="-3"/>
        </w:rPr>
        <w:t> </w:t>
      </w:r>
      <w:r>
        <w:rPr/>
        <w:t>Modelos</w:t>
      </w:r>
      <w:r>
        <w:rPr>
          <w:spacing w:val="-4"/>
        </w:rPr>
        <w:t> </w:t>
      </w:r>
      <w:r>
        <w:rPr/>
        <w:t>de</w:t>
      </w:r>
      <w:r>
        <w:rPr>
          <w:spacing w:val="-2"/>
        </w:rPr>
        <w:t> </w:t>
      </w:r>
      <w:r>
        <w:rPr/>
        <w:t>negocio</w:t>
      </w:r>
      <w:r>
        <w:rPr>
          <w:spacing w:val="-4"/>
        </w:rPr>
        <w:t> </w:t>
      </w:r>
      <w:r>
        <w:rPr/>
        <w:t>de</w:t>
      </w:r>
      <w:r>
        <w:rPr>
          <w:spacing w:val="-2"/>
        </w:rPr>
        <w:t> </w:t>
      </w:r>
      <w:r>
        <w:rPr/>
        <w:t>los</w:t>
      </w:r>
      <w:r>
        <w:rPr>
          <w:spacing w:val="-4"/>
        </w:rPr>
        <w:t> </w:t>
      </w:r>
      <w:r>
        <w:rPr/>
        <w:t>periódicos</w:t>
      </w:r>
      <w:r>
        <w:rPr>
          <w:spacing w:val="-4"/>
        </w:rPr>
        <w:t> </w:t>
      </w:r>
      <w:r>
        <w:rPr/>
        <w:t>de</w:t>
      </w:r>
      <w:r>
        <w:rPr>
          <w:spacing w:val="-2"/>
        </w:rPr>
        <w:t> </w:t>
      </w:r>
      <w:r>
        <w:rPr/>
        <w:t>las</w:t>
      </w:r>
      <w:r>
        <w:rPr>
          <w:spacing w:val="-4"/>
        </w:rPr>
        <w:t> </w:t>
      </w:r>
      <w:r>
        <w:rPr/>
        <w:t>comunidades</w:t>
      </w:r>
      <w:r>
        <w:rPr>
          <w:spacing w:val="-4"/>
        </w:rPr>
        <w:t> </w:t>
      </w:r>
      <w:r>
        <w:rPr/>
        <w:t>autónomas </w:t>
      </w:r>
      <w:r>
        <w:rPr>
          <w:spacing w:val="-2"/>
        </w:rPr>
        <w:t>uniprovinciales</w:t>
      </w:r>
    </w:p>
    <w:p>
      <w:pPr>
        <w:pStyle w:val="BodyText"/>
        <w:spacing w:before="7"/>
        <w:rPr>
          <w:sz w:val="9"/>
        </w:rPr>
      </w:pPr>
      <w:r>
        <w:rPr/>
        <w:drawing>
          <wp:anchor distT="0" distB="0" distL="0" distR="0" allowOverlap="1" layoutInCell="1" locked="0" behindDoc="1" simplePos="0" relativeHeight="487590912">
            <wp:simplePos x="0" y="0"/>
            <wp:positionH relativeFrom="page">
              <wp:posOffset>961047</wp:posOffset>
            </wp:positionH>
            <wp:positionV relativeFrom="paragraph">
              <wp:posOffset>84494</wp:posOffset>
            </wp:positionV>
            <wp:extent cx="4344329" cy="1729739"/>
            <wp:effectExtent l="0" t="0" r="0" b="0"/>
            <wp:wrapTopAndBottom/>
            <wp:docPr id="13" name="Image 13"/>
            <wp:cNvGraphicFramePr>
              <a:graphicFrameLocks/>
            </wp:cNvGraphicFramePr>
            <a:graphic>
              <a:graphicData uri="http://schemas.openxmlformats.org/drawingml/2006/picture">
                <pic:pic>
                  <pic:nvPicPr>
                    <pic:cNvPr id="13" name="Image 13"/>
                    <pic:cNvPicPr/>
                  </pic:nvPicPr>
                  <pic:blipFill>
                    <a:blip r:embed="rId16" cstate="print"/>
                    <a:stretch>
                      <a:fillRect/>
                    </a:stretch>
                  </pic:blipFill>
                  <pic:spPr>
                    <a:xfrm>
                      <a:off x="0" y="0"/>
                      <a:ext cx="4344329" cy="1729739"/>
                    </a:xfrm>
                    <a:prstGeom prst="rect">
                      <a:avLst/>
                    </a:prstGeom>
                  </pic:spPr>
                </pic:pic>
              </a:graphicData>
            </a:graphic>
          </wp:anchor>
        </w:drawing>
      </w:r>
    </w:p>
    <w:p>
      <w:pPr>
        <w:pStyle w:val="BodyText"/>
        <w:spacing w:before="105"/>
        <w:ind w:left="225" w:right="554"/>
        <w:jc w:val="center"/>
      </w:pPr>
      <w:r>
        <w:rPr/>
        <w:t>Fuente:</w:t>
      </w:r>
      <w:r>
        <w:rPr>
          <w:spacing w:val="-10"/>
        </w:rPr>
        <w:t> </w:t>
      </w:r>
      <w:r>
        <w:rPr/>
        <w:t>Elaboración</w:t>
      </w:r>
      <w:r>
        <w:rPr>
          <w:spacing w:val="-8"/>
        </w:rPr>
        <w:t> </w:t>
      </w:r>
      <w:r>
        <w:rPr>
          <w:spacing w:val="-2"/>
        </w:rPr>
        <w:t>propia</w:t>
      </w:r>
    </w:p>
    <w:p>
      <w:pPr>
        <w:pStyle w:val="BodyText"/>
        <w:spacing w:before="157"/>
      </w:pPr>
    </w:p>
    <w:p>
      <w:pPr>
        <w:pStyle w:val="BodyText"/>
        <w:ind w:left="166" w:right="488"/>
        <w:jc w:val="both"/>
      </w:pPr>
      <w:r>
        <w:rPr/>
        <w:t>Todos los periódicos venden publicidad tanto en medios digitales como impresos y proponen servicios de marketing en forma de concursos de premios, códigos de descuento y similar; a veces proponen servicios a los usuarios como anuncios</w:t>
      </w:r>
      <w:r>
        <w:rPr>
          <w:spacing w:val="40"/>
        </w:rPr>
        <w:t> </w:t>
      </w:r>
      <w:r>
        <w:rPr/>
        <w:t>funerarios. No se puede dejar de observar el uso (muy invasivo) de la publicidad nativa con contenidos producidos por empresas especializadas como Taboola y Outbrain.</w:t>
      </w:r>
    </w:p>
    <w:p>
      <w:pPr>
        <w:spacing w:after="0"/>
        <w:jc w:val="both"/>
        <w:sectPr>
          <w:pgSz w:w="9650" w:h="13620"/>
          <w:pgMar w:header="1141" w:footer="956" w:top="1460" w:bottom="1140" w:left="1300" w:right="880"/>
        </w:sectPr>
      </w:pPr>
    </w:p>
    <w:p>
      <w:pPr>
        <w:pStyle w:val="BodyText"/>
        <w:spacing w:before="171"/>
      </w:pPr>
    </w:p>
    <w:p>
      <w:pPr>
        <w:spacing w:before="0"/>
        <w:ind w:left="1659" w:right="0" w:firstLine="0"/>
        <w:jc w:val="left"/>
        <w:rPr>
          <w:i/>
          <w:sz w:val="20"/>
        </w:rPr>
      </w:pPr>
      <w:r>
        <w:rPr>
          <w:sz w:val="20"/>
        </w:rPr>
        <w:t>Figura</w:t>
      </w:r>
      <w:r>
        <w:rPr>
          <w:spacing w:val="-4"/>
          <w:sz w:val="20"/>
        </w:rPr>
        <w:t> </w:t>
      </w:r>
      <w:r>
        <w:rPr>
          <w:sz w:val="20"/>
        </w:rPr>
        <w:t>1.</w:t>
      </w:r>
      <w:r>
        <w:rPr>
          <w:spacing w:val="-5"/>
          <w:sz w:val="20"/>
        </w:rPr>
        <w:t> </w:t>
      </w:r>
      <w:r>
        <w:rPr>
          <w:sz w:val="20"/>
        </w:rPr>
        <w:t>Artículo</w:t>
      </w:r>
      <w:r>
        <w:rPr>
          <w:spacing w:val="-6"/>
          <w:sz w:val="20"/>
        </w:rPr>
        <w:t> </w:t>
      </w:r>
      <w:r>
        <w:rPr>
          <w:sz w:val="20"/>
        </w:rPr>
        <w:t>patrocinado</w:t>
      </w:r>
      <w:r>
        <w:rPr>
          <w:spacing w:val="-5"/>
          <w:sz w:val="20"/>
        </w:rPr>
        <w:t> </w:t>
      </w:r>
      <w:r>
        <w:rPr>
          <w:sz w:val="20"/>
        </w:rPr>
        <w:t>de</w:t>
      </w:r>
      <w:r>
        <w:rPr>
          <w:spacing w:val="-4"/>
          <w:sz w:val="20"/>
        </w:rPr>
        <w:t> </w:t>
      </w:r>
      <w:r>
        <w:rPr>
          <w:i/>
          <w:sz w:val="20"/>
        </w:rPr>
        <w:t>Diario</w:t>
      </w:r>
      <w:r>
        <w:rPr>
          <w:i/>
          <w:spacing w:val="-6"/>
          <w:sz w:val="20"/>
        </w:rPr>
        <w:t> </w:t>
      </w:r>
      <w:r>
        <w:rPr>
          <w:i/>
          <w:sz w:val="20"/>
        </w:rPr>
        <w:t>de</w:t>
      </w:r>
      <w:r>
        <w:rPr>
          <w:i/>
          <w:spacing w:val="-5"/>
          <w:sz w:val="20"/>
        </w:rPr>
        <w:t> </w:t>
      </w:r>
      <w:r>
        <w:rPr>
          <w:i/>
          <w:spacing w:val="-2"/>
          <w:sz w:val="20"/>
        </w:rPr>
        <w:t>Noticia</w:t>
      </w:r>
    </w:p>
    <w:p>
      <w:pPr>
        <w:pStyle w:val="BodyText"/>
        <w:spacing w:before="169"/>
        <w:rPr>
          <w:i/>
        </w:rPr>
      </w:pPr>
      <w:r>
        <w:rPr/>
        <w:drawing>
          <wp:anchor distT="0" distB="0" distL="0" distR="0" allowOverlap="1" layoutInCell="1" locked="0" behindDoc="1" simplePos="0" relativeHeight="487591424">
            <wp:simplePos x="0" y="0"/>
            <wp:positionH relativeFrom="page">
              <wp:posOffset>1424491</wp:posOffset>
            </wp:positionH>
            <wp:positionV relativeFrom="paragraph">
              <wp:posOffset>266003</wp:posOffset>
            </wp:positionV>
            <wp:extent cx="3352021" cy="1134237"/>
            <wp:effectExtent l="0" t="0" r="0" b="0"/>
            <wp:wrapTopAndBottom/>
            <wp:docPr id="14" name="Image 14"/>
            <wp:cNvGraphicFramePr>
              <a:graphicFrameLocks/>
            </wp:cNvGraphicFramePr>
            <a:graphic>
              <a:graphicData uri="http://schemas.openxmlformats.org/drawingml/2006/picture">
                <pic:pic>
                  <pic:nvPicPr>
                    <pic:cNvPr id="14" name="Image 14"/>
                    <pic:cNvPicPr/>
                  </pic:nvPicPr>
                  <pic:blipFill>
                    <a:blip r:embed="rId17" cstate="print"/>
                    <a:stretch>
                      <a:fillRect/>
                    </a:stretch>
                  </pic:blipFill>
                  <pic:spPr>
                    <a:xfrm>
                      <a:off x="0" y="0"/>
                      <a:ext cx="3352021" cy="1134237"/>
                    </a:xfrm>
                    <a:prstGeom prst="rect">
                      <a:avLst/>
                    </a:prstGeom>
                  </pic:spPr>
                </pic:pic>
              </a:graphicData>
            </a:graphic>
          </wp:anchor>
        </w:drawing>
      </w:r>
    </w:p>
    <w:p>
      <w:pPr>
        <w:pStyle w:val="BodyText"/>
        <w:spacing w:before="117"/>
        <w:ind w:left="225" w:right="552"/>
        <w:jc w:val="center"/>
      </w:pPr>
      <w:r>
        <w:rPr/>
        <w:t>Fuente:</w:t>
      </w:r>
      <w:r>
        <w:rPr>
          <w:spacing w:val="-6"/>
        </w:rPr>
        <w:t> </w:t>
      </w:r>
      <w:r>
        <w:rPr>
          <w:spacing w:val="-2"/>
        </w:rPr>
        <w:t>https://bit.ly/patrocinadosDiariodeNoticia</w:t>
      </w:r>
    </w:p>
    <w:p>
      <w:pPr>
        <w:pStyle w:val="BodyText"/>
        <w:spacing w:before="205"/>
      </w:pPr>
    </w:p>
    <w:p>
      <w:pPr>
        <w:pStyle w:val="BodyText"/>
        <w:ind w:left="164" w:right="485"/>
        <w:jc w:val="both"/>
      </w:pPr>
      <w:r>
        <w:rPr/>
        <w:t>Todos los diarios de las comunidades autónomas uniprovinciales ofrecen servicio de branded content que -también conocido como artículos patrocinados- no es necesariamente reconocible.</w:t>
      </w:r>
      <w:r>
        <w:rPr>
          <w:spacing w:val="-2"/>
        </w:rPr>
        <w:t> </w:t>
      </w:r>
      <w:r>
        <w:rPr/>
        <w:t>Por ejemplo, mirando la figura 1, en los artículos patrocinados de </w:t>
      </w:r>
      <w:r>
        <w:rPr>
          <w:i/>
        </w:rPr>
        <w:t>Diario de Noticias </w:t>
      </w:r>
      <w:r>
        <w:rPr/>
        <w:t>se indica claramente la finalidad promocional del contenido. Mientras que en el caso de los vídeos publicados en el Instagram de </w:t>
      </w:r>
      <w:r>
        <w:rPr>
          <w:i/>
        </w:rPr>
        <w:t>La</w:t>
      </w:r>
      <w:r>
        <w:rPr>
          <w:i/>
        </w:rPr>
        <w:t> Verdad </w:t>
      </w:r>
      <w:r>
        <w:rPr/>
        <w:t>(figura 2), falta totalmente la mención “</w:t>
      </w:r>
      <w:r>
        <w:rPr>
          <w:i/>
        </w:rPr>
        <w:t>paid partnership with</w:t>
      </w:r>
      <w:r>
        <w:rPr/>
        <w:t>”, lo que permite señalar durante todo el tiempo que el vídeo está patrocinado. La mención</w:t>
      </w:r>
      <w:r>
        <w:rPr>
          <w:spacing w:val="40"/>
        </w:rPr>
        <w:t> </w:t>
      </w:r>
      <w:r>
        <w:rPr/>
        <w:t>“patrocinado” está insertada manualmente y solo durante los primeros segundos, mientras que la indicación de patrocinio en el texto solo está presente al final.</w:t>
      </w:r>
    </w:p>
    <w:p>
      <w:pPr>
        <w:pStyle w:val="BodyText"/>
        <w:spacing w:before="162"/>
      </w:pPr>
    </w:p>
    <w:p>
      <w:pPr>
        <w:pStyle w:val="BodyText"/>
        <w:ind w:left="229" w:right="548"/>
        <w:jc w:val="center"/>
        <w:rPr>
          <w:i/>
        </w:rPr>
      </w:pPr>
      <w:r>
        <w:rPr/>
        <w:t>Figura</w:t>
      </w:r>
      <w:r>
        <w:rPr>
          <w:spacing w:val="-5"/>
        </w:rPr>
        <w:t> </w:t>
      </w:r>
      <w:r>
        <w:rPr/>
        <w:t>2.</w:t>
      </w:r>
      <w:r>
        <w:rPr>
          <w:spacing w:val="-5"/>
        </w:rPr>
        <w:t> </w:t>
      </w:r>
      <w:r>
        <w:rPr/>
        <w:t>Patrocinados</w:t>
      </w:r>
      <w:r>
        <w:rPr>
          <w:spacing w:val="-6"/>
        </w:rPr>
        <w:t> </w:t>
      </w:r>
      <w:r>
        <w:rPr/>
        <w:t>Instagram</w:t>
      </w:r>
      <w:r>
        <w:rPr>
          <w:spacing w:val="-6"/>
        </w:rPr>
        <w:t> </w:t>
      </w:r>
      <w:r>
        <w:rPr/>
        <w:t>de</w:t>
      </w:r>
      <w:r>
        <w:rPr>
          <w:spacing w:val="-4"/>
        </w:rPr>
        <w:t> </w:t>
      </w:r>
      <w:r>
        <w:rPr>
          <w:i/>
        </w:rPr>
        <w:t>La</w:t>
      </w:r>
      <w:r>
        <w:rPr>
          <w:i/>
          <w:spacing w:val="-5"/>
        </w:rPr>
        <w:t> </w:t>
      </w:r>
      <w:r>
        <w:rPr>
          <w:i/>
          <w:spacing w:val="-2"/>
        </w:rPr>
        <w:t>Verdad</w:t>
      </w:r>
    </w:p>
    <w:p>
      <w:pPr>
        <w:pStyle w:val="BodyText"/>
        <w:spacing w:before="1"/>
        <w:rPr>
          <w:i/>
          <w:sz w:val="5"/>
        </w:rPr>
      </w:pPr>
      <w:r>
        <w:rPr/>
        <w:drawing>
          <wp:anchor distT="0" distB="0" distL="0" distR="0" allowOverlap="1" layoutInCell="1" locked="0" behindDoc="1" simplePos="0" relativeHeight="487591936">
            <wp:simplePos x="0" y="0"/>
            <wp:positionH relativeFrom="page">
              <wp:posOffset>943609</wp:posOffset>
            </wp:positionH>
            <wp:positionV relativeFrom="paragraph">
              <wp:posOffset>51712</wp:posOffset>
            </wp:positionV>
            <wp:extent cx="4311265" cy="1760220"/>
            <wp:effectExtent l="0" t="0" r="0" b="0"/>
            <wp:wrapTopAndBottom/>
            <wp:docPr id="15" name="Image 15"/>
            <wp:cNvGraphicFramePr>
              <a:graphicFrameLocks/>
            </wp:cNvGraphicFramePr>
            <a:graphic>
              <a:graphicData uri="http://schemas.openxmlformats.org/drawingml/2006/picture">
                <pic:pic>
                  <pic:nvPicPr>
                    <pic:cNvPr id="15" name="Image 15"/>
                    <pic:cNvPicPr/>
                  </pic:nvPicPr>
                  <pic:blipFill>
                    <a:blip r:embed="rId18" cstate="print"/>
                    <a:stretch>
                      <a:fillRect/>
                    </a:stretch>
                  </pic:blipFill>
                  <pic:spPr>
                    <a:xfrm>
                      <a:off x="0" y="0"/>
                      <a:ext cx="4311265" cy="1760220"/>
                    </a:xfrm>
                    <a:prstGeom prst="rect">
                      <a:avLst/>
                    </a:prstGeom>
                  </pic:spPr>
                </pic:pic>
              </a:graphicData>
            </a:graphic>
          </wp:anchor>
        </w:drawing>
      </w:r>
    </w:p>
    <w:p>
      <w:pPr>
        <w:pStyle w:val="BodyText"/>
        <w:spacing w:before="65"/>
        <w:ind w:left="226" w:right="548"/>
        <w:jc w:val="center"/>
      </w:pPr>
      <w:r>
        <w:rPr/>
        <w:t>Fuente:</w:t>
      </w:r>
      <w:r>
        <w:rPr>
          <w:spacing w:val="-6"/>
        </w:rPr>
        <w:t> </w:t>
      </w:r>
      <w:r>
        <w:rPr>
          <w:spacing w:val="-2"/>
        </w:rPr>
        <w:t>https://bit.ly/patrocinadosLaVerdad</w:t>
      </w:r>
    </w:p>
    <w:p>
      <w:pPr>
        <w:pStyle w:val="BodyText"/>
        <w:spacing w:before="160"/>
      </w:pPr>
    </w:p>
    <w:p>
      <w:pPr>
        <w:pStyle w:val="BodyText"/>
        <w:ind w:left="166" w:right="486"/>
        <w:jc w:val="both"/>
      </w:pPr>
      <w:r>
        <w:rPr/>
        <w:t>En cuanto a las suscripciones, todos los periódicos las adoptan para la prensa impresa, pero no es el caso de la digital donde </w:t>
      </w:r>
      <w:r>
        <w:rPr>
          <w:i/>
        </w:rPr>
        <w:t>Ultima Hora </w:t>
      </w:r>
      <w:r>
        <w:rPr/>
        <w:t>y </w:t>
      </w:r>
      <w:r>
        <w:rPr>
          <w:i/>
        </w:rPr>
        <w:t>Diario de Noticias </w:t>
      </w:r>
      <w:r>
        <w:rPr/>
        <w:t>no tienen programas</w:t>
      </w:r>
      <w:r>
        <w:rPr>
          <w:spacing w:val="80"/>
        </w:rPr>
        <w:t> </w:t>
      </w:r>
      <w:r>
        <w:rPr/>
        <w:t>de</w:t>
      </w:r>
      <w:r>
        <w:rPr>
          <w:spacing w:val="80"/>
        </w:rPr>
        <w:t> </w:t>
      </w:r>
      <w:r>
        <w:rPr/>
        <w:t>suscripción</w:t>
      </w:r>
      <w:r>
        <w:rPr>
          <w:spacing w:val="80"/>
        </w:rPr>
        <w:t> </w:t>
      </w:r>
      <w:r>
        <w:rPr/>
        <w:t>para</w:t>
      </w:r>
      <w:r>
        <w:rPr>
          <w:spacing w:val="80"/>
        </w:rPr>
        <w:t> </w:t>
      </w:r>
      <w:r>
        <w:rPr/>
        <w:t>artículos,</w:t>
      </w:r>
      <w:r>
        <w:rPr>
          <w:spacing w:val="80"/>
        </w:rPr>
        <w:t> </w:t>
      </w:r>
      <w:r>
        <w:rPr/>
        <w:t>productos</w:t>
      </w:r>
      <w:r>
        <w:rPr>
          <w:spacing w:val="80"/>
        </w:rPr>
        <w:t> </w:t>
      </w:r>
      <w:r>
        <w:rPr/>
        <w:t>y</w:t>
      </w:r>
      <w:r>
        <w:rPr>
          <w:spacing w:val="80"/>
        </w:rPr>
        <w:t> </w:t>
      </w:r>
      <w:r>
        <w:rPr/>
        <w:t>servicios</w:t>
      </w:r>
      <w:r>
        <w:rPr>
          <w:spacing w:val="80"/>
        </w:rPr>
        <w:t> </w:t>
      </w:r>
      <w:r>
        <w:rPr/>
        <w:t>digitales.</w:t>
      </w:r>
      <w:r>
        <w:rPr>
          <w:spacing w:val="80"/>
        </w:rPr>
        <w:t> </w:t>
      </w:r>
      <w:r>
        <w:rPr>
          <w:i/>
        </w:rPr>
        <w:t>La</w:t>
      </w:r>
      <w:r>
        <w:rPr>
          <w:i/>
        </w:rPr>
        <w:t> Región </w:t>
      </w:r>
      <w:r>
        <w:rPr/>
        <w:t>es una excepción, ya que tiene una forma de suscripción digital que parecería contradecir la falta de muro de pago.</w:t>
      </w:r>
    </w:p>
    <w:p>
      <w:pPr>
        <w:spacing w:after="0"/>
        <w:jc w:val="both"/>
        <w:sectPr>
          <w:pgSz w:w="9650" w:h="13620"/>
          <w:pgMar w:header="1141" w:footer="956" w:top="1460" w:bottom="1140" w:left="1300" w:right="880"/>
        </w:sectPr>
      </w:pPr>
    </w:p>
    <w:p>
      <w:pPr>
        <w:pStyle w:val="BodyText"/>
        <w:spacing w:before="169"/>
      </w:pPr>
    </w:p>
    <w:p>
      <w:pPr>
        <w:pStyle w:val="BodyText"/>
        <w:ind w:left="166" w:right="484"/>
        <w:jc w:val="both"/>
      </w:pPr>
      <w:r>
        <w:rPr/>
        <w:t>En realidad, la suscripción no es para leer todos los artículos digitales, sino para leer los artículos en papel digital o en pdf. Siguiendo con la cuestión de las suscripciones digitales, los periódicos examinados añaden también la posibilidad de que los suscriptores tengan descuentos y participen en sorteos, o como en el caso del </w:t>
      </w:r>
      <w:r>
        <w:rPr>
          <w:i/>
        </w:rPr>
        <w:t>Diario de</w:t>
      </w:r>
      <w:r>
        <w:rPr>
          <w:i/>
        </w:rPr>
        <w:t> Navarra</w:t>
      </w:r>
      <w:r>
        <w:rPr/>
        <w:t>, los suscriptores son</w:t>
      </w:r>
      <w:r>
        <w:rPr>
          <w:spacing w:val="-1"/>
        </w:rPr>
        <w:t> </w:t>
      </w:r>
      <w:r>
        <w:rPr/>
        <w:t>los únicos que pueden</w:t>
      </w:r>
      <w:r>
        <w:rPr>
          <w:spacing w:val="-1"/>
        </w:rPr>
        <w:t> </w:t>
      </w:r>
      <w:r>
        <w:rPr/>
        <w:t>comentar los artículos publicados o acceder a la zona de juegos/pasatiempos, que no es más que una sección de entretenimiento tipo crucigrama.</w:t>
      </w:r>
    </w:p>
    <w:p>
      <w:pPr>
        <w:pStyle w:val="BodyText"/>
        <w:spacing w:before="81"/>
        <w:ind w:left="166" w:right="485"/>
        <w:jc w:val="both"/>
      </w:pPr>
      <w:r>
        <w:rPr/>
        <w:t>Por último, </w:t>
      </w:r>
      <w:r>
        <w:rPr>
          <w:i/>
        </w:rPr>
        <w:t>Diario de Navarra </w:t>
      </w:r>
      <w:r>
        <w:rPr/>
        <w:t>(al igual que </w:t>
      </w:r>
      <w:r>
        <w:rPr>
          <w:i/>
        </w:rPr>
        <w:t>El Diario Montañés)</w:t>
      </w:r>
      <w:r>
        <w:rPr/>
        <w:t>, ofrece suscripciones con descuento para los jóvenes. </w:t>
      </w:r>
      <w:r>
        <w:rPr>
          <w:i/>
        </w:rPr>
        <w:t>Diario de Noticias </w:t>
      </w:r>
      <w:r>
        <w:rPr/>
        <w:t>es el único de la muestra que no edita suplementos en</w:t>
      </w:r>
      <w:r>
        <w:rPr>
          <w:spacing w:val="-1"/>
        </w:rPr>
        <w:t> </w:t>
      </w:r>
      <w:r>
        <w:rPr/>
        <w:t>papel, mientras que</w:t>
      </w:r>
      <w:r>
        <w:rPr>
          <w:spacing w:val="-1"/>
        </w:rPr>
        <w:t> </w:t>
      </w:r>
      <w:r>
        <w:rPr>
          <w:i/>
        </w:rPr>
        <w:t>La Región, </w:t>
      </w:r>
      <w:r>
        <w:rPr/>
        <w:t>como</w:t>
      </w:r>
      <w:r>
        <w:rPr>
          <w:spacing w:val="-1"/>
        </w:rPr>
        <w:t> </w:t>
      </w:r>
      <w:r>
        <w:rPr/>
        <w:t>se puede</w:t>
      </w:r>
      <w:r>
        <w:rPr>
          <w:spacing w:val="-3"/>
        </w:rPr>
        <w:t> </w:t>
      </w:r>
      <w:r>
        <w:rPr/>
        <w:t>ver en</w:t>
      </w:r>
      <w:r>
        <w:rPr>
          <w:spacing w:val="-1"/>
        </w:rPr>
        <w:t> </w:t>
      </w:r>
      <w:r>
        <w:rPr/>
        <w:t>la</w:t>
      </w:r>
      <w:r>
        <w:rPr>
          <w:spacing w:val="-1"/>
        </w:rPr>
        <w:t> </w:t>
      </w:r>
      <w:r>
        <w:rPr/>
        <w:t>figura 3</w:t>
      </w:r>
      <w:r>
        <w:rPr>
          <w:i/>
        </w:rPr>
        <w:t>,</w:t>
      </w:r>
      <w:r>
        <w:rPr>
          <w:i/>
          <w:spacing w:val="-2"/>
        </w:rPr>
        <w:t> </w:t>
      </w:r>
      <w:r>
        <w:rPr/>
        <w:t>destaca a su vez por ser el único que edita productos de merchandising que se distribuyen por sorteo sólo entre los suscriptores del periódico.</w:t>
      </w:r>
    </w:p>
    <w:p>
      <w:pPr>
        <w:pStyle w:val="BodyText"/>
        <w:spacing w:before="160"/>
      </w:pPr>
    </w:p>
    <w:p>
      <w:pPr>
        <w:spacing w:before="0"/>
        <w:ind w:left="1935" w:right="0" w:firstLine="0"/>
        <w:jc w:val="left"/>
        <w:rPr>
          <w:i/>
          <w:sz w:val="20"/>
        </w:rPr>
      </w:pPr>
      <w:r>
        <w:rPr>
          <w:sz w:val="20"/>
        </w:rPr>
        <w:t>Figura</w:t>
      </w:r>
      <w:r>
        <w:rPr>
          <w:spacing w:val="-6"/>
          <w:sz w:val="20"/>
        </w:rPr>
        <w:t> </w:t>
      </w:r>
      <w:r>
        <w:rPr>
          <w:sz w:val="20"/>
        </w:rPr>
        <w:t>3.</w:t>
      </w:r>
      <w:r>
        <w:rPr>
          <w:spacing w:val="-6"/>
          <w:sz w:val="20"/>
        </w:rPr>
        <w:t> </w:t>
      </w:r>
      <w:r>
        <w:rPr>
          <w:sz w:val="20"/>
        </w:rPr>
        <w:t>Formulario</w:t>
      </w:r>
      <w:r>
        <w:rPr>
          <w:spacing w:val="-7"/>
          <w:sz w:val="20"/>
        </w:rPr>
        <w:t> </w:t>
      </w:r>
      <w:r>
        <w:rPr>
          <w:sz w:val="20"/>
        </w:rPr>
        <w:t>inscripción</w:t>
      </w:r>
      <w:r>
        <w:rPr>
          <w:spacing w:val="-7"/>
          <w:sz w:val="20"/>
        </w:rPr>
        <w:t> </w:t>
      </w:r>
      <w:r>
        <w:rPr>
          <w:i/>
          <w:sz w:val="20"/>
        </w:rPr>
        <w:t>La</w:t>
      </w:r>
      <w:r>
        <w:rPr>
          <w:i/>
          <w:spacing w:val="-5"/>
          <w:sz w:val="20"/>
        </w:rPr>
        <w:t> </w:t>
      </w:r>
      <w:r>
        <w:rPr>
          <w:i/>
          <w:spacing w:val="-2"/>
          <w:sz w:val="20"/>
        </w:rPr>
        <w:t>Región</w:t>
      </w:r>
    </w:p>
    <w:p>
      <w:pPr>
        <w:pStyle w:val="BodyText"/>
        <w:spacing w:before="3"/>
        <w:rPr>
          <w:i/>
          <w:sz w:val="5"/>
        </w:rPr>
      </w:pPr>
      <w:r>
        <w:rPr/>
        <w:drawing>
          <wp:anchor distT="0" distB="0" distL="0" distR="0" allowOverlap="1" layoutInCell="1" locked="0" behindDoc="1" simplePos="0" relativeHeight="487592448">
            <wp:simplePos x="0" y="0"/>
            <wp:positionH relativeFrom="page">
              <wp:posOffset>930909</wp:posOffset>
            </wp:positionH>
            <wp:positionV relativeFrom="paragraph">
              <wp:posOffset>53048</wp:posOffset>
            </wp:positionV>
            <wp:extent cx="4341839" cy="2589466"/>
            <wp:effectExtent l="0" t="0" r="0" b="0"/>
            <wp:wrapTopAndBottom/>
            <wp:docPr id="16" name="Image 16"/>
            <wp:cNvGraphicFramePr>
              <a:graphicFrameLocks/>
            </wp:cNvGraphicFramePr>
            <a:graphic>
              <a:graphicData uri="http://schemas.openxmlformats.org/drawingml/2006/picture">
                <pic:pic>
                  <pic:nvPicPr>
                    <pic:cNvPr id="16" name="Image 16"/>
                    <pic:cNvPicPr/>
                  </pic:nvPicPr>
                  <pic:blipFill>
                    <a:blip r:embed="rId19" cstate="print"/>
                    <a:stretch>
                      <a:fillRect/>
                    </a:stretch>
                  </pic:blipFill>
                  <pic:spPr>
                    <a:xfrm>
                      <a:off x="0" y="0"/>
                      <a:ext cx="4341839" cy="2589466"/>
                    </a:xfrm>
                    <a:prstGeom prst="rect">
                      <a:avLst/>
                    </a:prstGeom>
                  </pic:spPr>
                </pic:pic>
              </a:graphicData>
            </a:graphic>
          </wp:anchor>
        </w:drawing>
      </w:r>
    </w:p>
    <w:p>
      <w:pPr>
        <w:pStyle w:val="BodyText"/>
        <w:spacing w:before="41"/>
        <w:ind w:left="1908"/>
      </w:pPr>
      <w:r>
        <w:rPr/>
        <w:t>Fuente:</w:t>
      </w:r>
      <w:r>
        <w:rPr>
          <w:spacing w:val="-6"/>
        </w:rPr>
        <w:t> </w:t>
      </w:r>
      <w:r>
        <w:rPr>
          <w:spacing w:val="-2"/>
        </w:rPr>
        <w:t>https://bit.ly/formularioLaRegion</w:t>
      </w:r>
    </w:p>
    <w:p>
      <w:pPr>
        <w:pStyle w:val="BodyText"/>
        <w:spacing w:before="159"/>
      </w:pPr>
    </w:p>
    <w:p>
      <w:pPr>
        <w:pStyle w:val="BodyText"/>
        <w:spacing w:before="1"/>
        <w:ind w:left="166" w:right="486"/>
        <w:jc w:val="both"/>
      </w:pPr>
      <w:r>
        <w:rPr/>
        <w:t>Ningún periódico de la muestra parece dedicarse a otras actividades como la</w:t>
      </w:r>
      <w:r>
        <w:rPr>
          <w:spacing w:val="40"/>
        </w:rPr>
        <w:t> </w:t>
      </w:r>
      <w:r>
        <w:rPr/>
        <w:t>producción</w:t>
      </w:r>
      <w:r>
        <w:rPr>
          <w:spacing w:val="-2"/>
        </w:rPr>
        <w:t> </w:t>
      </w:r>
      <w:r>
        <w:rPr/>
        <w:t>de libros,</w:t>
      </w:r>
      <w:r>
        <w:rPr>
          <w:spacing w:val="-1"/>
        </w:rPr>
        <w:t> </w:t>
      </w:r>
      <w:r>
        <w:rPr/>
        <w:t>libros</w:t>
      </w:r>
      <w:r>
        <w:rPr>
          <w:spacing w:val="-1"/>
        </w:rPr>
        <w:t> </w:t>
      </w:r>
      <w:r>
        <w:rPr/>
        <w:t>electrónicos</w:t>
      </w:r>
      <w:r>
        <w:rPr>
          <w:spacing w:val="-1"/>
        </w:rPr>
        <w:t> </w:t>
      </w:r>
      <w:r>
        <w:rPr/>
        <w:t>y audiolibros,</w:t>
      </w:r>
      <w:r>
        <w:rPr>
          <w:spacing w:val="-1"/>
        </w:rPr>
        <w:t> </w:t>
      </w:r>
      <w:r>
        <w:rPr/>
        <w:t>pero</w:t>
      </w:r>
      <w:r>
        <w:rPr>
          <w:spacing w:val="-2"/>
        </w:rPr>
        <w:t> </w:t>
      </w:r>
      <w:r>
        <w:rPr/>
        <w:t>en el</w:t>
      </w:r>
      <w:r>
        <w:rPr>
          <w:spacing w:val="-1"/>
        </w:rPr>
        <w:t> </w:t>
      </w:r>
      <w:r>
        <w:rPr/>
        <w:t>modelo</w:t>
      </w:r>
      <w:r>
        <w:rPr>
          <w:spacing w:val="-2"/>
        </w:rPr>
        <w:t> </w:t>
      </w:r>
      <w:r>
        <w:rPr/>
        <w:t>de</w:t>
      </w:r>
      <w:r>
        <w:rPr>
          <w:spacing w:val="-2"/>
        </w:rPr>
        <w:t> </w:t>
      </w:r>
      <w:r>
        <w:rPr/>
        <w:t>negocio</w:t>
      </w:r>
      <w:r>
        <w:rPr>
          <w:spacing w:val="-2"/>
        </w:rPr>
        <w:t> </w:t>
      </w:r>
      <w:r>
        <w:rPr/>
        <w:t>de </w:t>
      </w:r>
      <w:r>
        <w:rPr>
          <w:i/>
        </w:rPr>
        <w:t>La Región </w:t>
      </w:r>
      <w:r>
        <w:rPr/>
        <w:t>destaca la venta de servicios de vídeo y fotografía a otros medios. Llama la atención que en todos los periódicos no exista la posibilidad de donaciones, ni a artículos concretos o proyectos específicos. De la lectura de la tabla 3 se desprende que los usuarios de todos los periódicos pueden tener una cuenta personal, recibir boletines y escuchar podcasts (sólo </w:t>
      </w:r>
      <w:r>
        <w:rPr>
          <w:i/>
        </w:rPr>
        <w:t>Diario de Noticias </w:t>
      </w:r>
      <w:r>
        <w:rPr/>
        <w:t>es una excepción al no ofrecer podcasts).</w:t>
      </w:r>
    </w:p>
    <w:p>
      <w:pPr>
        <w:spacing w:after="0"/>
        <w:jc w:val="both"/>
        <w:sectPr>
          <w:pgSz w:w="9650" w:h="13620"/>
          <w:pgMar w:header="1141" w:footer="956" w:top="1460" w:bottom="1140" w:left="1300" w:right="880"/>
        </w:sectPr>
      </w:pPr>
    </w:p>
    <w:p>
      <w:pPr>
        <w:pStyle w:val="BodyText"/>
        <w:spacing w:before="169"/>
      </w:pPr>
    </w:p>
    <w:p>
      <w:pPr>
        <w:pStyle w:val="BodyText"/>
        <w:ind w:left="225" w:right="548"/>
        <w:jc w:val="center"/>
      </w:pPr>
      <w:r>
        <w:rPr/>
        <w:t>Tabla</w:t>
      </w:r>
      <w:r>
        <w:rPr>
          <w:spacing w:val="-2"/>
        </w:rPr>
        <w:t> </w:t>
      </w:r>
      <w:r>
        <w:rPr/>
        <w:t>3.</w:t>
      </w:r>
      <w:r>
        <w:rPr>
          <w:spacing w:val="-3"/>
        </w:rPr>
        <w:t> </w:t>
      </w:r>
      <w:r>
        <w:rPr/>
        <w:t>Productos</w:t>
      </w:r>
      <w:r>
        <w:rPr>
          <w:spacing w:val="-4"/>
        </w:rPr>
        <w:t> </w:t>
      </w:r>
      <w:r>
        <w:rPr/>
        <w:t>digitales</w:t>
      </w:r>
      <w:r>
        <w:rPr>
          <w:spacing w:val="-1"/>
        </w:rPr>
        <w:t> </w:t>
      </w:r>
      <w:r>
        <w:rPr/>
        <w:t>ofrecidos</w:t>
      </w:r>
      <w:r>
        <w:rPr>
          <w:spacing w:val="-4"/>
        </w:rPr>
        <w:t> </w:t>
      </w:r>
      <w:r>
        <w:rPr/>
        <w:t>por</w:t>
      </w:r>
      <w:r>
        <w:rPr>
          <w:spacing w:val="-2"/>
        </w:rPr>
        <w:t> </w:t>
      </w:r>
      <w:r>
        <w:rPr/>
        <w:t>los</w:t>
      </w:r>
      <w:r>
        <w:rPr>
          <w:spacing w:val="-4"/>
        </w:rPr>
        <w:t> </w:t>
      </w:r>
      <w:r>
        <w:rPr/>
        <w:t>periódicos</w:t>
      </w:r>
      <w:r>
        <w:rPr>
          <w:spacing w:val="-4"/>
        </w:rPr>
        <w:t> </w:t>
      </w:r>
      <w:r>
        <w:rPr/>
        <w:t>de</w:t>
      </w:r>
      <w:r>
        <w:rPr>
          <w:spacing w:val="-2"/>
        </w:rPr>
        <w:t> </w:t>
      </w:r>
      <w:r>
        <w:rPr/>
        <w:t>las</w:t>
      </w:r>
      <w:r>
        <w:rPr>
          <w:spacing w:val="-1"/>
        </w:rPr>
        <w:t> </w:t>
      </w:r>
      <w:r>
        <w:rPr/>
        <w:t>comunidades autónomas uniprovinciales</w:t>
      </w:r>
    </w:p>
    <w:p>
      <w:pPr>
        <w:pStyle w:val="BodyText"/>
        <w:spacing w:before="8"/>
        <w:rPr>
          <w:sz w:val="5"/>
        </w:rPr>
      </w:pPr>
      <w:r>
        <w:rPr/>
        <w:drawing>
          <wp:anchor distT="0" distB="0" distL="0" distR="0" allowOverlap="1" layoutInCell="1" locked="0" behindDoc="1" simplePos="0" relativeHeight="487592960">
            <wp:simplePos x="0" y="0"/>
            <wp:positionH relativeFrom="page">
              <wp:posOffset>955017</wp:posOffset>
            </wp:positionH>
            <wp:positionV relativeFrom="paragraph">
              <wp:posOffset>56505</wp:posOffset>
            </wp:positionV>
            <wp:extent cx="4295859" cy="1814417"/>
            <wp:effectExtent l="0" t="0" r="0" b="0"/>
            <wp:wrapTopAndBottom/>
            <wp:docPr id="17" name="Image 17"/>
            <wp:cNvGraphicFramePr>
              <a:graphicFrameLocks/>
            </wp:cNvGraphicFramePr>
            <a:graphic>
              <a:graphicData uri="http://schemas.openxmlformats.org/drawingml/2006/picture">
                <pic:pic>
                  <pic:nvPicPr>
                    <pic:cNvPr id="17" name="Image 17"/>
                    <pic:cNvPicPr/>
                  </pic:nvPicPr>
                  <pic:blipFill>
                    <a:blip r:embed="rId20" cstate="print"/>
                    <a:stretch>
                      <a:fillRect/>
                    </a:stretch>
                  </pic:blipFill>
                  <pic:spPr>
                    <a:xfrm>
                      <a:off x="0" y="0"/>
                      <a:ext cx="4295859" cy="1814417"/>
                    </a:xfrm>
                    <a:prstGeom prst="rect">
                      <a:avLst/>
                    </a:prstGeom>
                  </pic:spPr>
                </pic:pic>
              </a:graphicData>
            </a:graphic>
          </wp:anchor>
        </w:drawing>
      </w:r>
    </w:p>
    <w:p>
      <w:pPr>
        <w:pStyle w:val="BodyText"/>
        <w:spacing w:before="96"/>
        <w:ind w:left="225" w:right="554"/>
        <w:jc w:val="center"/>
      </w:pPr>
      <w:r>
        <w:rPr/>
        <w:t>Fuente:</w:t>
      </w:r>
      <w:r>
        <w:rPr>
          <w:spacing w:val="-10"/>
        </w:rPr>
        <w:t> </w:t>
      </w:r>
      <w:r>
        <w:rPr/>
        <w:t>Elaboración</w:t>
      </w:r>
      <w:r>
        <w:rPr>
          <w:spacing w:val="-8"/>
        </w:rPr>
        <w:t> </w:t>
      </w:r>
      <w:r>
        <w:rPr>
          <w:spacing w:val="-2"/>
        </w:rPr>
        <w:t>propia</w:t>
      </w:r>
    </w:p>
    <w:p>
      <w:pPr>
        <w:pStyle w:val="BodyText"/>
        <w:spacing w:before="159"/>
      </w:pPr>
    </w:p>
    <w:p>
      <w:pPr>
        <w:pStyle w:val="BodyText"/>
        <w:ind w:left="166" w:right="486"/>
        <w:jc w:val="both"/>
      </w:pPr>
      <w:r>
        <w:rPr/>
        <mc:AlternateContent>
          <mc:Choice Requires="wps">
            <w:drawing>
              <wp:anchor distT="0" distB="0" distL="0" distR="0" allowOverlap="1" layoutInCell="1" locked="0" behindDoc="1" simplePos="0" relativeHeight="487275520">
                <wp:simplePos x="0" y="0"/>
                <wp:positionH relativeFrom="page">
                  <wp:posOffset>2840735</wp:posOffset>
                </wp:positionH>
                <wp:positionV relativeFrom="paragraph">
                  <wp:posOffset>403863</wp:posOffset>
                </wp:positionV>
                <wp:extent cx="27940" cy="6350"/>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27940" cy="6350"/>
                        </a:xfrm>
                        <a:custGeom>
                          <a:avLst/>
                          <a:gdLst/>
                          <a:ahLst/>
                          <a:cxnLst/>
                          <a:rect l="l" t="t" r="r" b="b"/>
                          <a:pathLst>
                            <a:path w="27940" h="6350">
                              <a:moveTo>
                                <a:pt x="27431" y="0"/>
                              </a:moveTo>
                              <a:lnTo>
                                <a:pt x="0" y="0"/>
                              </a:lnTo>
                              <a:lnTo>
                                <a:pt x="0" y="6096"/>
                              </a:lnTo>
                              <a:lnTo>
                                <a:pt x="27431" y="6096"/>
                              </a:lnTo>
                              <a:lnTo>
                                <a:pt x="27431"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rect style="position:absolute;margin-left:223.679993pt;margin-top:31.80031pt;width:2.16pt;height:.48pt;mso-position-horizontal-relative:page;mso-position-vertical-relative:paragraph;z-index:-16040960" id="docshape9" filled="true" fillcolor="#0000ff" stroked="false">
                <v:fill type="solid"/>
                <w10:wrap type="none"/>
              </v:rect>
            </w:pict>
          </mc:Fallback>
        </mc:AlternateContent>
      </w:r>
      <w:r>
        <w:rPr/>
        <w:t>Entre los productos digitales, </w:t>
      </w:r>
      <w:r>
        <w:rPr>
          <w:i/>
        </w:rPr>
        <w:t>Diario de Noticias </w:t>
      </w:r>
      <w:r>
        <w:rPr/>
        <w:t>ha desarrollado un dominio de tercer nivel con un portal de anuncios inmobiliarios </w:t>
      </w:r>
      <w:hyperlink r:id="rId21">
        <w:r>
          <w:rPr>
            <w:i/>
          </w:rPr>
          <w:t>casas.noticiasdenavarra.com</w:t>
        </w:r>
      </w:hyperlink>
      <w:r>
        <w:rPr>
          <w:i/>
        </w:rPr>
        <w:t> </w:t>
      </w:r>
      <w:r>
        <w:rPr/>
        <w:t>mientras que </w:t>
      </w:r>
      <w:r>
        <w:rPr>
          <w:i/>
        </w:rPr>
        <w:t>La</w:t>
      </w:r>
      <w:r>
        <w:rPr>
          <w:i/>
        </w:rPr>
        <w:t> Verdad </w:t>
      </w:r>
      <w:r>
        <w:rPr/>
        <w:t>tiene activo </w:t>
      </w:r>
      <w:hyperlink r:id="rId22">
        <w:r>
          <w:rPr>
            <w:i/>
          </w:rPr>
          <w:t>quienesquien.laverdad</w:t>
        </w:r>
        <w:r>
          <w:rPr>
            <w:i/>
            <w:color w:val="0000FF"/>
          </w:rPr>
          <w:t>.</w:t>
        </w:r>
        <w:r>
          <w:rPr>
            <w:i/>
          </w:rPr>
          <w:t>e</w:t>
        </w:r>
      </w:hyperlink>
      <w:r>
        <w:rPr>
          <w:i/>
        </w:rPr>
        <w:t>s</w:t>
      </w:r>
      <w:r>
        <w:rPr/>
        <w:t>, un gran directorio de empresas de la región, dividido por sectores. En cuanto a la comunidad en el sitio, sólo </w:t>
      </w:r>
      <w:r>
        <w:rPr>
          <w:i/>
        </w:rPr>
        <w:t>Diario de Noticias </w:t>
      </w:r>
      <w:r>
        <w:rPr/>
        <w:t>no ofrece esta posibilidad al no permitir comentarios en los artículos publicados. En realidad, esto también sería aplicable a </w:t>
      </w:r>
      <w:r>
        <w:rPr>
          <w:i/>
        </w:rPr>
        <w:t>La Región, </w:t>
      </w:r>
      <w:r>
        <w:rPr/>
        <w:t>pero en este caso hay una diferencia importante. El periódico gallego, como se puede ver en la figura 4, no desarrolla su propia comunidad online sino que trata de involucrarla offline con eventos abiertos tanto a suscriptores como a no suscriptores.</w:t>
      </w:r>
    </w:p>
    <w:p>
      <w:pPr>
        <w:pStyle w:val="BodyText"/>
        <w:spacing w:before="160"/>
      </w:pPr>
    </w:p>
    <w:p>
      <w:pPr>
        <w:spacing w:before="0"/>
        <w:ind w:left="225" w:right="548" w:firstLine="0"/>
        <w:jc w:val="center"/>
        <w:rPr>
          <w:i/>
          <w:sz w:val="20"/>
        </w:rPr>
      </w:pPr>
      <w:r>
        <w:rPr>
          <w:sz w:val="20"/>
        </w:rPr>
        <w:t>Figura</w:t>
      </w:r>
      <w:r>
        <w:rPr>
          <w:spacing w:val="-6"/>
          <w:sz w:val="20"/>
        </w:rPr>
        <w:t> </w:t>
      </w:r>
      <w:r>
        <w:rPr>
          <w:sz w:val="20"/>
        </w:rPr>
        <w:t>4.</w:t>
      </w:r>
      <w:r>
        <w:rPr>
          <w:spacing w:val="-6"/>
          <w:sz w:val="20"/>
        </w:rPr>
        <w:t> </w:t>
      </w:r>
      <w:r>
        <w:rPr>
          <w:sz w:val="20"/>
        </w:rPr>
        <w:t>Formulario</w:t>
      </w:r>
      <w:r>
        <w:rPr>
          <w:spacing w:val="-7"/>
          <w:sz w:val="20"/>
        </w:rPr>
        <w:t> </w:t>
      </w:r>
      <w:r>
        <w:rPr>
          <w:sz w:val="20"/>
        </w:rPr>
        <w:t>inscripción</w:t>
      </w:r>
      <w:r>
        <w:rPr>
          <w:spacing w:val="-7"/>
          <w:sz w:val="20"/>
        </w:rPr>
        <w:t> </w:t>
      </w:r>
      <w:r>
        <w:rPr>
          <w:i/>
          <w:sz w:val="20"/>
        </w:rPr>
        <w:t>La</w:t>
      </w:r>
      <w:r>
        <w:rPr>
          <w:i/>
          <w:spacing w:val="-5"/>
          <w:sz w:val="20"/>
        </w:rPr>
        <w:t> </w:t>
      </w:r>
      <w:r>
        <w:rPr>
          <w:i/>
          <w:spacing w:val="-2"/>
          <w:sz w:val="20"/>
        </w:rPr>
        <w:t>Región</w:t>
      </w:r>
    </w:p>
    <w:p>
      <w:pPr>
        <w:spacing w:after="0"/>
        <w:jc w:val="center"/>
        <w:rPr>
          <w:sz w:val="20"/>
        </w:rPr>
        <w:sectPr>
          <w:pgSz w:w="9650" w:h="13620"/>
          <w:pgMar w:header="1141" w:footer="956" w:top="1460" w:bottom="1140" w:left="1300" w:right="880"/>
        </w:sectPr>
      </w:pPr>
    </w:p>
    <w:p>
      <w:pPr>
        <w:pStyle w:val="BodyText"/>
        <w:spacing w:before="1"/>
        <w:rPr>
          <w:i/>
          <w:sz w:val="8"/>
        </w:rPr>
      </w:pPr>
    </w:p>
    <w:p>
      <w:pPr>
        <w:pStyle w:val="BodyText"/>
        <w:ind w:left="1813"/>
      </w:pPr>
      <w:r>
        <w:rPr/>
        <w:drawing>
          <wp:inline distT="0" distB="0" distL="0" distR="0">
            <wp:extent cx="2210057" cy="2388298"/>
            <wp:effectExtent l="0" t="0" r="0" b="0"/>
            <wp:docPr id="19" name="Image 19"/>
            <wp:cNvGraphicFramePr>
              <a:graphicFrameLocks/>
            </wp:cNvGraphicFramePr>
            <a:graphic>
              <a:graphicData uri="http://schemas.openxmlformats.org/drawingml/2006/picture">
                <pic:pic>
                  <pic:nvPicPr>
                    <pic:cNvPr id="19" name="Image 19"/>
                    <pic:cNvPicPr/>
                  </pic:nvPicPr>
                  <pic:blipFill>
                    <a:blip r:embed="rId23" cstate="print"/>
                    <a:stretch>
                      <a:fillRect/>
                    </a:stretch>
                  </pic:blipFill>
                  <pic:spPr>
                    <a:xfrm>
                      <a:off x="0" y="0"/>
                      <a:ext cx="2210057" cy="2388298"/>
                    </a:xfrm>
                    <a:prstGeom prst="rect">
                      <a:avLst/>
                    </a:prstGeom>
                  </pic:spPr>
                </pic:pic>
              </a:graphicData>
            </a:graphic>
          </wp:inline>
        </w:drawing>
      </w:r>
      <w:r>
        <w:rPr/>
      </w:r>
    </w:p>
    <w:p>
      <w:pPr>
        <w:pStyle w:val="BodyText"/>
        <w:spacing w:before="109"/>
        <w:ind w:left="225" w:right="551"/>
        <w:jc w:val="center"/>
      </w:pPr>
      <w:r>
        <w:rPr/>
        <w:t>Fuente:</w:t>
      </w:r>
      <w:r>
        <w:rPr>
          <w:spacing w:val="-6"/>
        </w:rPr>
        <w:t> </w:t>
      </w:r>
      <w:r>
        <w:rPr>
          <w:spacing w:val="-2"/>
        </w:rPr>
        <w:t>https://bit.ly/eventosLaRegion</w:t>
      </w:r>
    </w:p>
    <w:p>
      <w:pPr>
        <w:pStyle w:val="BodyText"/>
        <w:spacing w:before="157"/>
      </w:pPr>
    </w:p>
    <w:p>
      <w:pPr>
        <w:pStyle w:val="BodyText"/>
        <w:ind w:left="166" w:right="486"/>
        <w:jc w:val="both"/>
      </w:pPr>
      <w:r>
        <w:rPr/>
        <w:t>Esta iniciativa es digna de mención porque todos los demás periódicos, de hecho, desarrollan una comunidad online bastante limitada, dando a los usuarios la posibilidad de comentar sólo los artículos, pero sin implicar más a los lectores en foros internos y destacando los perfiles de las personas. El resultado es que parece que </w:t>
      </w:r>
      <w:r>
        <w:rPr>
          <w:i/>
        </w:rPr>
        <w:t>La Región</w:t>
      </w:r>
      <w:r>
        <w:rPr>
          <w:i/>
        </w:rPr>
        <w:t> </w:t>
      </w:r>
      <w:r>
        <w:rPr/>
        <w:t>consigue hacer mucha más comunidad (offline) que los otros online.</w:t>
      </w:r>
    </w:p>
    <w:p>
      <w:pPr>
        <w:pStyle w:val="BodyText"/>
        <w:spacing w:before="83"/>
        <w:ind w:left="166" w:right="485"/>
        <w:jc w:val="both"/>
      </w:pPr>
      <w:r>
        <w:rPr/>
        <w:t>Además, </w:t>
      </w:r>
      <w:r>
        <w:rPr>
          <w:i/>
        </w:rPr>
        <w:t>Diario De Navarra </w:t>
      </w:r>
      <w:r>
        <w:rPr/>
        <w:t>sólo permite a los suscriptores la posibilidad de comentar</w:t>
      </w:r>
      <w:r>
        <w:rPr>
          <w:spacing w:val="80"/>
        </w:rPr>
        <w:t> </w:t>
      </w:r>
      <w:r>
        <w:rPr/>
        <w:t>los artículos, pero no ofrece ningún otro plus para que los usuarios se conozcan y debatan.</w:t>
      </w:r>
      <w:r>
        <w:rPr>
          <w:spacing w:val="-4"/>
        </w:rPr>
        <w:t> </w:t>
      </w:r>
      <w:r>
        <w:rPr/>
        <w:t>El mismo periódico, también para los servicios de juegos, sólo los ofrece a los suscriptores, pero como puede verse tampoco en este caso hay ningún plus, ya que se trata de los habituales juegos de crucigramas (ofrecidos gratuitamente por </w:t>
      </w:r>
      <w:r>
        <w:rPr>
          <w:i/>
        </w:rPr>
        <w:t>El Diario</w:t>
      </w:r>
      <w:r>
        <w:rPr>
          <w:i/>
        </w:rPr>
        <w:t> Montañés </w:t>
      </w:r>
      <w:r>
        <w:rPr/>
        <w:t>y </w:t>
      </w:r>
      <w:r>
        <w:rPr>
          <w:i/>
        </w:rPr>
        <w:t>La Verdad</w:t>
      </w:r>
      <w:r>
        <w:rPr/>
        <w:t>), sin desarrollar ningún tipo de comunidad como ocurre con</w:t>
      </w:r>
      <w:r>
        <w:rPr>
          <w:spacing w:val="40"/>
        </w:rPr>
        <w:t> </w:t>
      </w:r>
      <w:r>
        <w:rPr/>
        <w:t>tantos otros portales de juegos online. Por último, </w:t>
      </w:r>
      <w:r>
        <w:rPr>
          <w:i/>
        </w:rPr>
        <w:t>El Diario Montañés, La Verdad </w:t>
      </w:r>
      <w:r>
        <w:rPr/>
        <w:t>y </w:t>
      </w:r>
      <w:r>
        <w:rPr>
          <w:i/>
        </w:rPr>
        <w:t>La</w:t>
      </w:r>
      <w:r>
        <w:rPr>
          <w:i/>
        </w:rPr>
        <w:t> Región </w:t>
      </w:r>
      <w:r>
        <w:rPr/>
        <w:t>son los tres únicos periódicos que cuentan con una app, pero en su uso no hay ninguna característica interesante ni valor añadido para el lector, que se limita a encontrar las mismas posibilidades que cuando consulta la web desde el navegador.</w:t>
      </w:r>
    </w:p>
    <w:p>
      <w:pPr>
        <w:pStyle w:val="BodyText"/>
        <w:spacing w:before="161"/>
      </w:pPr>
    </w:p>
    <w:p>
      <w:pPr>
        <w:pStyle w:val="Heading2"/>
        <w:numPr>
          <w:ilvl w:val="1"/>
          <w:numId w:val="7"/>
        </w:numPr>
        <w:tabs>
          <w:tab w:pos="556" w:val="left" w:leader="none"/>
        </w:tabs>
        <w:spacing w:line="240" w:lineRule="auto" w:before="0" w:after="0"/>
        <w:ind w:left="556" w:right="0" w:hanging="390"/>
        <w:jc w:val="left"/>
        <w:rPr>
          <w:i/>
        </w:rPr>
      </w:pPr>
      <w:r>
        <w:rPr>
          <w:i/>
          <w:color w:val="97361E"/>
        </w:rPr>
        <w:t>Resultados</w:t>
      </w:r>
      <w:r>
        <w:rPr>
          <w:i/>
          <w:color w:val="97361E"/>
          <w:spacing w:val="-4"/>
        </w:rPr>
        <w:t> </w:t>
      </w:r>
      <w:r>
        <w:rPr>
          <w:i/>
          <w:color w:val="97361E"/>
        </w:rPr>
        <w:t>de</w:t>
      </w:r>
      <w:r>
        <w:rPr>
          <w:i/>
          <w:color w:val="97361E"/>
          <w:spacing w:val="-3"/>
        </w:rPr>
        <w:t> </w:t>
      </w:r>
      <w:r>
        <w:rPr>
          <w:i/>
          <w:color w:val="97361E"/>
        </w:rPr>
        <w:t>los</w:t>
      </w:r>
      <w:r>
        <w:rPr>
          <w:i/>
          <w:color w:val="97361E"/>
          <w:spacing w:val="-4"/>
        </w:rPr>
        <w:t> </w:t>
      </w:r>
      <w:r>
        <w:rPr>
          <w:i/>
          <w:color w:val="97361E"/>
        </w:rPr>
        <w:t>periódicos</w:t>
      </w:r>
      <w:r>
        <w:rPr>
          <w:i/>
          <w:color w:val="97361E"/>
          <w:spacing w:val="-3"/>
        </w:rPr>
        <w:t> </w:t>
      </w:r>
      <w:r>
        <w:rPr>
          <w:i/>
          <w:color w:val="97361E"/>
          <w:spacing w:val="-2"/>
        </w:rPr>
        <w:t>provinciales</w:t>
      </w:r>
    </w:p>
    <w:p>
      <w:pPr>
        <w:pStyle w:val="BodyText"/>
        <w:spacing w:before="77"/>
        <w:ind w:left="166" w:right="487"/>
        <w:jc w:val="both"/>
      </w:pPr>
      <w:r>
        <w:rPr/>
        <w:t>Si</w:t>
      </w:r>
      <w:r>
        <w:rPr>
          <w:spacing w:val="-3"/>
        </w:rPr>
        <w:t> </w:t>
      </w:r>
      <w:r>
        <w:rPr/>
        <w:t>se</w:t>
      </w:r>
      <w:r>
        <w:rPr>
          <w:spacing w:val="-2"/>
        </w:rPr>
        <w:t> </w:t>
      </w:r>
      <w:r>
        <w:rPr/>
        <w:t>observa</w:t>
      </w:r>
      <w:r>
        <w:rPr>
          <w:spacing w:val="-2"/>
        </w:rPr>
        <w:t> </w:t>
      </w:r>
      <w:r>
        <w:rPr/>
        <w:t>la</w:t>
      </w:r>
      <w:r>
        <w:rPr>
          <w:spacing w:val="-2"/>
        </w:rPr>
        <w:t> </w:t>
      </w:r>
      <w:r>
        <w:rPr/>
        <w:t>tabla</w:t>
      </w:r>
      <w:r>
        <w:rPr>
          <w:spacing w:val="-2"/>
        </w:rPr>
        <w:t> </w:t>
      </w:r>
      <w:r>
        <w:rPr/>
        <w:t>5,</w:t>
      </w:r>
      <w:r>
        <w:rPr>
          <w:spacing w:val="-3"/>
        </w:rPr>
        <w:t> </w:t>
      </w:r>
      <w:r>
        <w:rPr/>
        <w:t>queda</w:t>
      </w:r>
      <w:r>
        <w:rPr>
          <w:spacing w:val="-2"/>
        </w:rPr>
        <w:t> </w:t>
      </w:r>
      <w:r>
        <w:rPr/>
        <w:t>claro</w:t>
      </w:r>
      <w:r>
        <w:rPr>
          <w:spacing w:val="-4"/>
        </w:rPr>
        <w:t> </w:t>
      </w:r>
      <w:r>
        <w:rPr/>
        <w:t>que</w:t>
      </w:r>
      <w:r>
        <w:rPr>
          <w:spacing w:val="-2"/>
        </w:rPr>
        <w:t> </w:t>
      </w:r>
      <w:r>
        <w:rPr/>
        <w:t>todos</w:t>
      </w:r>
      <w:r>
        <w:rPr>
          <w:spacing w:val="-4"/>
        </w:rPr>
        <w:t> </w:t>
      </w:r>
      <w:r>
        <w:rPr/>
        <w:t>los</w:t>
      </w:r>
      <w:r>
        <w:rPr>
          <w:spacing w:val="-1"/>
        </w:rPr>
        <w:t> </w:t>
      </w:r>
      <w:r>
        <w:rPr/>
        <w:t>periódicos</w:t>
      </w:r>
      <w:r>
        <w:rPr>
          <w:spacing w:val="-1"/>
        </w:rPr>
        <w:t> </w:t>
      </w:r>
      <w:r>
        <w:rPr/>
        <w:t>provinciales</w:t>
      </w:r>
      <w:r>
        <w:rPr>
          <w:spacing w:val="-4"/>
        </w:rPr>
        <w:t> </w:t>
      </w:r>
      <w:r>
        <w:rPr/>
        <w:t>adoptan</w:t>
      </w:r>
      <w:r>
        <w:rPr>
          <w:spacing w:val="-2"/>
        </w:rPr>
        <w:t> </w:t>
      </w:r>
      <w:r>
        <w:rPr/>
        <w:t>todos los modelos de negocio examinados, con la excepción -como en el caso de la muestra</w:t>
      </w:r>
      <w:r>
        <w:rPr>
          <w:spacing w:val="40"/>
        </w:rPr>
        <w:t> </w:t>
      </w:r>
      <w:r>
        <w:rPr/>
        <w:t>de la tabla 2- de las donaciones. La excepción en la muestra es el periódico </w:t>
      </w:r>
      <w:r>
        <w:rPr>
          <w:i/>
        </w:rPr>
        <w:t>El Progreso</w:t>
      </w:r>
      <w:r>
        <w:rPr/>
        <w:t>,</w:t>
      </w:r>
      <w:r>
        <w:rPr>
          <w:spacing w:val="80"/>
        </w:rPr>
        <w:t> </w:t>
      </w:r>
      <w:r>
        <w:rPr/>
        <w:t>el único que no utiliza paywall y suscripciones a contenidos o servicios digitales y no ofrecen servicios de marketing a empresas, con la excepción de los branded content y</w:t>
      </w:r>
      <w:r>
        <w:rPr>
          <w:spacing w:val="40"/>
        </w:rPr>
        <w:t> </w:t>
      </w:r>
      <w:r>
        <w:rPr/>
        <w:t>de la lista de empresas </w:t>
      </w:r>
      <w:hyperlink r:id="rId24">
        <w:r>
          <w:rPr>
            <w:i/>
          </w:rPr>
          <w:t>www.elprogreso.es/empresa</w:t>
        </w:r>
      </w:hyperlink>
      <w:r>
        <w:rPr>
          <w:i/>
        </w:rPr>
        <w:t> </w:t>
      </w:r>
      <w:r>
        <w:rPr/>
        <w:t>que, sin embargo, es insignificante.</w:t>
      </w:r>
    </w:p>
    <w:p>
      <w:pPr>
        <w:spacing w:after="0"/>
        <w:jc w:val="both"/>
        <w:sectPr>
          <w:pgSz w:w="9650" w:h="13620"/>
          <w:pgMar w:header="1141" w:footer="956" w:top="1460" w:bottom="1140" w:left="1300" w:right="880"/>
        </w:sectPr>
      </w:pPr>
    </w:p>
    <w:p>
      <w:pPr>
        <w:pStyle w:val="BodyText"/>
        <w:spacing w:before="91"/>
        <w:ind w:left="225" w:right="550"/>
        <w:jc w:val="center"/>
      </w:pPr>
      <w:r>
        <w:rPr/>
        <w:t>Tabla</w:t>
      </w:r>
      <w:r>
        <w:rPr>
          <w:spacing w:val="-4"/>
        </w:rPr>
        <w:t> </w:t>
      </w:r>
      <w:r>
        <w:rPr/>
        <w:t>4.</w:t>
      </w:r>
      <w:r>
        <w:rPr>
          <w:spacing w:val="-5"/>
        </w:rPr>
        <w:t> </w:t>
      </w:r>
      <w:r>
        <w:rPr/>
        <w:t>Modelos</w:t>
      </w:r>
      <w:r>
        <w:rPr>
          <w:spacing w:val="-5"/>
        </w:rPr>
        <w:t> </w:t>
      </w:r>
      <w:r>
        <w:rPr/>
        <w:t>de</w:t>
      </w:r>
      <w:r>
        <w:rPr>
          <w:spacing w:val="-4"/>
        </w:rPr>
        <w:t> </w:t>
      </w:r>
      <w:r>
        <w:rPr/>
        <w:t>negocio</w:t>
      </w:r>
      <w:r>
        <w:rPr>
          <w:spacing w:val="-6"/>
        </w:rPr>
        <w:t> </w:t>
      </w:r>
      <w:r>
        <w:rPr/>
        <w:t>de</w:t>
      </w:r>
      <w:r>
        <w:rPr>
          <w:spacing w:val="-4"/>
        </w:rPr>
        <w:t> </w:t>
      </w:r>
      <w:r>
        <w:rPr/>
        <w:t>los</w:t>
      </w:r>
      <w:r>
        <w:rPr>
          <w:spacing w:val="-5"/>
        </w:rPr>
        <w:t> </w:t>
      </w:r>
      <w:r>
        <w:rPr/>
        <w:t>periódicos</w:t>
      </w:r>
      <w:r>
        <w:rPr>
          <w:spacing w:val="-3"/>
        </w:rPr>
        <w:t> </w:t>
      </w:r>
      <w:r>
        <w:rPr>
          <w:spacing w:val="-2"/>
        </w:rPr>
        <w:t>provinciales</w:t>
      </w:r>
    </w:p>
    <w:p>
      <w:pPr>
        <w:pStyle w:val="BodyText"/>
        <w:rPr>
          <w:sz w:val="6"/>
        </w:rPr>
      </w:pPr>
      <w:r>
        <w:rPr/>
        <w:drawing>
          <wp:anchor distT="0" distB="0" distL="0" distR="0" allowOverlap="1" layoutInCell="1" locked="0" behindDoc="1" simplePos="0" relativeHeight="487593984">
            <wp:simplePos x="0" y="0"/>
            <wp:positionH relativeFrom="page">
              <wp:posOffset>938033</wp:posOffset>
            </wp:positionH>
            <wp:positionV relativeFrom="paragraph">
              <wp:posOffset>58588</wp:posOffset>
            </wp:positionV>
            <wp:extent cx="4318971" cy="1270444"/>
            <wp:effectExtent l="0" t="0" r="0" b="0"/>
            <wp:wrapTopAndBottom/>
            <wp:docPr id="20" name="Image 20"/>
            <wp:cNvGraphicFramePr>
              <a:graphicFrameLocks/>
            </wp:cNvGraphicFramePr>
            <a:graphic>
              <a:graphicData uri="http://schemas.openxmlformats.org/drawingml/2006/picture">
                <pic:pic>
                  <pic:nvPicPr>
                    <pic:cNvPr id="20" name="Image 20"/>
                    <pic:cNvPicPr/>
                  </pic:nvPicPr>
                  <pic:blipFill>
                    <a:blip r:embed="rId25" cstate="print"/>
                    <a:stretch>
                      <a:fillRect/>
                    </a:stretch>
                  </pic:blipFill>
                  <pic:spPr>
                    <a:xfrm>
                      <a:off x="0" y="0"/>
                      <a:ext cx="4318971" cy="1270444"/>
                    </a:xfrm>
                    <a:prstGeom prst="rect">
                      <a:avLst/>
                    </a:prstGeom>
                  </pic:spPr>
                </pic:pic>
              </a:graphicData>
            </a:graphic>
          </wp:anchor>
        </w:drawing>
      </w:r>
    </w:p>
    <w:p>
      <w:pPr>
        <w:pStyle w:val="BodyText"/>
        <w:spacing w:before="107"/>
        <w:ind w:left="225" w:right="549"/>
        <w:jc w:val="center"/>
      </w:pPr>
      <w:r>
        <w:rPr/>
        <w:t>Fuente:</w:t>
      </w:r>
      <w:r>
        <w:rPr>
          <w:spacing w:val="-10"/>
        </w:rPr>
        <w:t> </w:t>
      </w:r>
      <w:r>
        <w:rPr/>
        <w:t>Elaboración</w:t>
      </w:r>
      <w:r>
        <w:rPr>
          <w:spacing w:val="-8"/>
        </w:rPr>
        <w:t> </w:t>
      </w:r>
      <w:r>
        <w:rPr>
          <w:spacing w:val="-2"/>
        </w:rPr>
        <w:t>propia</w:t>
      </w:r>
    </w:p>
    <w:p>
      <w:pPr>
        <w:pStyle w:val="BodyText"/>
        <w:spacing w:before="159"/>
      </w:pPr>
    </w:p>
    <w:p>
      <w:pPr>
        <w:pStyle w:val="BodyText"/>
        <w:ind w:left="166" w:right="488"/>
        <w:jc w:val="both"/>
      </w:pPr>
      <w:r>
        <w:rPr/>
        <w:t>La excepción en la muestra es el periódico </w:t>
      </w:r>
      <w:r>
        <w:rPr>
          <w:i/>
        </w:rPr>
        <w:t>El Progreso</w:t>
      </w:r>
      <w:r>
        <w:rPr/>
        <w:t>, el único que no utiliza paywall y suscripciones a contenidos o servicios digitales y no ofrecen servicios de marketing a empresas, con la excepción de los branded content y de la lista de empresas </w:t>
      </w:r>
      <w:hyperlink r:id="rId24">
        <w:r>
          <w:rPr>
            <w:i/>
          </w:rPr>
          <w:t>www.elprogreso.es/empresa</w:t>
        </w:r>
      </w:hyperlink>
      <w:r>
        <w:rPr>
          <w:i/>
        </w:rPr>
        <w:t> </w:t>
      </w:r>
      <w:r>
        <w:rPr/>
        <w:t>que, sin embargo, es insignificante ya que se trata simplemente de una lista de algunas empresas con referencias a la ubicación, los contactos y los canales sociales de la actividad.</w:t>
      </w:r>
    </w:p>
    <w:p>
      <w:pPr>
        <w:pStyle w:val="BodyText"/>
        <w:spacing w:before="160"/>
      </w:pPr>
    </w:p>
    <w:p>
      <w:pPr>
        <w:pStyle w:val="BodyText"/>
        <w:ind w:left="166" w:right="487" w:hanging="1"/>
        <w:jc w:val="both"/>
      </w:pPr>
      <w:r>
        <w:rPr/>
        <w:t>Mirando</w:t>
      </w:r>
      <w:r>
        <w:rPr>
          <w:spacing w:val="-1"/>
        </w:rPr>
        <w:t> </w:t>
      </w:r>
      <w:r>
        <w:rPr/>
        <w:t>la figura 5, el periódico</w:t>
      </w:r>
      <w:r>
        <w:rPr>
          <w:spacing w:val="-1"/>
        </w:rPr>
        <w:t> </w:t>
      </w:r>
      <w:r>
        <w:rPr/>
        <w:t>de Lugo</w:t>
      </w:r>
      <w:r>
        <w:rPr>
          <w:spacing w:val="-1"/>
        </w:rPr>
        <w:t> </w:t>
      </w:r>
      <w:r>
        <w:rPr/>
        <w:t>merece cierta atención por observar cómo</w:t>
      </w:r>
      <w:r>
        <w:rPr>
          <w:spacing w:val="-1"/>
        </w:rPr>
        <w:t> </w:t>
      </w:r>
      <w:r>
        <w:rPr/>
        <w:t>los branded content se señalizan con una etiqueta, pero que una vez abierto el artículo no hay indicación alguna de que se trata de contenido patrocinado. Esta situación pone de manifiesto la dificultad potencial del lector para reconocer la diferencia entre el artículo periodístico y el publicitario, ya que el contenido de marca no está claramente señalado.</w:t>
      </w:r>
    </w:p>
    <w:p>
      <w:pPr>
        <w:pStyle w:val="BodyText"/>
        <w:spacing w:before="160"/>
      </w:pPr>
    </w:p>
    <w:p>
      <w:pPr>
        <w:spacing w:before="0"/>
        <w:ind w:left="226" w:right="548" w:firstLine="0"/>
        <w:jc w:val="center"/>
        <w:rPr>
          <w:i/>
          <w:sz w:val="20"/>
        </w:rPr>
      </w:pPr>
      <w:r>
        <w:rPr>
          <w:sz w:val="20"/>
        </w:rPr>
        <w:t>Figura</w:t>
      </w:r>
      <w:r>
        <w:rPr>
          <w:spacing w:val="-5"/>
          <w:sz w:val="20"/>
        </w:rPr>
        <w:t> </w:t>
      </w:r>
      <w:r>
        <w:rPr>
          <w:sz w:val="20"/>
        </w:rPr>
        <w:t>5.</w:t>
      </w:r>
      <w:r>
        <w:rPr>
          <w:spacing w:val="-5"/>
          <w:sz w:val="20"/>
        </w:rPr>
        <w:t> </w:t>
      </w:r>
      <w:r>
        <w:rPr>
          <w:sz w:val="20"/>
        </w:rPr>
        <w:t>Branded</w:t>
      </w:r>
      <w:r>
        <w:rPr>
          <w:spacing w:val="-4"/>
          <w:sz w:val="20"/>
        </w:rPr>
        <w:t> </w:t>
      </w:r>
      <w:r>
        <w:rPr>
          <w:sz w:val="20"/>
        </w:rPr>
        <w:t>content</w:t>
      </w:r>
      <w:r>
        <w:rPr>
          <w:spacing w:val="-6"/>
          <w:sz w:val="20"/>
        </w:rPr>
        <w:t> </w:t>
      </w:r>
      <w:r>
        <w:rPr>
          <w:i/>
          <w:sz w:val="20"/>
        </w:rPr>
        <w:t>El</w:t>
      </w:r>
      <w:r>
        <w:rPr>
          <w:i/>
          <w:spacing w:val="-5"/>
          <w:sz w:val="20"/>
        </w:rPr>
        <w:t> </w:t>
      </w:r>
      <w:r>
        <w:rPr>
          <w:i/>
          <w:spacing w:val="-2"/>
          <w:sz w:val="20"/>
        </w:rPr>
        <w:t>Progreso</w:t>
      </w:r>
    </w:p>
    <w:p>
      <w:pPr>
        <w:pStyle w:val="BodyText"/>
        <w:rPr>
          <w:i/>
          <w:sz w:val="12"/>
        </w:rPr>
      </w:pPr>
      <w:r>
        <w:rPr/>
        <w:drawing>
          <wp:anchor distT="0" distB="0" distL="0" distR="0" allowOverlap="1" layoutInCell="1" locked="0" behindDoc="1" simplePos="0" relativeHeight="487594496">
            <wp:simplePos x="0" y="0"/>
            <wp:positionH relativeFrom="page">
              <wp:posOffset>938529</wp:posOffset>
            </wp:positionH>
            <wp:positionV relativeFrom="paragraph">
              <wp:posOffset>101345</wp:posOffset>
            </wp:positionV>
            <wp:extent cx="4260665" cy="2080450"/>
            <wp:effectExtent l="0" t="0" r="0" b="0"/>
            <wp:wrapTopAndBottom/>
            <wp:docPr id="21" name="Image 21"/>
            <wp:cNvGraphicFramePr>
              <a:graphicFrameLocks/>
            </wp:cNvGraphicFramePr>
            <a:graphic>
              <a:graphicData uri="http://schemas.openxmlformats.org/drawingml/2006/picture">
                <pic:pic>
                  <pic:nvPicPr>
                    <pic:cNvPr id="21" name="Image 21"/>
                    <pic:cNvPicPr/>
                  </pic:nvPicPr>
                  <pic:blipFill>
                    <a:blip r:embed="rId26" cstate="print"/>
                    <a:stretch>
                      <a:fillRect/>
                    </a:stretch>
                  </pic:blipFill>
                  <pic:spPr>
                    <a:xfrm>
                      <a:off x="0" y="0"/>
                      <a:ext cx="4260665" cy="2080450"/>
                    </a:xfrm>
                    <a:prstGeom prst="rect">
                      <a:avLst/>
                    </a:prstGeom>
                  </pic:spPr>
                </pic:pic>
              </a:graphicData>
            </a:graphic>
          </wp:anchor>
        </w:drawing>
      </w:r>
    </w:p>
    <w:p>
      <w:pPr>
        <w:pStyle w:val="BodyText"/>
        <w:spacing w:before="64"/>
        <w:ind w:left="225" w:right="549"/>
        <w:jc w:val="center"/>
      </w:pPr>
      <w:r>
        <w:rPr>
          <w:spacing w:val="-2"/>
        </w:rPr>
        <w:t>Fuente:</w:t>
      </w:r>
      <w:r>
        <w:rPr>
          <w:spacing w:val="51"/>
        </w:rPr>
        <w:t> </w:t>
      </w:r>
      <w:r>
        <w:rPr>
          <w:spacing w:val="-2"/>
        </w:rPr>
        <w:t>https://</w:t>
      </w:r>
      <w:hyperlink r:id="rId27">
        <w:r>
          <w:rPr>
            <w:spacing w:val="-2"/>
          </w:rPr>
          <w:t>www.elprogreso.es/tags/branded-content/</w:t>
        </w:r>
      </w:hyperlink>
    </w:p>
    <w:p>
      <w:pPr>
        <w:spacing w:after="0"/>
        <w:jc w:val="center"/>
        <w:sectPr>
          <w:pgSz w:w="9650" w:h="13620"/>
          <w:pgMar w:header="1141" w:footer="956" w:top="1460" w:bottom="1140" w:left="1300" w:right="880"/>
        </w:sectPr>
      </w:pPr>
    </w:p>
    <w:p>
      <w:pPr>
        <w:pStyle w:val="BodyText"/>
        <w:spacing w:before="89"/>
        <w:ind w:left="166" w:right="485"/>
        <w:jc w:val="both"/>
      </w:pPr>
      <w:r>
        <w:rPr/>
        <w:t>Es muy diferente en el caso del periódico </w:t>
      </w:r>
      <w:r>
        <w:rPr>
          <w:i/>
        </w:rPr>
        <w:t>Sur</w:t>
      </w:r>
      <w:r>
        <w:rPr/>
        <w:t>, donde –observando la figura 6- los contenidos patrocinados son claramente visibles, para que se perciba fácilmente que el artículo</w:t>
      </w:r>
      <w:r>
        <w:rPr>
          <w:spacing w:val="-1"/>
        </w:rPr>
        <w:t> </w:t>
      </w:r>
      <w:r>
        <w:rPr/>
        <w:t>es contenido</w:t>
      </w:r>
      <w:r>
        <w:rPr>
          <w:spacing w:val="-1"/>
        </w:rPr>
        <w:t> </w:t>
      </w:r>
      <w:r>
        <w:rPr/>
        <w:t>de marca. Por último, el diario</w:t>
      </w:r>
      <w:r>
        <w:rPr>
          <w:spacing w:val="-1"/>
        </w:rPr>
        <w:t> </w:t>
      </w:r>
      <w:r>
        <w:rPr/>
        <w:t>malagueño</w:t>
      </w:r>
      <w:r>
        <w:rPr>
          <w:spacing w:val="-1"/>
        </w:rPr>
        <w:t> </w:t>
      </w:r>
      <w:r>
        <w:rPr/>
        <w:t>se distingue por ofrecer a sus</w:t>
      </w:r>
      <w:r>
        <w:rPr>
          <w:spacing w:val="-1"/>
        </w:rPr>
        <w:t> </w:t>
      </w:r>
      <w:r>
        <w:rPr/>
        <w:t>lectores</w:t>
      </w:r>
      <w:r>
        <w:rPr>
          <w:spacing w:val="-1"/>
        </w:rPr>
        <w:t> </w:t>
      </w:r>
      <w:r>
        <w:rPr/>
        <w:t>suscripciones personalizadas</w:t>
      </w:r>
      <w:r>
        <w:rPr>
          <w:spacing w:val="-1"/>
        </w:rPr>
        <w:t> </w:t>
      </w:r>
      <w:r>
        <w:rPr/>
        <w:t>en</w:t>
      </w:r>
      <w:r>
        <w:rPr>
          <w:spacing w:val="-2"/>
        </w:rPr>
        <w:t> </w:t>
      </w:r>
      <w:r>
        <w:rPr/>
        <w:t>papel,</w:t>
      </w:r>
      <w:r>
        <w:rPr>
          <w:spacing w:val="-1"/>
        </w:rPr>
        <w:t> </w:t>
      </w:r>
      <w:r>
        <w:rPr/>
        <w:t>además</w:t>
      </w:r>
      <w:r>
        <w:rPr>
          <w:spacing w:val="-1"/>
        </w:rPr>
        <w:t> </w:t>
      </w:r>
      <w:r>
        <w:rPr/>
        <w:t>de ofrecer tarifas</w:t>
      </w:r>
      <w:r>
        <w:rPr>
          <w:spacing w:val="-1"/>
        </w:rPr>
        <w:t> </w:t>
      </w:r>
      <w:r>
        <w:rPr/>
        <w:t>reducidas para los lectores más jóvenes.</w:t>
      </w:r>
    </w:p>
    <w:p>
      <w:pPr>
        <w:pStyle w:val="BodyText"/>
        <w:spacing w:before="162"/>
      </w:pPr>
    </w:p>
    <w:p>
      <w:pPr>
        <w:pStyle w:val="BodyText"/>
        <w:ind w:left="225" w:right="550"/>
        <w:jc w:val="center"/>
        <w:rPr>
          <w:i/>
        </w:rPr>
      </w:pPr>
      <w:r>
        <w:rPr/>
        <w:t>Figura</w:t>
      </w:r>
      <w:r>
        <w:rPr>
          <w:spacing w:val="-6"/>
        </w:rPr>
        <w:t> </w:t>
      </w:r>
      <w:r>
        <w:rPr/>
        <w:t>6</w:t>
      </w:r>
      <w:r>
        <w:rPr>
          <w:i/>
        </w:rPr>
        <w:t>.</w:t>
      </w:r>
      <w:r>
        <w:rPr>
          <w:i/>
          <w:spacing w:val="-7"/>
        </w:rPr>
        <w:t> </w:t>
      </w:r>
      <w:r>
        <w:rPr/>
        <w:t>Contenidos</w:t>
      </w:r>
      <w:r>
        <w:rPr>
          <w:spacing w:val="-8"/>
        </w:rPr>
        <w:t> </w:t>
      </w:r>
      <w:r>
        <w:rPr/>
        <w:t>patrocinados</w:t>
      </w:r>
      <w:r>
        <w:rPr>
          <w:spacing w:val="-8"/>
        </w:rPr>
        <w:t> </w:t>
      </w:r>
      <w:r>
        <w:rPr>
          <w:i/>
          <w:spacing w:val="-5"/>
        </w:rPr>
        <w:t>Sur</w:t>
      </w:r>
    </w:p>
    <w:p>
      <w:pPr>
        <w:pStyle w:val="BodyText"/>
        <w:spacing w:before="10"/>
        <w:rPr>
          <w:i/>
          <w:sz w:val="4"/>
        </w:rPr>
      </w:pPr>
      <w:r>
        <w:rPr/>
        <w:drawing>
          <wp:anchor distT="0" distB="0" distL="0" distR="0" allowOverlap="1" layoutInCell="1" locked="0" behindDoc="1" simplePos="0" relativeHeight="487595008">
            <wp:simplePos x="0" y="0"/>
            <wp:positionH relativeFrom="page">
              <wp:posOffset>946149</wp:posOffset>
            </wp:positionH>
            <wp:positionV relativeFrom="paragraph">
              <wp:posOffset>50509</wp:posOffset>
            </wp:positionV>
            <wp:extent cx="4289462" cy="1817751"/>
            <wp:effectExtent l="0" t="0" r="0" b="0"/>
            <wp:wrapTopAndBottom/>
            <wp:docPr id="22" name="Image 22"/>
            <wp:cNvGraphicFramePr>
              <a:graphicFrameLocks/>
            </wp:cNvGraphicFramePr>
            <a:graphic>
              <a:graphicData uri="http://schemas.openxmlformats.org/drawingml/2006/picture">
                <pic:pic>
                  <pic:nvPicPr>
                    <pic:cNvPr id="22" name="Image 22"/>
                    <pic:cNvPicPr/>
                  </pic:nvPicPr>
                  <pic:blipFill>
                    <a:blip r:embed="rId28" cstate="print"/>
                    <a:stretch>
                      <a:fillRect/>
                    </a:stretch>
                  </pic:blipFill>
                  <pic:spPr>
                    <a:xfrm>
                      <a:off x="0" y="0"/>
                      <a:ext cx="4289462" cy="1817751"/>
                    </a:xfrm>
                    <a:prstGeom prst="rect">
                      <a:avLst/>
                    </a:prstGeom>
                  </pic:spPr>
                </pic:pic>
              </a:graphicData>
            </a:graphic>
          </wp:anchor>
        </w:drawing>
      </w:r>
    </w:p>
    <w:p>
      <w:pPr>
        <w:pStyle w:val="BodyText"/>
        <w:spacing w:before="80"/>
        <w:ind w:left="45"/>
        <w:jc w:val="center"/>
      </w:pPr>
      <w:r>
        <w:rPr>
          <w:color w:val="221F1F"/>
        </w:rPr>
        <w:t>Fuente:</w:t>
      </w:r>
      <w:r>
        <w:rPr>
          <w:color w:val="221F1F"/>
          <w:spacing w:val="-6"/>
        </w:rPr>
        <w:t> </w:t>
      </w:r>
      <w:r>
        <w:rPr>
          <w:color w:val="221F1F"/>
          <w:spacing w:val="-2"/>
        </w:rPr>
        <w:t>https://bit.ly/patrocinadosSur</w:t>
      </w:r>
    </w:p>
    <w:p>
      <w:pPr>
        <w:pStyle w:val="BodyText"/>
        <w:spacing w:before="159"/>
      </w:pPr>
    </w:p>
    <w:p>
      <w:pPr>
        <w:pStyle w:val="BodyText"/>
        <w:spacing w:before="1"/>
        <w:ind w:left="166" w:right="486"/>
        <w:jc w:val="both"/>
      </w:pPr>
      <w:r>
        <w:rPr/>
        <w:t>Por último, el diario malagueño se distingue por ofrecer a sus lectores suscripciones personalizadas en papel, además de ofrecer tarifas reducidas para los lectores más jóvenes.</w:t>
      </w:r>
      <w:r>
        <w:rPr>
          <w:spacing w:val="-3"/>
        </w:rPr>
        <w:t> </w:t>
      </w:r>
      <w:r>
        <w:rPr/>
        <w:t>Entre otras cosas a destacar, </w:t>
      </w:r>
      <w:r>
        <w:rPr>
          <w:i/>
        </w:rPr>
        <w:t>Diario de Mallorca </w:t>
      </w:r>
      <w:r>
        <w:rPr/>
        <w:t>resalta</w:t>
      </w:r>
      <w:r>
        <w:rPr>
          <w:spacing w:val="-1"/>
        </w:rPr>
        <w:t> </w:t>
      </w:r>
      <w:r>
        <w:rPr/>
        <w:t>bien los contenidos para suscriptores, creando casi una versión premium </w:t>
      </w:r>
      <w:hyperlink r:id="rId29">
        <w:r>
          <w:rPr>
            <w:i/>
          </w:rPr>
          <w:t>www.diariodemallorca.es/premium/</w:t>
        </w:r>
      </w:hyperlink>
      <w:r>
        <w:rPr>
          <w:i/>
        </w:rPr>
        <w:t> </w:t>
      </w:r>
      <w:r>
        <w:rPr/>
        <w:t>de la versión de acceso gratuito. La cosa que queda más clara en la tabla 6 es que todos los periódicos seleccionados utilizan boletines informativos, permiten a los usuarios tener una cuenta personal y pueden descargar la aplicación del periódico.</w:t>
      </w:r>
    </w:p>
    <w:p>
      <w:pPr>
        <w:pStyle w:val="BodyText"/>
        <w:spacing w:before="161"/>
      </w:pPr>
    </w:p>
    <w:p>
      <w:pPr>
        <w:pStyle w:val="BodyText"/>
        <w:ind w:left="228" w:right="548"/>
        <w:jc w:val="center"/>
      </w:pPr>
      <w:r>
        <w:rPr/>
        <w:t>Tabla</w:t>
      </w:r>
      <w:r>
        <w:rPr>
          <w:spacing w:val="-6"/>
        </w:rPr>
        <w:t> </w:t>
      </w:r>
      <w:r>
        <w:rPr/>
        <w:t>5.</w:t>
      </w:r>
      <w:r>
        <w:rPr>
          <w:spacing w:val="-6"/>
        </w:rPr>
        <w:t> </w:t>
      </w:r>
      <w:r>
        <w:rPr/>
        <w:t>Productos</w:t>
      </w:r>
      <w:r>
        <w:rPr>
          <w:spacing w:val="-6"/>
        </w:rPr>
        <w:t> </w:t>
      </w:r>
      <w:r>
        <w:rPr/>
        <w:t>digitales</w:t>
      </w:r>
      <w:r>
        <w:rPr>
          <w:spacing w:val="-5"/>
        </w:rPr>
        <w:t> </w:t>
      </w:r>
      <w:r>
        <w:rPr/>
        <w:t>ofrecidos</w:t>
      </w:r>
      <w:r>
        <w:rPr>
          <w:spacing w:val="-6"/>
        </w:rPr>
        <w:t> </w:t>
      </w:r>
      <w:r>
        <w:rPr/>
        <w:t>por</w:t>
      </w:r>
      <w:r>
        <w:rPr>
          <w:spacing w:val="-6"/>
        </w:rPr>
        <w:t> </w:t>
      </w:r>
      <w:r>
        <w:rPr/>
        <w:t>los</w:t>
      </w:r>
      <w:r>
        <w:rPr>
          <w:spacing w:val="-6"/>
        </w:rPr>
        <w:t> </w:t>
      </w:r>
      <w:r>
        <w:rPr/>
        <w:t>periódicos</w:t>
      </w:r>
      <w:r>
        <w:rPr>
          <w:spacing w:val="-5"/>
        </w:rPr>
        <w:t> </w:t>
      </w:r>
      <w:r>
        <w:rPr>
          <w:spacing w:val="-2"/>
        </w:rPr>
        <w:t>provinciales</w:t>
      </w:r>
    </w:p>
    <w:p>
      <w:pPr>
        <w:pStyle w:val="BodyText"/>
        <w:spacing w:before="2"/>
        <w:rPr>
          <w:sz w:val="8"/>
        </w:rPr>
      </w:pPr>
      <w:r>
        <w:rPr/>
        <w:drawing>
          <wp:anchor distT="0" distB="0" distL="0" distR="0" allowOverlap="1" layoutInCell="1" locked="0" behindDoc="1" simplePos="0" relativeHeight="487595520">
            <wp:simplePos x="0" y="0"/>
            <wp:positionH relativeFrom="page">
              <wp:posOffset>950999</wp:posOffset>
            </wp:positionH>
            <wp:positionV relativeFrom="paragraph">
              <wp:posOffset>74010</wp:posOffset>
            </wp:positionV>
            <wp:extent cx="4303008" cy="1423606"/>
            <wp:effectExtent l="0" t="0" r="0" b="0"/>
            <wp:wrapTopAndBottom/>
            <wp:docPr id="23" name="Image 23"/>
            <wp:cNvGraphicFramePr>
              <a:graphicFrameLocks/>
            </wp:cNvGraphicFramePr>
            <a:graphic>
              <a:graphicData uri="http://schemas.openxmlformats.org/drawingml/2006/picture">
                <pic:pic>
                  <pic:nvPicPr>
                    <pic:cNvPr id="23" name="Image 23"/>
                    <pic:cNvPicPr/>
                  </pic:nvPicPr>
                  <pic:blipFill>
                    <a:blip r:embed="rId30" cstate="print"/>
                    <a:stretch>
                      <a:fillRect/>
                    </a:stretch>
                  </pic:blipFill>
                  <pic:spPr>
                    <a:xfrm>
                      <a:off x="0" y="0"/>
                      <a:ext cx="4303008" cy="1423606"/>
                    </a:xfrm>
                    <a:prstGeom prst="rect">
                      <a:avLst/>
                    </a:prstGeom>
                  </pic:spPr>
                </pic:pic>
              </a:graphicData>
            </a:graphic>
          </wp:anchor>
        </w:drawing>
      </w:r>
    </w:p>
    <w:p>
      <w:pPr>
        <w:pStyle w:val="BodyText"/>
        <w:spacing w:before="102"/>
        <w:ind w:left="225" w:right="550"/>
        <w:jc w:val="center"/>
      </w:pPr>
      <w:r>
        <w:rPr/>
        <w:t>Fuente:</w:t>
      </w:r>
      <w:r>
        <w:rPr>
          <w:spacing w:val="-10"/>
        </w:rPr>
        <w:t> </w:t>
      </w:r>
      <w:r>
        <w:rPr/>
        <w:t>Elaboración</w:t>
      </w:r>
      <w:r>
        <w:rPr>
          <w:spacing w:val="-8"/>
        </w:rPr>
        <w:t> </w:t>
      </w:r>
      <w:r>
        <w:rPr>
          <w:spacing w:val="-2"/>
        </w:rPr>
        <w:t>propia</w:t>
      </w:r>
    </w:p>
    <w:p>
      <w:pPr>
        <w:spacing w:after="0"/>
        <w:jc w:val="center"/>
        <w:sectPr>
          <w:pgSz w:w="9650" w:h="13620"/>
          <w:pgMar w:header="1141" w:footer="956" w:top="1460" w:bottom="1140" w:left="1300" w:right="880"/>
        </w:sectPr>
      </w:pPr>
    </w:p>
    <w:p>
      <w:pPr>
        <w:pStyle w:val="BodyText"/>
        <w:spacing w:before="89"/>
        <w:ind w:left="166" w:right="486"/>
        <w:jc w:val="both"/>
      </w:pPr>
      <w:r>
        <w:rPr/>
        <w:t>La posibilidad de comentar los</w:t>
      </w:r>
      <w:r>
        <w:rPr>
          <w:spacing w:val="-1"/>
        </w:rPr>
        <w:t> </w:t>
      </w:r>
      <w:r>
        <w:rPr/>
        <w:t>artículos</w:t>
      </w:r>
      <w:r>
        <w:rPr>
          <w:spacing w:val="-1"/>
        </w:rPr>
        <w:t> </w:t>
      </w:r>
      <w:r>
        <w:rPr/>
        <w:t>no</w:t>
      </w:r>
      <w:r>
        <w:rPr>
          <w:spacing w:val="-2"/>
        </w:rPr>
        <w:t> </w:t>
      </w:r>
      <w:r>
        <w:rPr/>
        <w:t>es</w:t>
      </w:r>
      <w:r>
        <w:rPr>
          <w:spacing w:val="-1"/>
        </w:rPr>
        <w:t> </w:t>
      </w:r>
      <w:r>
        <w:rPr/>
        <w:t>posible con</w:t>
      </w:r>
      <w:r>
        <w:rPr>
          <w:spacing w:val="-2"/>
        </w:rPr>
        <w:t> </w:t>
      </w:r>
      <w:r>
        <w:rPr>
          <w:i/>
        </w:rPr>
        <w:t>El</w:t>
      </w:r>
      <w:r>
        <w:rPr>
          <w:i/>
          <w:spacing w:val="-1"/>
        </w:rPr>
        <w:t> </w:t>
      </w:r>
      <w:r>
        <w:rPr>
          <w:i/>
        </w:rPr>
        <w:t>Progreso</w:t>
      </w:r>
      <w:r>
        <w:rPr/>
        <w:t>,</w:t>
      </w:r>
      <w:r>
        <w:rPr>
          <w:spacing w:val="-1"/>
        </w:rPr>
        <w:t> </w:t>
      </w:r>
      <w:r>
        <w:rPr/>
        <w:t>mientras</w:t>
      </w:r>
      <w:r>
        <w:rPr>
          <w:spacing w:val="-1"/>
        </w:rPr>
        <w:t> </w:t>
      </w:r>
      <w:r>
        <w:rPr/>
        <w:t>que para </w:t>
      </w:r>
      <w:r>
        <w:rPr>
          <w:i/>
        </w:rPr>
        <w:t>Sur </w:t>
      </w:r>
      <w:r>
        <w:rPr/>
        <w:t>está reservada únicamente a los suscriptores. En</w:t>
      </w:r>
      <w:r>
        <w:rPr>
          <w:spacing w:val="-1"/>
        </w:rPr>
        <w:t> </w:t>
      </w:r>
      <w:r>
        <w:rPr/>
        <w:t>cuanto</w:t>
      </w:r>
      <w:r>
        <w:rPr>
          <w:spacing w:val="-1"/>
        </w:rPr>
        <w:t> </w:t>
      </w:r>
      <w:r>
        <w:rPr/>
        <w:t>a los juegos, al igual que los periódicos de las comunidades</w:t>
      </w:r>
      <w:r>
        <w:rPr>
          <w:spacing w:val="-1"/>
        </w:rPr>
        <w:t> </w:t>
      </w:r>
      <w:r>
        <w:rPr/>
        <w:t>autónomas uniprovinciales, son de nuevo sólo juegos de crucigramas.</w:t>
      </w:r>
      <w:r>
        <w:rPr>
          <w:spacing w:val="-2"/>
        </w:rPr>
        <w:t> </w:t>
      </w:r>
      <w:r>
        <w:rPr/>
        <w:t>Para </w:t>
      </w:r>
      <w:r>
        <w:rPr>
          <w:i/>
        </w:rPr>
        <w:t>Diario de Mallorca </w:t>
      </w:r>
      <w:r>
        <w:rPr/>
        <w:t>e </w:t>
      </w:r>
      <w:r>
        <w:rPr>
          <w:i/>
        </w:rPr>
        <w:t>Información Alicante </w:t>
      </w:r>
      <w:r>
        <w:rPr/>
        <w:t>el servicio es sólo para suscriptores, mientras que es gratuito para cualquiera que lea </w:t>
      </w:r>
      <w:r>
        <w:rPr>
          <w:i/>
        </w:rPr>
        <w:t>Sur </w:t>
      </w:r>
      <w:r>
        <w:rPr/>
        <w:t>y está ausente para los lectores de </w:t>
      </w:r>
      <w:r>
        <w:rPr>
          <w:i/>
        </w:rPr>
        <w:t>El Progreso.</w:t>
      </w:r>
      <w:r>
        <w:rPr>
          <w:i/>
          <w:spacing w:val="-3"/>
        </w:rPr>
        <w:t> </w:t>
      </w:r>
      <w:r>
        <w:rPr/>
        <w:t>Los podcasts sólo están presentes para los lectores de </w:t>
      </w:r>
      <w:r>
        <w:rPr>
          <w:i/>
        </w:rPr>
        <w:t>El Progreso</w:t>
      </w:r>
      <w:r>
        <w:rPr>
          <w:i/>
          <w:spacing w:val="40"/>
        </w:rPr>
        <w:t> </w:t>
      </w:r>
      <w:r>
        <w:rPr/>
        <w:t>y del </w:t>
      </w:r>
      <w:r>
        <w:rPr>
          <w:i/>
        </w:rPr>
        <w:t>Sur</w:t>
      </w:r>
      <w:r>
        <w:rPr/>
        <w:t>.</w:t>
      </w:r>
    </w:p>
    <w:p>
      <w:pPr>
        <w:pStyle w:val="BodyText"/>
        <w:spacing w:before="162"/>
      </w:pPr>
    </w:p>
    <w:p>
      <w:pPr>
        <w:pStyle w:val="Heading2"/>
        <w:numPr>
          <w:ilvl w:val="1"/>
          <w:numId w:val="7"/>
        </w:numPr>
        <w:tabs>
          <w:tab w:pos="556" w:val="left" w:leader="none"/>
        </w:tabs>
        <w:spacing w:line="240" w:lineRule="auto" w:before="0" w:after="0"/>
        <w:ind w:left="556" w:right="0" w:hanging="390"/>
        <w:jc w:val="left"/>
        <w:rPr>
          <w:i/>
        </w:rPr>
      </w:pPr>
      <w:r>
        <w:rPr>
          <w:i/>
          <w:color w:val="97361E"/>
        </w:rPr>
        <w:t>Resultados</w:t>
      </w:r>
      <w:r>
        <w:rPr>
          <w:i/>
          <w:color w:val="97361E"/>
          <w:spacing w:val="-4"/>
        </w:rPr>
        <w:t> </w:t>
      </w:r>
      <w:r>
        <w:rPr>
          <w:i/>
          <w:color w:val="97361E"/>
        </w:rPr>
        <w:t>de</w:t>
      </w:r>
      <w:r>
        <w:rPr>
          <w:i/>
          <w:color w:val="97361E"/>
          <w:spacing w:val="-4"/>
        </w:rPr>
        <w:t> </w:t>
      </w:r>
      <w:r>
        <w:rPr>
          <w:i/>
          <w:color w:val="97361E"/>
        </w:rPr>
        <w:t>los</w:t>
      </w:r>
      <w:r>
        <w:rPr>
          <w:i/>
          <w:color w:val="97361E"/>
          <w:spacing w:val="-3"/>
        </w:rPr>
        <w:t> </w:t>
      </w:r>
      <w:r>
        <w:rPr>
          <w:i/>
          <w:color w:val="97361E"/>
        </w:rPr>
        <w:t>periódicos</w:t>
      </w:r>
      <w:r>
        <w:rPr>
          <w:i/>
          <w:color w:val="97361E"/>
          <w:spacing w:val="-4"/>
        </w:rPr>
        <w:t> </w:t>
      </w:r>
      <w:r>
        <w:rPr>
          <w:i/>
          <w:color w:val="97361E"/>
        </w:rPr>
        <w:t>nativos</w:t>
      </w:r>
      <w:r>
        <w:rPr>
          <w:i/>
          <w:color w:val="97361E"/>
          <w:spacing w:val="-3"/>
        </w:rPr>
        <w:t> </w:t>
      </w:r>
      <w:r>
        <w:rPr>
          <w:i/>
          <w:color w:val="97361E"/>
          <w:spacing w:val="-2"/>
        </w:rPr>
        <w:t>digitales</w:t>
      </w:r>
    </w:p>
    <w:p>
      <w:pPr>
        <w:pStyle w:val="BodyText"/>
        <w:spacing w:before="79"/>
        <w:ind w:left="166" w:right="484"/>
        <w:jc w:val="both"/>
      </w:pPr>
      <w:r>
        <w:rPr/>
        <w:t>Echando un vistazo a los modelos de negocio (Tabla 6), </w:t>
      </w:r>
      <w:r>
        <w:rPr>
          <w:i/>
        </w:rPr>
        <w:t>El Diario.es </w:t>
      </w:r>
      <w:r>
        <w:rPr/>
        <w:t>es el único diario que recurre a la venta de otros productos editoriales o al merchandising. Además, </w:t>
      </w:r>
      <w:r>
        <w:rPr>
          <w:i/>
        </w:rPr>
        <w:t>El</w:t>
      </w:r>
      <w:r>
        <w:rPr>
          <w:i/>
        </w:rPr>
        <w:t> Diario.es </w:t>
      </w:r>
      <w:r>
        <w:rPr/>
        <w:t>y </w:t>
      </w:r>
      <w:r>
        <w:rPr>
          <w:i/>
        </w:rPr>
        <w:t>Ok Diario </w:t>
      </w:r>
      <w:r>
        <w:rPr/>
        <w:t>recurren a las donaciones de sus lectores inconformistas.okdiario.com/apoyanos . Como en el caso de los periódicos</w:t>
      </w:r>
      <w:r>
        <w:rPr>
          <w:spacing w:val="40"/>
        </w:rPr>
        <w:t> </w:t>
      </w:r>
      <w:r>
        <w:rPr/>
        <w:t>provinciales, el uso de publicidad nativa y de contenidos de marca se confirma para la totalidad de la muestra.</w:t>
      </w:r>
    </w:p>
    <w:p>
      <w:pPr>
        <w:pStyle w:val="BodyText"/>
      </w:pPr>
    </w:p>
    <w:p>
      <w:pPr>
        <w:pStyle w:val="BodyText"/>
      </w:pPr>
    </w:p>
    <w:p>
      <w:pPr>
        <w:pStyle w:val="BodyText"/>
      </w:pPr>
    </w:p>
    <w:p>
      <w:pPr>
        <w:pStyle w:val="BodyText"/>
      </w:pPr>
    </w:p>
    <w:p>
      <w:pPr>
        <w:pStyle w:val="BodyText"/>
      </w:pPr>
    </w:p>
    <w:p>
      <w:pPr>
        <w:pStyle w:val="BodyText"/>
      </w:pPr>
    </w:p>
    <w:p>
      <w:pPr>
        <w:pStyle w:val="BodyText"/>
        <w:spacing w:before="30"/>
      </w:pPr>
    </w:p>
    <w:p>
      <w:pPr>
        <w:pStyle w:val="BodyText"/>
        <w:ind w:left="225" w:right="549"/>
        <w:jc w:val="center"/>
      </w:pPr>
      <w:r>
        <w:rPr/>
        <w:t>Tabla</w:t>
      </w:r>
      <w:r>
        <w:rPr>
          <w:spacing w:val="-5"/>
        </w:rPr>
        <w:t> </w:t>
      </w:r>
      <w:r>
        <w:rPr/>
        <w:t>6.</w:t>
      </w:r>
      <w:r>
        <w:rPr>
          <w:spacing w:val="-5"/>
        </w:rPr>
        <w:t> </w:t>
      </w:r>
      <w:r>
        <w:rPr/>
        <w:t>Modelos</w:t>
      </w:r>
      <w:r>
        <w:rPr>
          <w:spacing w:val="-5"/>
        </w:rPr>
        <w:t> </w:t>
      </w:r>
      <w:r>
        <w:rPr/>
        <w:t>de</w:t>
      </w:r>
      <w:r>
        <w:rPr>
          <w:spacing w:val="-5"/>
        </w:rPr>
        <w:t> </w:t>
      </w:r>
      <w:r>
        <w:rPr/>
        <w:t>negocio</w:t>
      </w:r>
      <w:r>
        <w:rPr>
          <w:spacing w:val="-5"/>
        </w:rPr>
        <w:t> </w:t>
      </w:r>
      <w:r>
        <w:rPr/>
        <w:t>de</w:t>
      </w:r>
      <w:r>
        <w:rPr>
          <w:spacing w:val="-5"/>
        </w:rPr>
        <w:t> </w:t>
      </w:r>
      <w:r>
        <w:rPr/>
        <w:t>los</w:t>
      </w:r>
      <w:r>
        <w:rPr>
          <w:spacing w:val="-5"/>
        </w:rPr>
        <w:t> </w:t>
      </w:r>
      <w:r>
        <w:rPr/>
        <w:t>periódicos</w:t>
      </w:r>
      <w:r>
        <w:rPr>
          <w:spacing w:val="-4"/>
        </w:rPr>
        <w:t> </w:t>
      </w:r>
      <w:r>
        <w:rPr/>
        <w:t>nativos</w:t>
      </w:r>
      <w:r>
        <w:rPr>
          <w:spacing w:val="-5"/>
        </w:rPr>
        <w:t> </w:t>
      </w:r>
      <w:r>
        <w:rPr>
          <w:spacing w:val="-2"/>
        </w:rPr>
        <w:t>digitales</w:t>
      </w:r>
    </w:p>
    <w:p>
      <w:pPr>
        <w:pStyle w:val="BodyText"/>
        <w:spacing w:before="3"/>
        <w:rPr>
          <w:sz w:val="6"/>
        </w:rPr>
      </w:pPr>
      <w:r>
        <w:rPr/>
        <w:drawing>
          <wp:anchor distT="0" distB="0" distL="0" distR="0" allowOverlap="1" layoutInCell="1" locked="0" behindDoc="1" simplePos="0" relativeHeight="487596032">
            <wp:simplePos x="0" y="0"/>
            <wp:positionH relativeFrom="page">
              <wp:posOffset>938535</wp:posOffset>
            </wp:positionH>
            <wp:positionV relativeFrom="paragraph">
              <wp:posOffset>60213</wp:posOffset>
            </wp:positionV>
            <wp:extent cx="4307676" cy="1118997"/>
            <wp:effectExtent l="0" t="0" r="0" b="0"/>
            <wp:wrapTopAndBottom/>
            <wp:docPr id="24" name="Image 24"/>
            <wp:cNvGraphicFramePr>
              <a:graphicFrameLocks/>
            </wp:cNvGraphicFramePr>
            <a:graphic>
              <a:graphicData uri="http://schemas.openxmlformats.org/drawingml/2006/picture">
                <pic:pic>
                  <pic:nvPicPr>
                    <pic:cNvPr id="24" name="Image 24"/>
                    <pic:cNvPicPr/>
                  </pic:nvPicPr>
                  <pic:blipFill>
                    <a:blip r:embed="rId31" cstate="print"/>
                    <a:stretch>
                      <a:fillRect/>
                    </a:stretch>
                  </pic:blipFill>
                  <pic:spPr>
                    <a:xfrm>
                      <a:off x="0" y="0"/>
                      <a:ext cx="4307676" cy="1118997"/>
                    </a:xfrm>
                    <a:prstGeom prst="rect">
                      <a:avLst/>
                    </a:prstGeom>
                  </pic:spPr>
                </pic:pic>
              </a:graphicData>
            </a:graphic>
          </wp:anchor>
        </w:drawing>
      </w:r>
    </w:p>
    <w:p>
      <w:pPr>
        <w:pStyle w:val="BodyText"/>
        <w:spacing w:before="104"/>
        <w:ind w:left="42"/>
        <w:jc w:val="center"/>
      </w:pPr>
      <w:r>
        <w:rPr/>
        <w:t>Fuente:</w:t>
      </w:r>
      <w:r>
        <w:rPr>
          <w:spacing w:val="-10"/>
        </w:rPr>
        <w:t> </w:t>
      </w:r>
      <w:r>
        <w:rPr/>
        <w:t>Elaboración</w:t>
      </w:r>
      <w:r>
        <w:rPr>
          <w:spacing w:val="-8"/>
        </w:rPr>
        <w:t> </w:t>
      </w:r>
      <w:r>
        <w:rPr>
          <w:spacing w:val="-2"/>
        </w:rPr>
        <w:t>propia</w:t>
      </w:r>
    </w:p>
    <w:p>
      <w:pPr>
        <w:pStyle w:val="BodyText"/>
        <w:spacing w:before="159"/>
      </w:pPr>
    </w:p>
    <w:p>
      <w:pPr>
        <w:pStyle w:val="BodyText"/>
        <w:spacing w:before="1"/>
        <w:ind w:left="166" w:right="483"/>
        <w:jc w:val="both"/>
      </w:pPr>
      <w:r>
        <w:rPr/>
        <w:t>En concreto, observando la figura 7, </w:t>
      </w:r>
      <w:r>
        <w:rPr>
          <w:i/>
        </w:rPr>
        <w:t>El Diario.es </w:t>
      </w:r>
      <w:r>
        <w:rPr/>
        <w:t>permite a los suscriptores hacer una aportación</w:t>
      </w:r>
      <w:r>
        <w:rPr>
          <w:spacing w:val="-1"/>
        </w:rPr>
        <w:t> </w:t>
      </w:r>
      <w:r>
        <w:rPr/>
        <w:t>extraordinaria a una edición</w:t>
      </w:r>
      <w:r>
        <w:rPr>
          <w:spacing w:val="-1"/>
        </w:rPr>
        <w:t> </w:t>
      </w:r>
      <w:r>
        <w:rPr/>
        <w:t>local del periódico</w:t>
      </w:r>
      <w:r>
        <w:rPr>
          <w:spacing w:val="-1"/>
        </w:rPr>
        <w:t> </w:t>
      </w:r>
      <w:r>
        <w:rPr/>
        <w:t>que</w:t>
      </w:r>
      <w:r>
        <w:rPr>
          <w:spacing w:val="-1"/>
        </w:rPr>
        <w:t> </w:t>
      </w:r>
      <w:r>
        <w:rPr/>
        <w:t>elija el lector. </w:t>
      </w:r>
      <w:r>
        <w:rPr>
          <w:i/>
        </w:rPr>
        <w:t>El Diario.es</w:t>
      </w:r>
      <w:r>
        <w:rPr>
          <w:i/>
        </w:rPr>
        <w:t> </w:t>
      </w:r>
      <w:r>
        <w:rPr/>
        <w:t>destaca por ser el único que produce audiolibros y publica una revista trimestral en</w:t>
      </w:r>
      <w:r>
        <w:rPr>
          <w:spacing w:val="40"/>
        </w:rPr>
        <w:t> </w:t>
      </w:r>
      <w:r>
        <w:rPr/>
        <w:t>papel llamada </w:t>
      </w:r>
      <w:r>
        <w:rPr>
          <w:i/>
        </w:rPr>
        <w:t>Cuadernos, </w:t>
      </w:r>
      <w:r>
        <w:rPr/>
        <w:t>mientras que </w:t>
      </w:r>
      <w:r>
        <w:rPr>
          <w:i/>
        </w:rPr>
        <w:t>El Confidencial </w:t>
      </w:r>
      <w:r>
        <w:rPr/>
        <w:t>se apoya en </w:t>
      </w:r>
      <w:r>
        <w:rPr>
          <w:i/>
        </w:rPr>
        <w:t>vanitatis.elconfidencial.com</w:t>
      </w:r>
      <w:r>
        <w:rPr>
          <w:i/>
        </w:rPr>
        <w:t> </w:t>
      </w:r>
      <w:r>
        <w:rPr/>
        <w:t>y </w:t>
      </w:r>
      <w:r>
        <w:rPr>
          <w:i/>
        </w:rPr>
        <w:t>alimente.elconfidencial.com</w:t>
      </w:r>
      <w:r>
        <w:rPr/>
        <w:t>, dos proyectos verticales online desarrollados a través de dominios de tercer nivel. Por otro lado, </w:t>
      </w:r>
      <w:r>
        <w:rPr>
          <w:i/>
        </w:rPr>
        <w:t>El Confidencial </w:t>
      </w:r>
      <w:r>
        <w:rPr/>
        <w:t>es el único que ofrece una suscripción con descuento para estudiantes, además de haber desarrollado una suscripción premium adicional llamada ECPrevium para los usuarios que quieran profundizar más en temas económicos.</w:t>
      </w:r>
    </w:p>
    <w:p>
      <w:pPr>
        <w:spacing w:after="0"/>
        <w:jc w:val="both"/>
        <w:sectPr>
          <w:pgSz w:w="9650" w:h="13620"/>
          <w:pgMar w:header="1141" w:footer="956" w:top="1460" w:bottom="1140" w:left="1300" w:right="880"/>
        </w:sectPr>
      </w:pPr>
    </w:p>
    <w:p>
      <w:pPr>
        <w:spacing w:before="91"/>
        <w:ind w:left="225" w:right="548" w:firstLine="0"/>
        <w:jc w:val="center"/>
        <w:rPr>
          <w:i/>
          <w:sz w:val="20"/>
        </w:rPr>
      </w:pPr>
      <w:r>
        <w:rPr>
          <w:sz w:val="20"/>
        </w:rPr>
        <w:t>Figura</w:t>
      </w:r>
      <w:r>
        <w:rPr>
          <w:spacing w:val="-6"/>
          <w:sz w:val="20"/>
        </w:rPr>
        <w:t> </w:t>
      </w:r>
      <w:r>
        <w:rPr>
          <w:sz w:val="20"/>
        </w:rPr>
        <w:t>7.</w:t>
      </w:r>
      <w:r>
        <w:rPr>
          <w:spacing w:val="-6"/>
          <w:sz w:val="20"/>
        </w:rPr>
        <w:t> </w:t>
      </w:r>
      <w:r>
        <w:rPr>
          <w:sz w:val="20"/>
        </w:rPr>
        <w:t>Suscripciones</w:t>
      </w:r>
      <w:r>
        <w:rPr>
          <w:spacing w:val="-7"/>
          <w:sz w:val="20"/>
        </w:rPr>
        <w:t> </w:t>
      </w:r>
      <w:r>
        <w:rPr>
          <w:i/>
          <w:sz w:val="20"/>
        </w:rPr>
        <w:t>El</w:t>
      </w:r>
      <w:r>
        <w:rPr>
          <w:i/>
          <w:spacing w:val="-6"/>
          <w:sz w:val="20"/>
        </w:rPr>
        <w:t> </w:t>
      </w:r>
      <w:r>
        <w:rPr>
          <w:i/>
          <w:spacing w:val="-2"/>
          <w:sz w:val="20"/>
        </w:rPr>
        <w:t>Diario.es</w:t>
      </w:r>
    </w:p>
    <w:p>
      <w:pPr>
        <w:pStyle w:val="BodyText"/>
        <w:spacing w:before="9"/>
        <w:rPr>
          <w:i/>
          <w:sz w:val="5"/>
        </w:rPr>
      </w:pPr>
      <w:r>
        <w:rPr/>
        <w:drawing>
          <wp:anchor distT="0" distB="0" distL="0" distR="0" allowOverlap="1" layoutInCell="1" locked="0" behindDoc="1" simplePos="0" relativeHeight="487596544">
            <wp:simplePos x="0" y="0"/>
            <wp:positionH relativeFrom="page">
              <wp:posOffset>930910</wp:posOffset>
            </wp:positionH>
            <wp:positionV relativeFrom="paragraph">
              <wp:posOffset>57253</wp:posOffset>
            </wp:positionV>
            <wp:extent cx="4347647" cy="2487168"/>
            <wp:effectExtent l="0" t="0" r="0" b="0"/>
            <wp:wrapTopAndBottom/>
            <wp:docPr id="25" name="Image 25"/>
            <wp:cNvGraphicFramePr>
              <a:graphicFrameLocks/>
            </wp:cNvGraphicFramePr>
            <a:graphic>
              <a:graphicData uri="http://schemas.openxmlformats.org/drawingml/2006/picture">
                <pic:pic>
                  <pic:nvPicPr>
                    <pic:cNvPr id="25" name="Image 25"/>
                    <pic:cNvPicPr/>
                  </pic:nvPicPr>
                  <pic:blipFill>
                    <a:blip r:embed="rId32" cstate="print"/>
                    <a:stretch>
                      <a:fillRect/>
                    </a:stretch>
                  </pic:blipFill>
                  <pic:spPr>
                    <a:xfrm>
                      <a:off x="0" y="0"/>
                      <a:ext cx="4347647" cy="2487168"/>
                    </a:xfrm>
                    <a:prstGeom prst="rect">
                      <a:avLst/>
                    </a:prstGeom>
                  </pic:spPr>
                </pic:pic>
              </a:graphicData>
            </a:graphic>
          </wp:anchor>
        </w:drawing>
      </w:r>
    </w:p>
    <w:p>
      <w:pPr>
        <w:pStyle w:val="BodyText"/>
        <w:spacing w:before="53"/>
        <w:ind w:left="225" w:right="548"/>
        <w:jc w:val="center"/>
      </w:pPr>
      <w:r>
        <w:rPr/>
        <w:t>Fuente:</w:t>
      </w:r>
      <w:r>
        <w:rPr>
          <w:spacing w:val="-6"/>
        </w:rPr>
        <w:t> </w:t>
      </w:r>
      <w:r>
        <w:rPr>
          <w:spacing w:val="-2"/>
        </w:rPr>
        <w:t>https://bit.ly/suscripcionesElDiario</w:t>
      </w:r>
    </w:p>
    <w:p>
      <w:pPr>
        <w:pStyle w:val="BodyText"/>
        <w:spacing w:before="159"/>
      </w:pPr>
    </w:p>
    <w:p>
      <w:pPr>
        <w:pStyle w:val="BodyText"/>
        <w:ind w:left="166" w:right="486"/>
        <w:jc w:val="both"/>
      </w:pPr>
      <w:r>
        <w:rPr/>
        <w:t>De los diversos servicios de marketing que los tres diarios nativos digitales ofrecen</w:t>
      </w:r>
      <w:r>
        <w:rPr>
          <w:spacing w:val="-1"/>
        </w:rPr>
        <w:t> </w:t>
      </w:r>
      <w:r>
        <w:rPr/>
        <w:t>a las empresas, conviene detenerse en algunos aspectos significativos. </w:t>
      </w:r>
      <w:r>
        <w:rPr>
          <w:i/>
        </w:rPr>
        <w:t>El Confidencial </w:t>
      </w:r>
      <w:r>
        <w:rPr/>
        <w:t>con EC Brands Studio </w:t>
      </w:r>
      <w:r>
        <w:rPr>
          <w:i/>
        </w:rPr>
        <w:t>brands.elconfidencial.com </w:t>
      </w:r>
      <w:r>
        <w:rPr/>
        <w:t>los diversos servicios propios de una agencia de comunicación.</w:t>
      </w:r>
      <w:r>
        <w:rPr>
          <w:spacing w:val="40"/>
        </w:rPr>
        <w:t> </w:t>
      </w:r>
      <w:r>
        <w:rPr/>
        <w:t>Para </w:t>
      </w:r>
      <w:r>
        <w:rPr>
          <w:i/>
        </w:rPr>
        <w:t>El Diario.es, </w:t>
      </w:r>
      <w:r>
        <w:rPr/>
        <w:t>mirando la figura 8</w:t>
      </w:r>
      <w:r>
        <w:rPr>
          <w:i/>
        </w:rPr>
        <w:t>, </w:t>
      </w:r>
      <w:r>
        <w:rPr/>
        <w:t>el enfoque comercial con contenidos creados para marcas se presenta a los lectores sin traicionar el ideal periodístico,</w:t>
      </w:r>
      <w:r>
        <w:rPr>
          <w:spacing w:val="-3"/>
        </w:rPr>
        <w:t> </w:t>
      </w:r>
      <w:r>
        <w:rPr/>
        <w:t>tanto</w:t>
      </w:r>
      <w:r>
        <w:rPr>
          <w:spacing w:val="-3"/>
        </w:rPr>
        <w:t> </w:t>
      </w:r>
      <w:r>
        <w:rPr/>
        <w:t>es</w:t>
      </w:r>
      <w:r>
        <w:rPr>
          <w:spacing w:val="-3"/>
        </w:rPr>
        <w:t> </w:t>
      </w:r>
      <w:r>
        <w:rPr/>
        <w:t>así</w:t>
      </w:r>
      <w:r>
        <w:rPr>
          <w:spacing w:val="-2"/>
        </w:rPr>
        <w:t> </w:t>
      </w:r>
      <w:r>
        <w:rPr/>
        <w:t>que</w:t>
      </w:r>
      <w:r>
        <w:rPr>
          <w:spacing w:val="-1"/>
        </w:rPr>
        <w:t> </w:t>
      </w:r>
      <w:r>
        <w:rPr/>
        <w:t>el diario</w:t>
      </w:r>
      <w:r>
        <w:rPr>
          <w:spacing w:val="-3"/>
        </w:rPr>
        <w:t> </w:t>
      </w:r>
      <w:r>
        <w:rPr/>
        <w:t>aclara</w:t>
      </w:r>
      <w:r>
        <w:rPr>
          <w:spacing w:val="-1"/>
        </w:rPr>
        <w:t> </w:t>
      </w:r>
      <w:r>
        <w:rPr/>
        <w:t>que</w:t>
      </w:r>
      <w:r>
        <w:rPr>
          <w:spacing w:val="-1"/>
        </w:rPr>
        <w:t> </w:t>
      </w:r>
      <w:r>
        <w:rPr/>
        <w:t>los</w:t>
      </w:r>
      <w:r>
        <w:rPr>
          <w:spacing w:val="-3"/>
        </w:rPr>
        <w:t> </w:t>
      </w:r>
      <w:r>
        <w:rPr/>
        <w:t>contenidos patrocinados</w:t>
      </w:r>
      <w:r>
        <w:rPr>
          <w:spacing w:val="-3"/>
        </w:rPr>
        <w:t> </w:t>
      </w:r>
      <w:r>
        <w:rPr/>
        <w:t>sirven</w:t>
      </w:r>
      <w:r>
        <w:rPr>
          <w:spacing w:val="-3"/>
        </w:rPr>
        <w:t> </w:t>
      </w:r>
      <w:r>
        <w:rPr/>
        <w:t>para financiar contenidos periodísticos de valor y añade que el departamento de </w:t>
      </w:r>
      <w:r>
        <w:rPr>
          <w:i/>
        </w:rPr>
        <w:t>elDiario</w:t>
      </w:r>
      <w:r>
        <w:rPr>
          <w:i/>
        </w:rPr>
        <w:t> Brands </w:t>
      </w:r>
      <w:r>
        <w:rPr/>
        <w:t>se encuentra dentro del área comercial de </w:t>
      </w:r>
      <w:r>
        <w:rPr>
          <w:i/>
        </w:rPr>
        <w:t>elDiario.es </w:t>
      </w:r>
      <w:r>
        <w:rPr/>
        <w:t>y, por tanto, no interfiere en el área editorial del periódico.</w:t>
      </w:r>
    </w:p>
    <w:p>
      <w:pPr>
        <w:pStyle w:val="BodyText"/>
        <w:spacing w:before="80"/>
        <w:ind w:left="166" w:right="486"/>
        <w:jc w:val="both"/>
      </w:pPr>
      <w:r>
        <w:rPr/>
        <w:t>Además, los contenidos patrocinados pueden llevar la etiqueta “</w:t>
      </w:r>
      <w:r>
        <w:rPr>
          <w:i/>
        </w:rPr>
        <w:t>ofrecido por</w:t>
      </w:r>
      <w:r>
        <w:rPr/>
        <w:t>” si el producto ha sido patrocinado para un anunciante y producido de acuerdo con sus requisitos, mientras que “</w:t>
      </w:r>
      <w:r>
        <w:rPr>
          <w:i/>
        </w:rPr>
        <w:t>con el apoyo de</w:t>
      </w:r>
      <w:r>
        <w:rPr/>
        <w:t>” indica contenidos que han recibido apoyo financiero de patrocinadores pero que no han interferido en el tema y su desarrollo, a</w:t>
      </w:r>
      <w:r>
        <w:rPr>
          <w:spacing w:val="40"/>
        </w:rPr>
        <w:t> </w:t>
      </w:r>
      <w:r>
        <w:rPr/>
        <w:t>fin de destacar la calidad periodística de lo producido.</w:t>
      </w:r>
    </w:p>
    <w:p>
      <w:pPr>
        <w:spacing w:after="0"/>
        <w:jc w:val="both"/>
        <w:sectPr>
          <w:pgSz w:w="9650" w:h="13620"/>
          <w:pgMar w:header="1141" w:footer="956" w:top="1460" w:bottom="1140" w:left="1300" w:right="880"/>
        </w:sectPr>
      </w:pPr>
    </w:p>
    <w:p>
      <w:pPr>
        <w:spacing w:before="91"/>
        <w:ind w:left="225" w:right="548" w:firstLine="0"/>
        <w:jc w:val="center"/>
        <w:rPr>
          <w:i/>
          <w:sz w:val="20"/>
        </w:rPr>
      </w:pPr>
      <w:r>
        <w:rPr>
          <w:sz w:val="20"/>
        </w:rPr>
        <w:t>Figura</w:t>
      </w:r>
      <w:r>
        <w:rPr>
          <w:spacing w:val="-4"/>
          <w:sz w:val="20"/>
        </w:rPr>
        <w:t> </w:t>
      </w:r>
      <w:r>
        <w:rPr>
          <w:sz w:val="20"/>
        </w:rPr>
        <w:t>8.</w:t>
      </w:r>
      <w:r>
        <w:rPr>
          <w:spacing w:val="-4"/>
          <w:sz w:val="20"/>
        </w:rPr>
        <w:t> </w:t>
      </w:r>
      <w:r>
        <w:rPr>
          <w:i/>
          <w:sz w:val="20"/>
        </w:rPr>
        <w:t>Branded</w:t>
      </w:r>
      <w:r>
        <w:rPr>
          <w:i/>
          <w:spacing w:val="-3"/>
          <w:sz w:val="20"/>
        </w:rPr>
        <w:t> </w:t>
      </w:r>
      <w:r>
        <w:rPr>
          <w:i/>
          <w:sz w:val="20"/>
        </w:rPr>
        <w:t>content</w:t>
      </w:r>
      <w:r>
        <w:rPr>
          <w:i/>
          <w:spacing w:val="-3"/>
          <w:sz w:val="20"/>
        </w:rPr>
        <w:t> </w:t>
      </w:r>
      <w:r>
        <w:rPr>
          <w:sz w:val="20"/>
        </w:rPr>
        <w:t>de</w:t>
      </w:r>
      <w:r>
        <w:rPr>
          <w:spacing w:val="-5"/>
          <w:sz w:val="20"/>
        </w:rPr>
        <w:t> </w:t>
      </w:r>
      <w:r>
        <w:rPr>
          <w:i/>
          <w:sz w:val="20"/>
        </w:rPr>
        <w:t>El</w:t>
      </w:r>
      <w:r>
        <w:rPr>
          <w:i/>
          <w:spacing w:val="-5"/>
          <w:sz w:val="20"/>
        </w:rPr>
        <w:t> </w:t>
      </w:r>
      <w:r>
        <w:rPr>
          <w:i/>
          <w:spacing w:val="-2"/>
          <w:sz w:val="20"/>
        </w:rPr>
        <w:t>Diario.es</w:t>
      </w:r>
    </w:p>
    <w:p>
      <w:pPr>
        <w:pStyle w:val="BodyText"/>
        <w:spacing w:before="3"/>
        <w:rPr>
          <w:i/>
          <w:sz w:val="8"/>
        </w:rPr>
      </w:pPr>
      <w:r>
        <w:rPr/>
        <w:drawing>
          <wp:anchor distT="0" distB="0" distL="0" distR="0" allowOverlap="1" layoutInCell="1" locked="0" behindDoc="1" simplePos="0" relativeHeight="487597056">
            <wp:simplePos x="0" y="0"/>
            <wp:positionH relativeFrom="page">
              <wp:posOffset>978229</wp:posOffset>
            </wp:positionH>
            <wp:positionV relativeFrom="paragraph">
              <wp:posOffset>74474</wp:posOffset>
            </wp:positionV>
            <wp:extent cx="4297082" cy="1806987"/>
            <wp:effectExtent l="0" t="0" r="0" b="0"/>
            <wp:wrapTopAndBottom/>
            <wp:docPr id="26" name="Image 26"/>
            <wp:cNvGraphicFramePr>
              <a:graphicFrameLocks/>
            </wp:cNvGraphicFramePr>
            <a:graphic>
              <a:graphicData uri="http://schemas.openxmlformats.org/drawingml/2006/picture">
                <pic:pic>
                  <pic:nvPicPr>
                    <pic:cNvPr id="26" name="Image 26"/>
                    <pic:cNvPicPr/>
                  </pic:nvPicPr>
                  <pic:blipFill>
                    <a:blip r:embed="rId33" cstate="print"/>
                    <a:stretch>
                      <a:fillRect/>
                    </a:stretch>
                  </pic:blipFill>
                  <pic:spPr>
                    <a:xfrm>
                      <a:off x="0" y="0"/>
                      <a:ext cx="4297082" cy="1806987"/>
                    </a:xfrm>
                    <a:prstGeom prst="rect">
                      <a:avLst/>
                    </a:prstGeom>
                  </pic:spPr>
                </pic:pic>
              </a:graphicData>
            </a:graphic>
          </wp:anchor>
        </w:drawing>
      </w:r>
    </w:p>
    <w:p>
      <w:pPr>
        <w:pStyle w:val="BodyText"/>
        <w:spacing w:before="98"/>
        <w:ind w:left="225" w:right="550"/>
        <w:jc w:val="center"/>
      </w:pPr>
      <w:r>
        <w:rPr/>
        <w:t>Fuente:</w:t>
      </w:r>
      <w:r>
        <w:rPr>
          <w:spacing w:val="-6"/>
        </w:rPr>
        <w:t> </w:t>
      </w:r>
      <w:r>
        <w:rPr>
          <w:spacing w:val="-2"/>
        </w:rPr>
        <w:t>https://bit.ly/BrandedContentElDiario</w:t>
      </w:r>
    </w:p>
    <w:p>
      <w:pPr>
        <w:pStyle w:val="BodyText"/>
        <w:spacing w:before="203"/>
      </w:pPr>
    </w:p>
    <w:p>
      <w:pPr>
        <w:spacing w:before="0"/>
        <w:ind w:left="166" w:right="485" w:firstLine="0"/>
        <w:jc w:val="both"/>
        <w:rPr>
          <w:sz w:val="20"/>
        </w:rPr>
      </w:pPr>
      <w:r>
        <w:rPr>
          <w:i/>
          <w:sz w:val="20"/>
        </w:rPr>
        <w:t>Ok Diario </w:t>
      </w:r>
      <w:r>
        <w:rPr>
          <w:sz w:val="20"/>
        </w:rPr>
        <w:t>también adopta una política de transparencia para los contenidos patrocinados, aunque los contenidos pagados por instituciones (ver </w:t>
      </w:r>
      <w:hyperlink r:id="rId34">
        <w:r>
          <w:rPr>
            <w:i/>
            <w:sz w:val="20"/>
          </w:rPr>
          <w:t>okdiario.com/noticias/publicidad-institucional)</w:t>
        </w:r>
      </w:hyperlink>
      <w:r>
        <w:rPr>
          <w:i/>
          <w:sz w:val="20"/>
        </w:rPr>
        <w:t>, </w:t>
      </w:r>
      <w:r>
        <w:rPr>
          <w:sz w:val="20"/>
        </w:rPr>
        <w:t>son menos obvios de que han sido encargados, ya que se mira de forma más bien distanciada el anuncio o se añade la etiqueta </w:t>
      </w:r>
      <w:r>
        <w:rPr>
          <w:i/>
          <w:sz w:val="20"/>
        </w:rPr>
        <w:t>publicidad institucional </w:t>
      </w:r>
      <w:r>
        <w:rPr>
          <w:sz w:val="20"/>
        </w:rPr>
        <w:t>solo al final del artículo.</w:t>
      </w:r>
    </w:p>
    <w:p>
      <w:pPr>
        <w:pStyle w:val="BodyText"/>
        <w:spacing w:before="82"/>
        <w:ind w:left="166" w:right="485"/>
        <w:jc w:val="both"/>
      </w:pPr>
      <w:r>
        <w:rPr/>
        <w:t>En cambio, los artículos producidos para empresas acaban en la página </w:t>
      </w:r>
      <w:hyperlink r:id="rId35">
        <w:r>
          <w:rPr>
            <w:i/>
          </w:rPr>
          <w:t>okdiario.com/okshopping</w:t>
        </w:r>
      </w:hyperlink>
      <w:r>
        <w:rPr>
          <w:i/>
        </w:rPr>
        <w:t> </w:t>
      </w:r>
      <w:r>
        <w:rPr/>
        <w:t>y son producidos por New Mall Media, S.L.; la empresa selecciona, analiza y recomienda productos y servicios sin la participación del equipo editorial de </w:t>
      </w:r>
      <w:r>
        <w:rPr>
          <w:i/>
        </w:rPr>
        <w:t>Ok Diario</w:t>
      </w:r>
      <w:r>
        <w:rPr/>
        <w:t>. Estos artículos, al igual que los de publicidad institucional, también tienen una leyenda “</w:t>
      </w:r>
      <w:r>
        <w:rPr>
          <w:i/>
        </w:rPr>
        <w:t>publicidad</w:t>
      </w:r>
      <w:r>
        <w:rPr/>
        <w:t>” bastante despegada, mientras que las palabras “</w:t>
      </w:r>
      <w:r>
        <w:rPr>
          <w:i/>
        </w:rPr>
        <w:t>Política comercial okshopping</w:t>
      </w:r>
      <w:r>
        <w:rPr/>
        <w:t>” son más evidentes al final del contenido.</w:t>
      </w:r>
    </w:p>
    <w:p>
      <w:pPr>
        <w:pStyle w:val="BodyText"/>
      </w:pPr>
    </w:p>
    <w:p>
      <w:pPr>
        <w:pStyle w:val="BodyText"/>
      </w:pPr>
    </w:p>
    <w:p>
      <w:pPr>
        <w:pStyle w:val="BodyText"/>
      </w:pPr>
    </w:p>
    <w:p>
      <w:pPr>
        <w:pStyle w:val="BodyText"/>
      </w:pPr>
    </w:p>
    <w:p>
      <w:pPr>
        <w:pStyle w:val="BodyText"/>
      </w:pPr>
    </w:p>
    <w:p>
      <w:pPr>
        <w:pStyle w:val="BodyText"/>
      </w:pPr>
    </w:p>
    <w:p>
      <w:pPr>
        <w:pStyle w:val="BodyText"/>
        <w:spacing w:before="30"/>
      </w:pPr>
    </w:p>
    <w:p>
      <w:pPr>
        <w:pStyle w:val="BodyText"/>
        <w:ind w:left="225" w:right="549"/>
        <w:jc w:val="center"/>
      </w:pPr>
      <w:r>
        <w:rPr/>
        <w:t>Tabla</w:t>
      </w:r>
      <w:r>
        <w:rPr>
          <w:spacing w:val="-5"/>
        </w:rPr>
        <w:t> </w:t>
      </w:r>
      <w:r>
        <w:rPr/>
        <w:t>7.</w:t>
      </w:r>
      <w:r>
        <w:rPr>
          <w:spacing w:val="-5"/>
        </w:rPr>
        <w:t> </w:t>
      </w:r>
      <w:r>
        <w:rPr/>
        <w:t>Productos</w:t>
      </w:r>
      <w:r>
        <w:rPr>
          <w:spacing w:val="-6"/>
        </w:rPr>
        <w:t> </w:t>
      </w:r>
      <w:r>
        <w:rPr/>
        <w:t>digitales</w:t>
      </w:r>
      <w:r>
        <w:rPr>
          <w:spacing w:val="-4"/>
        </w:rPr>
        <w:t> </w:t>
      </w:r>
      <w:r>
        <w:rPr/>
        <w:t>ofrecidos</w:t>
      </w:r>
      <w:r>
        <w:rPr>
          <w:spacing w:val="-6"/>
        </w:rPr>
        <w:t> </w:t>
      </w:r>
      <w:r>
        <w:rPr/>
        <w:t>por</w:t>
      </w:r>
      <w:r>
        <w:rPr>
          <w:spacing w:val="-4"/>
        </w:rPr>
        <w:t> </w:t>
      </w:r>
      <w:r>
        <w:rPr/>
        <w:t>parte</w:t>
      </w:r>
      <w:r>
        <w:rPr>
          <w:spacing w:val="-5"/>
        </w:rPr>
        <w:t> </w:t>
      </w:r>
      <w:r>
        <w:rPr/>
        <w:t>de</w:t>
      </w:r>
      <w:r>
        <w:rPr>
          <w:spacing w:val="-4"/>
        </w:rPr>
        <w:t> </w:t>
      </w:r>
      <w:r>
        <w:rPr/>
        <w:t>los</w:t>
      </w:r>
      <w:r>
        <w:rPr>
          <w:spacing w:val="-6"/>
        </w:rPr>
        <w:t> </w:t>
      </w:r>
      <w:r>
        <w:rPr/>
        <w:t>periódicos</w:t>
      </w:r>
      <w:r>
        <w:rPr>
          <w:spacing w:val="-7"/>
        </w:rPr>
        <w:t> </w:t>
      </w:r>
      <w:r>
        <w:rPr/>
        <w:t>nativos</w:t>
      </w:r>
      <w:r>
        <w:rPr>
          <w:spacing w:val="-6"/>
        </w:rPr>
        <w:t> </w:t>
      </w:r>
      <w:r>
        <w:rPr>
          <w:spacing w:val="-2"/>
        </w:rPr>
        <w:t>digitales</w:t>
      </w:r>
    </w:p>
    <w:p>
      <w:pPr>
        <w:pStyle w:val="BodyText"/>
        <w:spacing w:before="5"/>
        <w:rPr>
          <w:sz w:val="7"/>
        </w:rPr>
      </w:pPr>
      <w:r>
        <w:rPr/>
        <w:drawing>
          <wp:anchor distT="0" distB="0" distL="0" distR="0" allowOverlap="1" layoutInCell="1" locked="0" behindDoc="1" simplePos="0" relativeHeight="487597568">
            <wp:simplePos x="0" y="0"/>
            <wp:positionH relativeFrom="page">
              <wp:posOffset>942909</wp:posOffset>
            </wp:positionH>
            <wp:positionV relativeFrom="paragraph">
              <wp:posOffset>68588</wp:posOffset>
            </wp:positionV>
            <wp:extent cx="4240728" cy="1060989"/>
            <wp:effectExtent l="0" t="0" r="0" b="0"/>
            <wp:wrapTopAndBottom/>
            <wp:docPr id="27" name="Image 27"/>
            <wp:cNvGraphicFramePr>
              <a:graphicFrameLocks/>
            </wp:cNvGraphicFramePr>
            <a:graphic>
              <a:graphicData uri="http://schemas.openxmlformats.org/drawingml/2006/picture">
                <pic:pic>
                  <pic:nvPicPr>
                    <pic:cNvPr id="27" name="Image 27"/>
                    <pic:cNvPicPr/>
                  </pic:nvPicPr>
                  <pic:blipFill>
                    <a:blip r:embed="rId36" cstate="print"/>
                    <a:stretch>
                      <a:fillRect/>
                    </a:stretch>
                  </pic:blipFill>
                  <pic:spPr>
                    <a:xfrm>
                      <a:off x="0" y="0"/>
                      <a:ext cx="4240728" cy="1060989"/>
                    </a:xfrm>
                    <a:prstGeom prst="rect">
                      <a:avLst/>
                    </a:prstGeom>
                  </pic:spPr>
                </pic:pic>
              </a:graphicData>
            </a:graphic>
          </wp:anchor>
        </w:drawing>
      </w:r>
    </w:p>
    <w:p>
      <w:pPr>
        <w:spacing w:before="120"/>
        <w:ind w:left="42" w:right="0" w:firstLine="0"/>
        <w:jc w:val="center"/>
        <w:rPr>
          <w:i/>
          <w:sz w:val="20"/>
        </w:rPr>
      </w:pPr>
      <w:r>
        <w:rPr>
          <w:i/>
          <w:sz w:val="20"/>
        </w:rPr>
        <w:t>Fuente:</w:t>
      </w:r>
      <w:r>
        <w:rPr>
          <w:i/>
          <w:spacing w:val="-8"/>
          <w:sz w:val="20"/>
        </w:rPr>
        <w:t> </w:t>
      </w:r>
      <w:r>
        <w:rPr>
          <w:i/>
          <w:sz w:val="20"/>
        </w:rPr>
        <w:t>Elaboración</w:t>
      </w:r>
      <w:r>
        <w:rPr>
          <w:i/>
          <w:spacing w:val="-8"/>
          <w:sz w:val="20"/>
        </w:rPr>
        <w:t> </w:t>
      </w:r>
      <w:r>
        <w:rPr>
          <w:i/>
          <w:spacing w:val="-2"/>
          <w:sz w:val="20"/>
        </w:rPr>
        <w:t>propia</w:t>
      </w:r>
    </w:p>
    <w:p>
      <w:pPr>
        <w:spacing w:after="0"/>
        <w:jc w:val="center"/>
        <w:rPr>
          <w:sz w:val="20"/>
        </w:rPr>
        <w:sectPr>
          <w:pgSz w:w="9650" w:h="13620"/>
          <w:pgMar w:header="1141" w:footer="956" w:top="1460" w:bottom="1140" w:left="1300" w:right="880"/>
        </w:sectPr>
      </w:pPr>
    </w:p>
    <w:p>
      <w:pPr>
        <w:pStyle w:val="BodyText"/>
        <w:spacing w:before="89"/>
        <w:ind w:left="166" w:right="486"/>
        <w:jc w:val="both"/>
      </w:pPr>
      <w:r>
        <w:rPr/>
        <w:t>En cuanto al tema de la comunidad (tabla 7), todos pueden comentar los artículos del periódico si son abonados, pero en el caso de </w:t>
      </w:r>
      <w:r>
        <w:rPr>
          <w:i/>
        </w:rPr>
        <w:t>Ok Diario </w:t>
      </w:r>
      <w:r>
        <w:rPr/>
        <w:t>también se permite a los no abonados si están suscritos a Disqus. </w:t>
      </w:r>
      <w:r>
        <w:rPr>
          <w:i/>
        </w:rPr>
        <w:t>El Diario.es </w:t>
      </w:r>
      <w:r>
        <w:rPr/>
        <w:t>desarrolla el sentido de comunidad ofreciendo eventos a los miembros que, entre otras cosas, en los comentarios a los artículos individuales (figura 9), se marcan con insignias que indican sus años de </w:t>
      </w:r>
      <w:r>
        <w:rPr>
          <w:spacing w:val="-2"/>
        </w:rPr>
        <w:t>suscripción.</w:t>
      </w:r>
    </w:p>
    <w:p>
      <w:pPr>
        <w:spacing w:before="81"/>
        <w:ind w:left="227" w:right="548" w:firstLine="0"/>
        <w:jc w:val="center"/>
        <w:rPr>
          <w:i/>
          <w:sz w:val="20"/>
        </w:rPr>
      </w:pPr>
      <w:r>
        <w:rPr>
          <w:sz w:val="20"/>
        </w:rPr>
        <w:t>Figura</w:t>
      </w:r>
      <w:r>
        <w:rPr>
          <w:spacing w:val="-5"/>
          <w:sz w:val="20"/>
        </w:rPr>
        <w:t> </w:t>
      </w:r>
      <w:r>
        <w:rPr>
          <w:sz w:val="20"/>
        </w:rPr>
        <w:t>9.</w:t>
      </w:r>
      <w:r>
        <w:rPr>
          <w:spacing w:val="-5"/>
          <w:sz w:val="20"/>
        </w:rPr>
        <w:t> </w:t>
      </w:r>
      <w:r>
        <w:rPr>
          <w:sz w:val="20"/>
        </w:rPr>
        <w:t>comunidad</w:t>
      </w:r>
      <w:r>
        <w:rPr>
          <w:spacing w:val="-4"/>
          <w:sz w:val="20"/>
        </w:rPr>
        <w:t> </w:t>
      </w:r>
      <w:r>
        <w:rPr>
          <w:i/>
          <w:sz w:val="20"/>
        </w:rPr>
        <w:t>El</w:t>
      </w:r>
      <w:r>
        <w:rPr>
          <w:i/>
          <w:spacing w:val="-5"/>
          <w:sz w:val="20"/>
        </w:rPr>
        <w:t> </w:t>
      </w:r>
      <w:r>
        <w:rPr>
          <w:i/>
          <w:spacing w:val="-2"/>
          <w:sz w:val="20"/>
        </w:rPr>
        <w:t>Diario.es</w:t>
      </w:r>
    </w:p>
    <w:p>
      <w:pPr>
        <w:pStyle w:val="BodyText"/>
        <w:spacing w:before="3"/>
        <w:rPr>
          <w:i/>
          <w:sz w:val="5"/>
        </w:rPr>
      </w:pPr>
      <w:r>
        <w:rPr/>
        <w:drawing>
          <wp:anchor distT="0" distB="0" distL="0" distR="0" allowOverlap="1" layoutInCell="1" locked="0" behindDoc="1" simplePos="0" relativeHeight="487598080">
            <wp:simplePos x="0" y="0"/>
            <wp:positionH relativeFrom="page">
              <wp:posOffset>930909</wp:posOffset>
            </wp:positionH>
            <wp:positionV relativeFrom="paragraph">
              <wp:posOffset>53049</wp:posOffset>
            </wp:positionV>
            <wp:extent cx="4357807" cy="3764661"/>
            <wp:effectExtent l="0" t="0" r="0" b="0"/>
            <wp:wrapTopAndBottom/>
            <wp:docPr id="28" name="Image 28"/>
            <wp:cNvGraphicFramePr>
              <a:graphicFrameLocks/>
            </wp:cNvGraphicFramePr>
            <a:graphic>
              <a:graphicData uri="http://schemas.openxmlformats.org/drawingml/2006/picture">
                <pic:pic>
                  <pic:nvPicPr>
                    <pic:cNvPr id="28" name="Image 28"/>
                    <pic:cNvPicPr/>
                  </pic:nvPicPr>
                  <pic:blipFill>
                    <a:blip r:embed="rId37" cstate="print"/>
                    <a:stretch>
                      <a:fillRect/>
                    </a:stretch>
                  </pic:blipFill>
                  <pic:spPr>
                    <a:xfrm>
                      <a:off x="0" y="0"/>
                      <a:ext cx="4357807" cy="3764661"/>
                    </a:xfrm>
                    <a:prstGeom prst="rect">
                      <a:avLst/>
                    </a:prstGeom>
                  </pic:spPr>
                </pic:pic>
              </a:graphicData>
            </a:graphic>
          </wp:anchor>
        </w:drawing>
      </w:r>
    </w:p>
    <w:p>
      <w:pPr>
        <w:pStyle w:val="BodyText"/>
        <w:spacing w:before="58"/>
        <w:ind w:left="225" w:right="550"/>
        <w:jc w:val="center"/>
      </w:pPr>
      <w:r>
        <w:rPr/>
        <w:t>Fuente:</w:t>
      </w:r>
      <w:r>
        <w:rPr>
          <w:spacing w:val="-6"/>
        </w:rPr>
        <w:t> </w:t>
      </w:r>
      <w:r>
        <w:rPr>
          <w:spacing w:val="-2"/>
        </w:rPr>
        <w:t>https://bit.ly/miembrosElDiario</w:t>
      </w:r>
    </w:p>
    <w:p>
      <w:pPr>
        <w:pStyle w:val="BodyText"/>
        <w:spacing w:before="159"/>
      </w:pPr>
    </w:p>
    <w:p>
      <w:pPr>
        <w:pStyle w:val="BodyText"/>
        <w:ind w:left="166" w:right="485"/>
        <w:jc w:val="both"/>
      </w:pPr>
      <w:r>
        <w:rPr/>
        <w:t>En cuanto a los podcasts, cabe destacar que </w:t>
      </w:r>
      <w:r>
        <w:rPr>
          <w:i/>
        </w:rPr>
        <w:t>El Diario.</w:t>
      </w:r>
      <w:r>
        <w:rPr/>
        <w:t>es, además de producir el programa “Un</w:t>
      </w:r>
      <w:r>
        <w:rPr>
          <w:spacing w:val="-1"/>
        </w:rPr>
        <w:t> </w:t>
      </w:r>
      <w:r>
        <w:rPr/>
        <w:t>tema AI Día”, alberga en</w:t>
      </w:r>
      <w:r>
        <w:rPr>
          <w:spacing w:val="-1"/>
        </w:rPr>
        <w:t> </w:t>
      </w:r>
      <w:r>
        <w:rPr/>
        <w:t>sus web</w:t>
      </w:r>
      <w:r>
        <w:rPr>
          <w:spacing w:val="-1"/>
        </w:rPr>
        <w:t> </w:t>
      </w:r>
      <w:r>
        <w:rPr/>
        <w:t>episodios del programa de radio</w:t>
      </w:r>
      <w:r>
        <w:rPr>
          <w:spacing w:val="-1"/>
        </w:rPr>
        <w:t> </w:t>
      </w:r>
      <w:r>
        <w:rPr>
          <w:i/>
        </w:rPr>
        <w:t>Carne</w:t>
      </w:r>
      <w:r>
        <w:rPr>
          <w:i/>
        </w:rPr>
        <w:t> Cruda </w:t>
      </w:r>
      <w:hyperlink r:id="rId38">
        <w:r>
          <w:rPr/>
          <w:t>www.eldiario.es/carnecruda/.</w:t>
        </w:r>
      </w:hyperlink>
      <w:r>
        <w:rPr/>
        <w:t> En cuanto a las aplicaciones, </w:t>
      </w:r>
      <w:r>
        <w:rPr>
          <w:i/>
        </w:rPr>
        <w:t>El Diario.es </w:t>
      </w:r>
      <w:r>
        <w:rPr/>
        <w:t>destaca por la forma en que guía la experiencia del usuario, dirigiendo fácilmente al lector a los artículos de portada, de opinión y de las últimas horas.</w:t>
      </w:r>
    </w:p>
    <w:p>
      <w:pPr>
        <w:spacing w:after="0"/>
        <w:jc w:val="both"/>
        <w:sectPr>
          <w:pgSz w:w="9650" w:h="13620"/>
          <w:pgMar w:header="1141" w:footer="956" w:top="1460" w:bottom="1140" w:left="1300" w:right="880"/>
        </w:sectPr>
      </w:pPr>
    </w:p>
    <w:p>
      <w:pPr>
        <w:pStyle w:val="Heading1"/>
        <w:numPr>
          <w:ilvl w:val="0"/>
          <w:numId w:val="7"/>
        </w:numPr>
        <w:tabs>
          <w:tab w:pos="457" w:val="left" w:leader="none"/>
        </w:tabs>
        <w:spacing w:line="240" w:lineRule="auto" w:before="93" w:after="0"/>
        <w:ind w:left="457" w:right="0" w:hanging="291"/>
        <w:jc w:val="left"/>
      </w:pPr>
      <w:bookmarkStart w:name="5. Discusión" w:id="5"/>
      <w:bookmarkEnd w:id="5"/>
      <w:r>
        <w:rPr>
          <w:b w:val="0"/>
        </w:rPr>
      </w:r>
      <w:r>
        <w:rPr>
          <w:color w:val="97361E"/>
          <w:spacing w:val="-2"/>
        </w:rPr>
        <w:t>Discusión</w:t>
      </w:r>
    </w:p>
    <w:p>
      <w:pPr>
        <w:pStyle w:val="Heading2"/>
        <w:numPr>
          <w:ilvl w:val="1"/>
          <w:numId w:val="7"/>
        </w:numPr>
        <w:tabs>
          <w:tab w:pos="553" w:val="left" w:leader="none"/>
        </w:tabs>
        <w:spacing w:line="240" w:lineRule="auto" w:before="78" w:after="0"/>
        <w:ind w:left="553" w:right="0" w:hanging="390"/>
        <w:jc w:val="left"/>
        <w:rPr>
          <w:i/>
        </w:rPr>
      </w:pPr>
      <w:bookmarkStart w:name="5.1. Confianza en las marcas periodístic" w:id="6"/>
      <w:bookmarkEnd w:id="6"/>
      <w:r>
        <w:rPr>
          <w:i w:val="0"/>
        </w:rPr>
      </w:r>
      <w:r>
        <w:rPr>
          <w:i/>
          <w:color w:val="97361E"/>
        </w:rPr>
        <w:t>Confianza</w:t>
      </w:r>
      <w:r>
        <w:rPr>
          <w:i/>
          <w:color w:val="97361E"/>
          <w:spacing w:val="-4"/>
        </w:rPr>
        <w:t> </w:t>
      </w:r>
      <w:r>
        <w:rPr>
          <w:i/>
          <w:color w:val="97361E"/>
        </w:rPr>
        <w:t>en</w:t>
      </w:r>
      <w:r>
        <w:rPr>
          <w:i/>
          <w:color w:val="97361E"/>
          <w:spacing w:val="-2"/>
        </w:rPr>
        <w:t> </w:t>
      </w:r>
      <w:r>
        <w:rPr>
          <w:i/>
          <w:color w:val="97361E"/>
        </w:rPr>
        <w:t>las</w:t>
      </w:r>
      <w:r>
        <w:rPr>
          <w:i/>
          <w:color w:val="97361E"/>
          <w:spacing w:val="-3"/>
        </w:rPr>
        <w:t> </w:t>
      </w:r>
      <w:r>
        <w:rPr>
          <w:i/>
          <w:color w:val="97361E"/>
        </w:rPr>
        <w:t>marcas</w:t>
      </w:r>
      <w:r>
        <w:rPr>
          <w:i/>
          <w:color w:val="97361E"/>
          <w:spacing w:val="-4"/>
        </w:rPr>
        <w:t> </w:t>
      </w:r>
      <w:r>
        <w:rPr>
          <w:i/>
          <w:color w:val="97361E"/>
        </w:rPr>
        <w:t>periodísticas</w:t>
      </w:r>
      <w:r>
        <w:rPr>
          <w:i/>
          <w:color w:val="97361E"/>
          <w:spacing w:val="-3"/>
        </w:rPr>
        <w:t> </w:t>
      </w:r>
      <w:r>
        <w:rPr>
          <w:i/>
          <w:color w:val="97361E"/>
        </w:rPr>
        <w:t>de</w:t>
      </w:r>
      <w:r>
        <w:rPr>
          <w:i/>
          <w:color w:val="97361E"/>
          <w:spacing w:val="-3"/>
        </w:rPr>
        <w:t> </w:t>
      </w:r>
      <w:r>
        <w:rPr>
          <w:i/>
          <w:color w:val="97361E"/>
        </w:rPr>
        <w:t>los</w:t>
      </w:r>
      <w:r>
        <w:rPr>
          <w:i/>
          <w:color w:val="97361E"/>
          <w:spacing w:val="-3"/>
        </w:rPr>
        <w:t> </w:t>
      </w:r>
      <w:r>
        <w:rPr>
          <w:i/>
          <w:color w:val="97361E"/>
        </w:rPr>
        <w:t>diarios</w:t>
      </w:r>
      <w:r>
        <w:rPr>
          <w:i/>
          <w:color w:val="97361E"/>
          <w:spacing w:val="-2"/>
        </w:rPr>
        <w:t> </w:t>
      </w:r>
      <w:r>
        <w:rPr>
          <w:i/>
          <w:color w:val="97361E"/>
        </w:rPr>
        <w:t>locales</w:t>
      </w:r>
      <w:r>
        <w:rPr>
          <w:i/>
          <w:color w:val="97361E"/>
          <w:spacing w:val="-3"/>
        </w:rPr>
        <w:t> </w:t>
      </w:r>
      <w:r>
        <w:rPr>
          <w:i/>
          <w:color w:val="97361E"/>
        </w:rPr>
        <w:t>y</w:t>
      </w:r>
      <w:r>
        <w:rPr>
          <w:i/>
          <w:color w:val="97361E"/>
          <w:spacing w:val="-3"/>
        </w:rPr>
        <w:t> </w:t>
      </w:r>
      <w:r>
        <w:rPr>
          <w:i/>
          <w:color w:val="97361E"/>
        </w:rPr>
        <w:t>nativos</w:t>
      </w:r>
      <w:r>
        <w:rPr>
          <w:i/>
          <w:color w:val="97361E"/>
          <w:spacing w:val="-2"/>
        </w:rPr>
        <w:t> digitales</w:t>
      </w:r>
    </w:p>
    <w:p>
      <w:pPr>
        <w:pStyle w:val="BodyText"/>
        <w:spacing w:before="79"/>
        <w:ind w:left="164" w:right="489"/>
        <w:jc w:val="both"/>
      </w:pPr>
      <w:bookmarkStart w:name="Teniendo en cuenta la extensa literatura" w:id="7"/>
      <w:bookmarkEnd w:id="7"/>
      <w:r>
        <w:rPr/>
      </w:r>
      <w:r>
        <w:rPr/>
        <w:t>Teniendo en cuenta la extensa literatura científica sobre el tema y observando los resultados relativos a la credibilidad que los lectores tienen en los periódicos analizados, se desprende que, en general, la confianza de los lectores en el periodismo digital es siempre más bien baja, y más concretamente en lo que se refiere al rigor informativo, la credibilidad, la imparcialidad y la voluntad de corrección; mientras que -considerando los mismos valores- la confianza en el periodismo impreso es en media superior (Castillo-Díaz et al., 2022).</w:t>
      </w:r>
    </w:p>
    <w:p>
      <w:pPr>
        <w:pStyle w:val="BodyText"/>
        <w:spacing w:before="81"/>
        <w:ind w:left="164" w:right="485"/>
        <w:jc w:val="both"/>
      </w:pPr>
      <w:bookmarkStart w:name="Estos elementos sugerirían que la constr" w:id="8"/>
      <w:bookmarkEnd w:id="8"/>
      <w:r>
        <w:rPr/>
      </w:r>
      <w:r>
        <w:rPr/>
        <w:t>Estos elementos sugerirían que la construcción de la reputación de una marca periodística es particularmente difícil quizá también en vista de la complejidad del escenario digital, donde los fenómenos de desinformación se propagan y se hacen más evidentes. Por tanto, mientras los periódicos experimentan con nuevos modelos de negocio para sostener económicamente sus diarios que se ven obligados a afrontar los nuevos retos del mundo online, el entorno online en sí es un terreno muy difícil para construir la confianza de sus lectores.</w:t>
      </w:r>
    </w:p>
    <w:p>
      <w:pPr>
        <w:pStyle w:val="BodyText"/>
        <w:spacing w:before="162"/>
      </w:pPr>
    </w:p>
    <w:p>
      <w:pPr>
        <w:pStyle w:val="Heading2"/>
        <w:numPr>
          <w:ilvl w:val="1"/>
          <w:numId w:val="7"/>
        </w:numPr>
        <w:tabs>
          <w:tab w:pos="554" w:val="left" w:leader="none"/>
        </w:tabs>
        <w:spacing w:line="240" w:lineRule="auto" w:before="0" w:after="0"/>
        <w:ind w:left="554" w:right="0" w:hanging="390"/>
        <w:jc w:val="left"/>
        <w:rPr>
          <w:i/>
        </w:rPr>
      </w:pPr>
      <w:bookmarkStart w:name="5.2. Los modelos de negocio y los produc" w:id="9"/>
      <w:bookmarkEnd w:id="9"/>
      <w:r>
        <w:rPr>
          <w:i w:val="0"/>
        </w:rPr>
      </w:r>
      <w:r>
        <w:rPr>
          <w:i/>
          <w:color w:val="97361E"/>
        </w:rPr>
        <w:t>Los</w:t>
      </w:r>
      <w:r>
        <w:rPr>
          <w:i/>
          <w:color w:val="97361E"/>
          <w:spacing w:val="-5"/>
        </w:rPr>
        <w:t> </w:t>
      </w:r>
      <w:r>
        <w:rPr>
          <w:i/>
          <w:color w:val="97361E"/>
        </w:rPr>
        <w:t>modelos</w:t>
      </w:r>
      <w:r>
        <w:rPr>
          <w:i/>
          <w:color w:val="97361E"/>
          <w:spacing w:val="-2"/>
        </w:rPr>
        <w:t> </w:t>
      </w:r>
      <w:r>
        <w:rPr>
          <w:i/>
          <w:color w:val="97361E"/>
        </w:rPr>
        <w:t>de</w:t>
      </w:r>
      <w:r>
        <w:rPr>
          <w:i/>
          <w:color w:val="97361E"/>
          <w:spacing w:val="-2"/>
        </w:rPr>
        <w:t> </w:t>
      </w:r>
      <w:r>
        <w:rPr>
          <w:i/>
          <w:color w:val="97361E"/>
        </w:rPr>
        <w:t>negocio</w:t>
      </w:r>
      <w:r>
        <w:rPr>
          <w:i/>
          <w:color w:val="97361E"/>
          <w:spacing w:val="-2"/>
        </w:rPr>
        <w:t> </w:t>
      </w:r>
      <w:r>
        <w:rPr>
          <w:i/>
          <w:color w:val="97361E"/>
        </w:rPr>
        <w:t>y</w:t>
      </w:r>
      <w:r>
        <w:rPr>
          <w:i/>
          <w:color w:val="97361E"/>
          <w:spacing w:val="-3"/>
        </w:rPr>
        <w:t> </w:t>
      </w:r>
      <w:r>
        <w:rPr>
          <w:i/>
          <w:color w:val="97361E"/>
        </w:rPr>
        <w:t>los</w:t>
      </w:r>
      <w:r>
        <w:rPr>
          <w:i/>
          <w:color w:val="97361E"/>
          <w:spacing w:val="-2"/>
        </w:rPr>
        <w:t> </w:t>
      </w:r>
      <w:r>
        <w:rPr>
          <w:i/>
          <w:color w:val="97361E"/>
        </w:rPr>
        <w:t>productos</w:t>
      </w:r>
      <w:r>
        <w:rPr>
          <w:i/>
          <w:color w:val="97361E"/>
          <w:spacing w:val="-2"/>
        </w:rPr>
        <w:t> </w:t>
      </w:r>
      <w:r>
        <w:rPr>
          <w:i/>
          <w:color w:val="97361E"/>
        </w:rPr>
        <w:t>de</w:t>
      </w:r>
      <w:r>
        <w:rPr>
          <w:i/>
          <w:color w:val="97361E"/>
          <w:spacing w:val="-2"/>
        </w:rPr>
        <w:t> </w:t>
      </w:r>
      <w:r>
        <w:rPr>
          <w:i/>
          <w:color w:val="97361E"/>
        </w:rPr>
        <w:t>los</w:t>
      </w:r>
      <w:r>
        <w:rPr>
          <w:i/>
          <w:color w:val="97361E"/>
          <w:spacing w:val="-3"/>
        </w:rPr>
        <w:t> </w:t>
      </w:r>
      <w:r>
        <w:rPr>
          <w:i/>
          <w:color w:val="97361E"/>
        </w:rPr>
        <w:t>periódicos</w:t>
      </w:r>
      <w:r>
        <w:rPr>
          <w:i/>
          <w:color w:val="97361E"/>
          <w:spacing w:val="-2"/>
        </w:rPr>
        <w:t> </w:t>
      </w:r>
      <w:r>
        <w:rPr>
          <w:i/>
          <w:color w:val="97361E"/>
        </w:rPr>
        <w:t>locales</w:t>
      </w:r>
      <w:r>
        <w:rPr>
          <w:i/>
          <w:color w:val="97361E"/>
          <w:spacing w:val="-2"/>
        </w:rPr>
        <w:t> </w:t>
      </w:r>
      <w:r>
        <w:rPr>
          <w:i/>
          <w:color w:val="97361E"/>
        </w:rPr>
        <w:t>y</w:t>
      </w:r>
      <w:r>
        <w:rPr>
          <w:i/>
          <w:color w:val="97361E"/>
          <w:spacing w:val="-2"/>
        </w:rPr>
        <w:t> </w:t>
      </w:r>
      <w:r>
        <w:rPr>
          <w:i/>
          <w:color w:val="97361E"/>
        </w:rPr>
        <w:t>nativos</w:t>
      </w:r>
      <w:r>
        <w:rPr>
          <w:i/>
          <w:color w:val="97361E"/>
          <w:spacing w:val="-2"/>
        </w:rPr>
        <w:t> digitales</w:t>
      </w:r>
    </w:p>
    <w:p>
      <w:pPr>
        <w:pStyle w:val="BodyText"/>
        <w:spacing w:before="77"/>
        <w:ind w:left="163" w:right="488"/>
        <w:jc w:val="both"/>
      </w:pPr>
      <w:bookmarkStart w:name="De las tablas se concluye que todos los " w:id="10"/>
      <w:bookmarkEnd w:id="10"/>
      <w:r>
        <w:rPr/>
      </w:r>
      <w:r>
        <w:rPr/>
        <w:t>De las tablas se concluye que todos los diarios nativos digitales seleccionados utilizan el muro de pago y ofrecen suscripciones a diversos productos y servicios digitales, mientras que, entre los diarios locales, hasta cuatro de cada diez no utilizan el muro de pago y tres de cada diez no ofrecen suscripciones al periódico impreso en versión</w:t>
      </w:r>
      <w:r>
        <w:rPr>
          <w:spacing w:val="40"/>
        </w:rPr>
        <w:t> </w:t>
      </w:r>
      <w:r>
        <w:rPr/>
        <w:t>digital, ni otras suscripciones a productos y servicios digitales. A continuación, la totalidad de los diarios utilizan publicidad nativa. Además, los dos únicos periódicos</w:t>
      </w:r>
      <w:r>
        <w:rPr>
          <w:spacing w:val="80"/>
        </w:rPr>
        <w:t> </w:t>
      </w:r>
      <w:r>
        <w:rPr/>
        <w:t>que utilizan el sistema de donaciones son los nativos digitales </w:t>
      </w:r>
      <w:r>
        <w:rPr>
          <w:i/>
        </w:rPr>
        <w:t>El Diario.Es </w:t>
      </w:r>
      <w:r>
        <w:rPr/>
        <w:t>y </w:t>
      </w:r>
      <w:r>
        <w:rPr>
          <w:i/>
        </w:rPr>
        <w:t>OK Diario</w:t>
      </w:r>
      <w:r>
        <w:rPr/>
        <w:t>.</w:t>
      </w:r>
    </w:p>
    <w:p>
      <w:pPr>
        <w:pStyle w:val="BodyText"/>
        <w:spacing w:before="81"/>
        <w:ind w:left="163" w:right="487"/>
        <w:jc w:val="both"/>
      </w:pPr>
      <w:bookmarkStart w:name="En cuanto al uso de productos digitales," w:id="11"/>
      <w:bookmarkEnd w:id="11"/>
      <w:r>
        <w:rPr/>
      </w:r>
      <w:r>
        <w:rPr/>
        <w:t>En cuanto al uso de productos digitales, el gaming está ausente entre los periódicos nativos</w:t>
      </w:r>
      <w:r>
        <w:rPr>
          <w:spacing w:val="-4"/>
        </w:rPr>
        <w:t> </w:t>
      </w:r>
      <w:r>
        <w:rPr/>
        <w:t>digitales,</w:t>
      </w:r>
      <w:r>
        <w:rPr>
          <w:spacing w:val="-3"/>
        </w:rPr>
        <w:t> </w:t>
      </w:r>
      <w:r>
        <w:rPr/>
        <w:t>mientras</w:t>
      </w:r>
      <w:r>
        <w:rPr>
          <w:spacing w:val="-4"/>
        </w:rPr>
        <w:t> </w:t>
      </w:r>
      <w:r>
        <w:rPr/>
        <w:t>que</w:t>
      </w:r>
      <w:r>
        <w:rPr>
          <w:spacing w:val="-2"/>
        </w:rPr>
        <w:t> </w:t>
      </w:r>
      <w:r>
        <w:rPr/>
        <w:t>es</w:t>
      </w:r>
      <w:r>
        <w:rPr>
          <w:spacing w:val="-4"/>
        </w:rPr>
        <w:t> </w:t>
      </w:r>
      <w:r>
        <w:rPr/>
        <w:t>más</w:t>
      </w:r>
      <w:r>
        <w:rPr>
          <w:spacing w:val="-4"/>
        </w:rPr>
        <w:t> </w:t>
      </w:r>
      <w:r>
        <w:rPr/>
        <w:t>utilizado</w:t>
      </w:r>
      <w:r>
        <w:rPr>
          <w:spacing w:val="-4"/>
        </w:rPr>
        <w:t> </w:t>
      </w:r>
      <w:r>
        <w:rPr/>
        <w:t>por</w:t>
      </w:r>
      <w:r>
        <w:rPr>
          <w:spacing w:val="-2"/>
        </w:rPr>
        <w:t> </w:t>
      </w:r>
      <w:r>
        <w:rPr/>
        <w:t>los</w:t>
      </w:r>
      <w:r>
        <w:rPr>
          <w:spacing w:val="-1"/>
        </w:rPr>
        <w:t> </w:t>
      </w:r>
      <w:r>
        <w:rPr/>
        <w:t>periódicos</w:t>
      </w:r>
      <w:r>
        <w:rPr>
          <w:spacing w:val="-4"/>
        </w:rPr>
        <w:t> </w:t>
      </w:r>
      <w:r>
        <w:rPr/>
        <w:t>locales,</w:t>
      </w:r>
      <w:r>
        <w:rPr>
          <w:spacing w:val="-3"/>
        </w:rPr>
        <w:t> </w:t>
      </w:r>
      <w:r>
        <w:rPr/>
        <w:t>aunque</w:t>
      </w:r>
      <w:r>
        <w:rPr>
          <w:spacing w:val="-2"/>
        </w:rPr>
        <w:t> </w:t>
      </w:r>
      <w:r>
        <w:rPr/>
        <w:t>podría ser una herramienta muy interesante. Los podcasts de audio, que según algunos</w:t>
      </w:r>
      <w:r>
        <w:rPr>
          <w:spacing w:val="80"/>
        </w:rPr>
        <w:t> </w:t>
      </w:r>
      <w:r>
        <w:rPr/>
        <w:t>estudios no</w:t>
      </w:r>
      <w:r>
        <w:rPr>
          <w:spacing w:val="-1"/>
        </w:rPr>
        <w:t> </w:t>
      </w:r>
      <w:r>
        <w:rPr/>
        <w:t>parecen</w:t>
      </w:r>
      <w:r>
        <w:rPr>
          <w:spacing w:val="-3"/>
        </w:rPr>
        <w:t> </w:t>
      </w:r>
      <w:r>
        <w:rPr/>
        <w:t>aportar</w:t>
      </w:r>
      <w:r>
        <w:rPr>
          <w:spacing w:val="-1"/>
        </w:rPr>
        <w:t> </w:t>
      </w:r>
      <w:r>
        <w:rPr/>
        <w:t>mucho</w:t>
      </w:r>
      <w:r>
        <w:rPr>
          <w:spacing w:val="-3"/>
        </w:rPr>
        <w:t> </w:t>
      </w:r>
      <w:r>
        <w:rPr/>
        <w:t>rendimiento</w:t>
      </w:r>
      <w:r>
        <w:rPr>
          <w:spacing w:val="-3"/>
        </w:rPr>
        <w:t> </w:t>
      </w:r>
      <w:r>
        <w:rPr/>
        <w:t>económico</w:t>
      </w:r>
      <w:r>
        <w:rPr>
          <w:spacing w:val="-1"/>
        </w:rPr>
        <w:t> </w:t>
      </w:r>
      <w:r>
        <w:rPr/>
        <w:t>(Wurmser,</w:t>
      </w:r>
      <w:r>
        <w:rPr>
          <w:spacing w:val="-2"/>
        </w:rPr>
        <w:t> </w:t>
      </w:r>
      <w:r>
        <w:rPr/>
        <w:t>2024),</w:t>
      </w:r>
      <w:r>
        <w:rPr>
          <w:spacing w:val="-2"/>
        </w:rPr>
        <w:t> </w:t>
      </w:r>
      <w:r>
        <w:rPr/>
        <w:t>si</w:t>
      </w:r>
      <w:r>
        <w:rPr>
          <w:spacing w:val="-2"/>
        </w:rPr>
        <w:t> </w:t>
      </w:r>
      <w:r>
        <w:rPr/>
        <w:t>bien</w:t>
      </w:r>
      <w:r>
        <w:rPr>
          <w:spacing w:val="-3"/>
        </w:rPr>
        <w:t> </w:t>
      </w:r>
      <w:r>
        <w:rPr/>
        <w:t>es cierto que podrían reportar un retorno en términos de imagen, sorprende que también se invierta en ellos con una producción de contenidos bastante importante. Las aplicaciones no parecen aportar ningún valor añadido a los periódicos. Salvo en el caso de </w:t>
      </w:r>
      <w:r>
        <w:rPr>
          <w:i/>
        </w:rPr>
        <w:t>El Diario.es</w:t>
      </w:r>
      <w:r>
        <w:rPr/>
        <w:t>, donde la app mejora un poco la organización de los contenidos, no se aprecia ninguna mejora en la experiencia del lector, ni en términos de marketing está clara la aportación adicional que puede hacer la app.</w:t>
      </w:r>
    </w:p>
    <w:p>
      <w:pPr>
        <w:pStyle w:val="BodyText"/>
        <w:spacing w:before="204"/>
      </w:pPr>
    </w:p>
    <w:p>
      <w:pPr>
        <w:pStyle w:val="Heading2"/>
        <w:numPr>
          <w:ilvl w:val="1"/>
          <w:numId w:val="7"/>
        </w:numPr>
        <w:tabs>
          <w:tab w:pos="554" w:val="left" w:leader="none"/>
        </w:tabs>
        <w:spacing w:line="240" w:lineRule="auto" w:before="1" w:after="0"/>
        <w:ind w:left="164" w:right="589" w:firstLine="0"/>
        <w:jc w:val="left"/>
      </w:pPr>
      <w:bookmarkStart w:name="5.3. Relación entre los modelos de negoc" w:id="12"/>
      <w:bookmarkEnd w:id="12"/>
      <w:r>
        <w:rPr>
          <w:i w:val="0"/>
        </w:rPr>
      </w:r>
      <w:r>
        <w:rPr>
          <w:i/>
          <w:color w:val="97361E"/>
        </w:rPr>
        <w:t>Relación</w:t>
      </w:r>
      <w:r>
        <w:rPr>
          <w:i/>
          <w:color w:val="97361E"/>
          <w:spacing w:val="-2"/>
        </w:rPr>
        <w:t> </w:t>
      </w:r>
      <w:r>
        <w:rPr>
          <w:i/>
          <w:color w:val="97361E"/>
        </w:rPr>
        <w:t>entre</w:t>
      </w:r>
      <w:r>
        <w:rPr>
          <w:i/>
          <w:color w:val="97361E"/>
          <w:spacing w:val="-3"/>
        </w:rPr>
        <w:t> </w:t>
      </w:r>
      <w:r>
        <w:rPr>
          <w:i/>
          <w:color w:val="97361E"/>
        </w:rPr>
        <w:t>los</w:t>
      </w:r>
      <w:r>
        <w:rPr>
          <w:i/>
          <w:color w:val="97361E"/>
          <w:spacing w:val="-3"/>
        </w:rPr>
        <w:t> </w:t>
      </w:r>
      <w:r>
        <w:rPr>
          <w:i/>
          <w:color w:val="97361E"/>
        </w:rPr>
        <w:t>modelos</w:t>
      </w:r>
      <w:r>
        <w:rPr>
          <w:i/>
          <w:color w:val="97361E"/>
          <w:spacing w:val="-3"/>
        </w:rPr>
        <w:t> </w:t>
      </w:r>
      <w:r>
        <w:rPr>
          <w:i/>
          <w:color w:val="97361E"/>
        </w:rPr>
        <w:t>de</w:t>
      </w:r>
      <w:r>
        <w:rPr>
          <w:i/>
          <w:color w:val="97361E"/>
          <w:spacing w:val="-3"/>
        </w:rPr>
        <w:t> </w:t>
      </w:r>
      <w:r>
        <w:rPr>
          <w:i/>
          <w:color w:val="97361E"/>
        </w:rPr>
        <w:t>negocio</w:t>
      </w:r>
      <w:r>
        <w:rPr>
          <w:i/>
          <w:color w:val="97361E"/>
          <w:spacing w:val="-3"/>
        </w:rPr>
        <w:t> </w:t>
      </w:r>
      <w:r>
        <w:rPr>
          <w:i/>
          <w:color w:val="97361E"/>
        </w:rPr>
        <w:t>y</w:t>
      </w:r>
      <w:r>
        <w:rPr>
          <w:i/>
          <w:color w:val="97361E"/>
          <w:spacing w:val="-3"/>
        </w:rPr>
        <w:t> </w:t>
      </w:r>
      <w:r>
        <w:rPr>
          <w:i/>
          <w:color w:val="97361E"/>
        </w:rPr>
        <w:t>los</w:t>
      </w:r>
      <w:r>
        <w:rPr>
          <w:i/>
          <w:color w:val="97361E"/>
          <w:spacing w:val="-3"/>
        </w:rPr>
        <w:t> </w:t>
      </w:r>
      <w:r>
        <w:rPr>
          <w:i/>
          <w:color w:val="97361E"/>
        </w:rPr>
        <w:t>productos</w:t>
      </w:r>
      <w:r>
        <w:rPr>
          <w:i/>
          <w:color w:val="97361E"/>
          <w:spacing w:val="-3"/>
        </w:rPr>
        <w:t> </w:t>
      </w:r>
      <w:r>
        <w:rPr>
          <w:i/>
          <w:color w:val="97361E"/>
        </w:rPr>
        <w:t>digitales</w:t>
      </w:r>
      <w:r>
        <w:rPr>
          <w:i/>
          <w:color w:val="97361E"/>
          <w:spacing w:val="-3"/>
        </w:rPr>
        <w:t> </w:t>
      </w:r>
      <w:r>
        <w:rPr>
          <w:i/>
          <w:color w:val="97361E"/>
        </w:rPr>
        <w:t>de</w:t>
      </w:r>
      <w:r>
        <w:rPr>
          <w:i/>
          <w:color w:val="97361E"/>
          <w:spacing w:val="-3"/>
        </w:rPr>
        <w:t> </w:t>
      </w:r>
      <w:r>
        <w:rPr>
          <w:i/>
          <w:color w:val="97361E"/>
        </w:rPr>
        <w:t>los</w:t>
      </w:r>
      <w:r>
        <w:rPr>
          <w:i/>
          <w:color w:val="97361E"/>
          <w:spacing w:val="-3"/>
        </w:rPr>
        <w:t> </w:t>
      </w:r>
      <w:r>
        <w:rPr>
          <w:i/>
          <w:color w:val="97361E"/>
        </w:rPr>
        <w:t>periódicos</w:t>
      </w:r>
      <w:r>
        <w:rPr>
          <w:i/>
          <w:color w:val="97361E"/>
          <w:spacing w:val="-3"/>
        </w:rPr>
        <w:t> </w:t>
      </w:r>
      <w:r>
        <w:rPr>
          <w:i/>
          <w:color w:val="97361E"/>
        </w:rPr>
        <w:t>en</w:t>
      </w:r>
      <w:r>
        <w:rPr>
          <w:color w:val="97361E"/>
        </w:rPr>
        <w:t> relación con la producción de contenidos y la comunicación en línea</w:t>
      </w:r>
    </w:p>
    <w:p>
      <w:pPr>
        <w:pStyle w:val="BodyText"/>
        <w:spacing w:before="80"/>
        <w:ind w:left="164" w:right="488"/>
        <w:jc w:val="both"/>
      </w:pPr>
      <w:bookmarkStart w:name="La investigación deja claro hasta qué pu" w:id="13"/>
      <w:bookmarkEnd w:id="13"/>
      <w:r>
        <w:rPr/>
      </w:r>
      <w:r>
        <w:rPr/>
        <w:t>La investigación deja claro hasta qué punto los sitios web de los periódicos analizados (especialmente los locales) son cada vez más </w:t>
      </w:r>
      <w:r>
        <w:rPr>
          <w:i/>
        </w:rPr>
        <w:t>MFA - Made For Advertising </w:t>
      </w:r>
      <w:r>
        <w:rPr/>
        <w:t>(Graham, 2024), la cuestión es si se trata de una elección acertada a largo plazo, teniendo en</w:t>
      </w:r>
      <w:r>
        <w:rPr>
          <w:spacing w:val="40"/>
        </w:rPr>
        <w:t> </w:t>
      </w:r>
      <w:r>
        <w:rPr/>
        <w:t>cuenta que muchos anunciantes se quejan de los resultados insatisfactorios de este tipo de</w:t>
      </w:r>
      <w:r>
        <w:rPr>
          <w:spacing w:val="35"/>
        </w:rPr>
        <w:t> </w:t>
      </w:r>
      <w:r>
        <w:rPr/>
        <w:t>portales.</w:t>
      </w:r>
      <w:r>
        <w:rPr>
          <w:spacing w:val="34"/>
        </w:rPr>
        <w:t> </w:t>
      </w:r>
      <w:r>
        <w:rPr/>
        <w:t>La</w:t>
      </w:r>
      <w:r>
        <w:rPr>
          <w:spacing w:val="35"/>
        </w:rPr>
        <w:t> </w:t>
      </w:r>
      <w:r>
        <w:rPr/>
        <w:t>cuestión</w:t>
      </w:r>
      <w:r>
        <w:rPr>
          <w:spacing w:val="35"/>
        </w:rPr>
        <w:t> </w:t>
      </w:r>
      <w:r>
        <w:rPr/>
        <w:t>no</w:t>
      </w:r>
      <w:r>
        <w:rPr>
          <w:spacing w:val="33"/>
        </w:rPr>
        <w:t> </w:t>
      </w:r>
      <w:r>
        <w:rPr/>
        <w:t>debería</w:t>
      </w:r>
      <w:r>
        <w:rPr>
          <w:spacing w:val="35"/>
        </w:rPr>
        <w:t> </w:t>
      </w:r>
      <w:r>
        <w:rPr/>
        <w:t>ser</w:t>
      </w:r>
      <w:r>
        <w:rPr>
          <w:spacing w:val="35"/>
        </w:rPr>
        <w:t> </w:t>
      </w:r>
      <w:r>
        <w:rPr/>
        <w:t>si</w:t>
      </w:r>
      <w:r>
        <w:rPr>
          <w:spacing w:val="34"/>
        </w:rPr>
        <w:t> </w:t>
      </w:r>
      <w:r>
        <w:rPr/>
        <w:t>es</w:t>
      </w:r>
      <w:r>
        <w:rPr>
          <w:spacing w:val="33"/>
        </w:rPr>
        <w:t> </w:t>
      </w:r>
      <w:r>
        <w:rPr/>
        <w:t>correcto</w:t>
      </w:r>
      <w:r>
        <w:rPr>
          <w:spacing w:val="35"/>
        </w:rPr>
        <w:t> </w:t>
      </w:r>
      <w:r>
        <w:rPr/>
        <w:t>o</w:t>
      </w:r>
      <w:r>
        <w:rPr>
          <w:spacing w:val="35"/>
        </w:rPr>
        <w:t> </w:t>
      </w:r>
      <w:r>
        <w:rPr/>
        <w:t>no</w:t>
      </w:r>
      <w:r>
        <w:rPr>
          <w:spacing w:val="36"/>
        </w:rPr>
        <w:t> </w:t>
      </w:r>
      <w:r>
        <w:rPr/>
        <w:t>que</w:t>
      </w:r>
      <w:r>
        <w:rPr>
          <w:spacing w:val="35"/>
        </w:rPr>
        <w:t> </w:t>
      </w:r>
      <w:r>
        <w:rPr/>
        <w:t>un</w:t>
      </w:r>
      <w:r>
        <w:rPr>
          <w:spacing w:val="33"/>
        </w:rPr>
        <w:t> </w:t>
      </w:r>
      <w:r>
        <w:rPr/>
        <w:t>periódico</w:t>
      </w:r>
      <w:r>
        <w:rPr>
          <w:spacing w:val="33"/>
        </w:rPr>
        <w:t> </w:t>
      </w:r>
      <w:r>
        <w:rPr/>
        <w:t>acoja</w:t>
      </w:r>
    </w:p>
    <w:p>
      <w:pPr>
        <w:spacing w:after="0"/>
        <w:jc w:val="both"/>
        <w:sectPr>
          <w:pgSz w:w="9650" w:h="13620"/>
          <w:pgMar w:header="1141" w:footer="956" w:top="1460" w:bottom="1140" w:left="1300" w:right="880"/>
        </w:sectPr>
      </w:pPr>
    </w:p>
    <w:p>
      <w:pPr>
        <w:pStyle w:val="BodyText"/>
        <w:spacing w:before="89"/>
        <w:ind w:left="164" w:right="487"/>
        <w:jc w:val="both"/>
      </w:pPr>
      <w:r>
        <w:rPr/>
        <w:t>publicidad, ya que es obvio que la contribución de los anunciantes es crucial para un proyecto periodístico; la verdadera cuestión es definir cómo quiere un periódico acoger </w:t>
      </w:r>
      <w:r>
        <w:rPr>
          <w:spacing w:val="-2"/>
        </w:rPr>
        <w:t>publicidad.</w:t>
      </w:r>
    </w:p>
    <w:p>
      <w:pPr>
        <w:pStyle w:val="BodyText"/>
        <w:spacing w:before="81"/>
        <w:ind w:left="164" w:right="485"/>
        <w:jc w:val="both"/>
      </w:pPr>
      <w:bookmarkStart w:name="Si por un lado algunos periódicos son mu" w:id="14"/>
      <w:bookmarkEnd w:id="14"/>
      <w:r>
        <w:rPr/>
      </w:r>
      <w:r>
        <w:rPr/>
        <w:t>Si por un lado algunos periódicos son muy transparentes a la hora de albergar el</w:t>
      </w:r>
      <w:r>
        <w:rPr>
          <w:spacing w:val="40"/>
        </w:rPr>
        <w:t> </w:t>
      </w:r>
      <w:r>
        <w:rPr/>
        <w:t>llamado branded content, por otro lado, se ha observado cómo algunos periódicos llevan mensajes publicitarios “disfrazados” de contenido periodístico, sin olvidar que respecto a lo observado, no hay que descartar que algunos de estos periódicos hagan link building dentro de sus contenidos, dado que muchos de ellos han desarrollado estructuras iguales a las de agencias de marketing digital.</w:t>
      </w:r>
    </w:p>
    <w:p>
      <w:pPr>
        <w:pStyle w:val="BodyText"/>
        <w:spacing w:before="81"/>
        <w:ind w:left="164" w:right="486"/>
        <w:jc w:val="both"/>
      </w:pPr>
      <w:bookmarkStart w:name="En fin, los periódicos analizados parece" w:id="15"/>
      <w:bookmarkEnd w:id="15"/>
      <w:r>
        <w:rPr/>
      </w:r>
      <w:r>
        <w:rPr/>
        <w:t>En fin, los periódicos analizados parecen tener dificultades para utilizar los medios sociales y desarrollar comunidades; éstos no utilizan los medios sociales para generar debates con sus lectores, sino simplemente para difundir sus contenidos según una lógica más propia de los medios de comunicación de masas. Además, muchos de los periódicos locales analizados no utilizan redes sociales como TikTok (Díaz-Lucena y Vicente-Fernández, 2023) y Twitch, que cada vez tienen más presencia en las narrativas periodísticas (Cooper, 2024) (Lorenz, 2024).</w:t>
      </w:r>
    </w:p>
    <w:p>
      <w:pPr>
        <w:pStyle w:val="BodyText"/>
        <w:spacing w:before="162"/>
      </w:pPr>
    </w:p>
    <w:p>
      <w:pPr>
        <w:pStyle w:val="Heading1"/>
        <w:numPr>
          <w:ilvl w:val="0"/>
          <w:numId w:val="7"/>
        </w:numPr>
        <w:tabs>
          <w:tab w:pos="457" w:val="left" w:leader="none"/>
        </w:tabs>
        <w:spacing w:line="240" w:lineRule="auto" w:before="0" w:after="0"/>
        <w:ind w:left="457" w:right="0" w:hanging="291"/>
        <w:jc w:val="left"/>
      </w:pPr>
      <w:bookmarkStart w:name="6. Conclusiones" w:id="16"/>
      <w:bookmarkEnd w:id="16"/>
      <w:r>
        <w:rPr>
          <w:b w:val="0"/>
        </w:rPr>
      </w:r>
      <w:r>
        <w:rPr>
          <w:color w:val="97361E"/>
          <w:spacing w:val="-2"/>
        </w:rPr>
        <w:t>Conclusiones</w:t>
      </w:r>
    </w:p>
    <w:p>
      <w:pPr>
        <w:pStyle w:val="BodyText"/>
        <w:spacing w:before="76"/>
        <w:ind w:left="163" w:right="486"/>
        <w:jc w:val="both"/>
      </w:pPr>
      <w:r>
        <w:rPr/>
        <w:t>Los periódicos locales podrían aprender mucho de los periódicos nativos digitales en el desarrollo de productos; los periódicos nativos digitales podrían aprender de los periódicos locales centrándose en el valor de las comunidades offline, aunque todos los periódicos podrían invertir más tanto en comunidades online como offline, creando así mayor valor y credibilidad para la marca periodística y encontrando ingresos</w:t>
      </w:r>
      <w:r>
        <w:rPr>
          <w:spacing w:val="40"/>
        </w:rPr>
        <w:t> </w:t>
      </w:r>
      <w:r>
        <w:rPr/>
        <w:t>económicos menos dependientes de la publicidad. Lo que sin duda debe permanecer bajo observación es la presencia de la publicidad en los periódicos, que, frente a lo observado,</w:t>
      </w:r>
      <w:r>
        <w:rPr>
          <w:spacing w:val="-1"/>
        </w:rPr>
        <w:t> </w:t>
      </w:r>
      <w:r>
        <w:rPr/>
        <w:t>en</w:t>
      </w:r>
      <w:r>
        <w:rPr>
          <w:spacing w:val="-2"/>
        </w:rPr>
        <w:t> </w:t>
      </w:r>
      <w:r>
        <w:rPr/>
        <w:t>varias</w:t>
      </w:r>
      <w:r>
        <w:rPr>
          <w:spacing w:val="-1"/>
        </w:rPr>
        <w:t> </w:t>
      </w:r>
      <w:r>
        <w:rPr/>
        <w:t>ocasiones se insinúa en</w:t>
      </w:r>
      <w:r>
        <w:rPr>
          <w:spacing w:val="-2"/>
        </w:rPr>
        <w:t> </w:t>
      </w:r>
      <w:r>
        <w:rPr/>
        <w:t>el</w:t>
      </w:r>
      <w:r>
        <w:rPr>
          <w:spacing w:val="-1"/>
        </w:rPr>
        <w:t> </w:t>
      </w:r>
      <w:r>
        <w:rPr/>
        <w:t>contenido</w:t>
      </w:r>
      <w:r>
        <w:rPr>
          <w:spacing w:val="-2"/>
        </w:rPr>
        <w:t> </w:t>
      </w:r>
      <w:r>
        <w:rPr/>
        <w:t>periodístico</w:t>
      </w:r>
      <w:r>
        <w:rPr>
          <w:spacing w:val="-2"/>
        </w:rPr>
        <w:t> </w:t>
      </w:r>
      <w:r>
        <w:rPr/>
        <w:t>desdibujándolo</w:t>
      </w:r>
      <w:r>
        <w:rPr>
          <w:spacing w:val="-2"/>
        </w:rPr>
        <w:t> </w:t>
      </w:r>
      <w:r>
        <w:rPr/>
        <w:t>al no estar explícitamente etiquetado como contenido publicitario.</w:t>
      </w:r>
    </w:p>
    <w:p>
      <w:pPr>
        <w:pStyle w:val="BodyText"/>
        <w:spacing w:before="81"/>
        <w:ind w:left="163" w:right="486"/>
        <w:jc w:val="both"/>
      </w:pPr>
      <w:r>
        <w:rPr/>
        <w:t>En comparación con lo observado en el estudio, la muestra podría ampliarse para esta investigación realizando sondeos de opinión y utilizando herramientas de </w:t>
      </w:r>
      <w:r>
        <w:rPr>
          <w:i/>
        </w:rPr>
        <w:t>sentiment</w:t>
      </w:r>
      <w:r>
        <w:rPr>
          <w:i/>
        </w:rPr>
        <w:t> analysis</w:t>
      </w:r>
      <w:r>
        <w:rPr>
          <w:i/>
          <w:spacing w:val="-2"/>
        </w:rPr>
        <w:t> </w:t>
      </w:r>
      <w:r>
        <w:rPr/>
        <w:t>a fin</w:t>
      </w:r>
      <w:r>
        <w:rPr>
          <w:spacing w:val="-2"/>
        </w:rPr>
        <w:t> </w:t>
      </w:r>
      <w:r>
        <w:rPr/>
        <w:t>de evaluar con</w:t>
      </w:r>
      <w:r>
        <w:rPr>
          <w:spacing w:val="-2"/>
        </w:rPr>
        <w:t> </w:t>
      </w:r>
      <w:r>
        <w:rPr/>
        <w:t>mayor precisión</w:t>
      </w:r>
      <w:r>
        <w:rPr>
          <w:spacing w:val="-2"/>
        </w:rPr>
        <w:t> </w:t>
      </w:r>
      <w:r>
        <w:rPr/>
        <w:t>el</w:t>
      </w:r>
      <w:r>
        <w:rPr>
          <w:spacing w:val="-1"/>
        </w:rPr>
        <w:t> </w:t>
      </w:r>
      <w:r>
        <w:rPr/>
        <w:t>retorno</w:t>
      </w:r>
      <w:r>
        <w:rPr>
          <w:spacing w:val="-2"/>
        </w:rPr>
        <w:t> </w:t>
      </w:r>
      <w:r>
        <w:rPr/>
        <w:t>de imagen</w:t>
      </w:r>
      <w:r>
        <w:rPr>
          <w:spacing w:val="-2"/>
        </w:rPr>
        <w:t> </w:t>
      </w:r>
      <w:r>
        <w:rPr/>
        <w:t>de las</w:t>
      </w:r>
      <w:r>
        <w:rPr>
          <w:spacing w:val="-2"/>
        </w:rPr>
        <w:t> </w:t>
      </w:r>
      <w:r>
        <w:rPr/>
        <w:t>nuevas</w:t>
      </w:r>
      <w:r>
        <w:rPr>
          <w:spacing w:val="-2"/>
        </w:rPr>
        <w:t> </w:t>
      </w:r>
      <w:r>
        <w:rPr/>
        <w:t>acciones de comunicación de un periódico digital, pero también frente al retorno económico; en ese caso, también podría ser útil la posibilidad de consultar los balances de los grupos editoriales. Sin duda, la combinación de los estudios de periodismo con los de</w:t>
      </w:r>
      <w:r>
        <w:rPr>
          <w:spacing w:val="80"/>
        </w:rPr>
        <w:t> </w:t>
      </w:r>
      <w:r>
        <w:rPr/>
        <w:t>economía podría tener algunos desarrollos especialmente interesantes.</w:t>
      </w:r>
    </w:p>
    <w:p>
      <w:pPr>
        <w:pStyle w:val="BodyText"/>
        <w:spacing w:before="80"/>
        <w:ind w:left="164" w:right="490"/>
        <w:jc w:val="both"/>
      </w:pPr>
      <w:r>
        <w:rPr/>
        <w:t>Por supuesto, este estudio también podría ampliarse a periódicos de otros países, de modo que pudiera realizarse un estudio comparativo que permitiera una visión global</w:t>
      </w:r>
      <w:r>
        <w:rPr>
          <w:spacing w:val="40"/>
        </w:rPr>
        <w:t> </w:t>
      </w:r>
      <w:r>
        <w:rPr/>
        <w:t>de la cuestión. Sin embargo, existe un problema que debe resolverse antes: el acceso a datos certificados sobre la audiencia de los periódicos. Para ser más claros, tanto para este estudio como para cualquier otra investigación relacionada con el periodismo digital, los datos de audiencia no siempre son fáciles de encontrar, y los que podrían consultarse en cada país no coincidirían necesariamente entre ellos.</w:t>
      </w:r>
    </w:p>
    <w:p>
      <w:pPr>
        <w:pStyle w:val="BodyText"/>
        <w:spacing w:before="81"/>
        <w:ind w:left="164" w:right="488"/>
        <w:jc w:val="both"/>
      </w:pPr>
      <w:r>
        <w:rPr/>
        <w:t>Para remediar este problema, en Europa se podría recurrir a los datos nacionales de</w:t>
      </w:r>
      <w:r>
        <w:rPr>
          <w:spacing w:val="40"/>
        </w:rPr>
        <w:t> </w:t>
      </w:r>
      <w:r>
        <w:rPr/>
        <w:t>cada uno de los miembros del Joint Industry Committee (JIC), pero algunos países no están en el JIC. Además, si nos fijamos por ejemplo en España, dentro del JIC está como</w:t>
      </w:r>
      <w:r>
        <w:rPr>
          <w:spacing w:val="40"/>
        </w:rPr>
        <w:t> </w:t>
      </w:r>
      <w:r>
        <w:rPr/>
        <w:t>miembro</w:t>
      </w:r>
      <w:r>
        <w:rPr>
          <w:spacing w:val="40"/>
        </w:rPr>
        <w:t> </w:t>
      </w:r>
      <w:r>
        <w:rPr/>
        <w:t>la</w:t>
      </w:r>
      <w:r>
        <w:rPr>
          <w:spacing w:val="40"/>
        </w:rPr>
        <w:t> </w:t>
      </w:r>
      <w:r>
        <w:rPr/>
        <w:t>Asociación</w:t>
      </w:r>
      <w:r>
        <w:rPr>
          <w:spacing w:val="40"/>
        </w:rPr>
        <w:t> </w:t>
      </w:r>
      <w:r>
        <w:rPr/>
        <w:t>para</w:t>
      </w:r>
      <w:r>
        <w:rPr>
          <w:spacing w:val="40"/>
        </w:rPr>
        <w:t> </w:t>
      </w:r>
      <w:r>
        <w:rPr/>
        <w:t>la</w:t>
      </w:r>
      <w:r>
        <w:rPr>
          <w:spacing w:val="40"/>
        </w:rPr>
        <w:t> </w:t>
      </w:r>
      <w:r>
        <w:rPr/>
        <w:t>Investigación</w:t>
      </w:r>
      <w:r>
        <w:rPr>
          <w:spacing w:val="40"/>
        </w:rPr>
        <w:t> </w:t>
      </w:r>
      <w:r>
        <w:rPr/>
        <w:t>de</w:t>
      </w:r>
      <w:r>
        <w:rPr>
          <w:spacing w:val="40"/>
        </w:rPr>
        <w:t> </w:t>
      </w:r>
      <w:r>
        <w:rPr/>
        <w:t>Medios</w:t>
      </w:r>
      <w:r>
        <w:rPr>
          <w:spacing w:val="40"/>
        </w:rPr>
        <w:t> </w:t>
      </w:r>
      <w:r>
        <w:rPr/>
        <w:t>de</w:t>
      </w:r>
      <w:r>
        <w:rPr>
          <w:spacing w:val="40"/>
        </w:rPr>
        <w:t> </w:t>
      </w:r>
      <w:r>
        <w:rPr/>
        <w:t>Comunicación</w:t>
      </w:r>
    </w:p>
    <w:p>
      <w:pPr>
        <w:spacing w:after="0"/>
        <w:jc w:val="both"/>
        <w:sectPr>
          <w:pgSz w:w="9650" w:h="13620"/>
          <w:pgMar w:header="1141" w:footer="956" w:top="1460" w:bottom="1140" w:left="1300" w:right="880"/>
        </w:sectPr>
      </w:pPr>
    </w:p>
    <w:p>
      <w:pPr>
        <w:pStyle w:val="BodyText"/>
        <w:spacing w:before="89"/>
        <w:ind w:left="163" w:right="486"/>
        <w:jc w:val="both"/>
      </w:pPr>
      <w:r>
        <w:rPr/>
        <w:t>(AIMC), que es la entidad más acreditada para ver los datos de los principales medios españoles, pero también es cierto que existe la Oficina de Justificación de la Difusión (OJD) que controla la difusión de otros periódicos y revistas españoles. Sin duda, esta fragmentación no ayuda a la investigación, sobre todo si se quieren realizar estudios</w:t>
      </w:r>
      <w:r>
        <w:rPr>
          <w:spacing w:val="80"/>
        </w:rPr>
        <w:t> </w:t>
      </w:r>
      <w:r>
        <w:rPr/>
        <w:t>más específicos y comparables para cada Estado de la UE.</w:t>
      </w:r>
    </w:p>
    <w:p>
      <w:pPr>
        <w:pStyle w:val="BodyText"/>
        <w:spacing w:before="185"/>
      </w:pPr>
    </w:p>
    <w:p>
      <w:pPr>
        <w:pStyle w:val="Heading1"/>
        <w:numPr>
          <w:ilvl w:val="0"/>
          <w:numId w:val="7"/>
        </w:numPr>
        <w:tabs>
          <w:tab w:pos="457" w:val="left" w:leader="none"/>
        </w:tabs>
        <w:spacing w:line="240" w:lineRule="auto" w:before="0" w:after="0"/>
        <w:ind w:left="457" w:right="0" w:hanging="291"/>
        <w:jc w:val="left"/>
      </w:pPr>
      <w:bookmarkStart w:name="7. Bibliografía" w:id="17"/>
      <w:bookmarkEnd w:id="17"/>
      <w:r>
        <w:rPr>
          <w:b w:val="0"/>
        </w:rPr>
      </w:r>
      <w:r>
        <w:rPr>
          <w:color w:val="97361E"/>
          <w:spacing w:val="-2"/>
        </w:rPr>
        <w:t>Bibliografía</w:t>
      </w:r>
    </w:p>
    <w:p>
      <w:pPr>
        <w:pStyle w:val="BodyText"/>
        <w:spacing w:before="56"/>
        <w:rPr>
          <w:b/>
          <w:sz w:val="24"/>
        </w:rPr>
      </w:pPr>
    </w:p>
    <w:p>
      <w:pPr>
        <w:pStyle w:val="BodyText"/>
        <w:ind w:left="164" w:right="488" w:hanging="1"/>
        <w:jc w:val="both"/>
      </w:pPr>
      <w:r>
        <w:rPr/>
        <w:t>Amoedo, Avelino; Moreno, Elsa; Negredo, Samuel; Kaufmann-Argueta, Jürg; Vara- Miguel, Alfonso. (2023). </w:t>
      </w:r>
      <w:r>
        <w:rPr>
          <w:i/>
        </w:rPr>
        <w:t>Digital News Report España 2023</w:t>
      </w:r>
      <w:r>
        <w:rPr/>
        <w:t>. Pamplona: Servicio de Publicaciones de la Universidad de Navarra. </w:t>
      </w:r>
      <w:hyperlink r:id="rId39">
        <w:r>
          <w:rPr>
            <w:color w:val="0000FF"/>
            <w:u w:val="single" w:color="0000FF"/>
          </w:rPr>
          <w:t>https://doi.org/10.15581/019.2023</w:t>
        </w:r>
      </w:hyperlink>
    </w:p>
    <w:p>
      <w:pPr>
        <w:pStyle w:val="BodyText"/>
        <w:tabs>
          <w:tab w:pos="1140" w:val="left" w:leader="none"/>
          <w:tab w:pos="2453" w:val="left" w:leader="none"/>
          <w:tab w:pos="4159" w:val="left" w:leader="none"/>
          <w:tab w:pos="6063" w:val="left" w:leader="none"/>
        </w:tabs>
        <w:spacing w:before="120"/>
        <w:ind w:left="164" w:right="485"/>
        <w:jc w:val="both"/>
      </w:pPr>
      <w:r>
        <w:rPr/>
        <w:t>Asociación para la Investigación de Medios de Comunicación. (2024). </w:t>
      </w:r>
      <w:r>
        <w:rPr>
          <w:i/>
        </w:rPr>
        <w:t>Audiencia General</w:t>
      </w:r>
      <w:r>
        <w:rPr>
          <w:i/>
        </w:rPr>
        <w:t> </w:t>
      </w:r>
      <w:r>
        <w:rPr>
          <w:i/>
          <w:spacing w:val="-6"/>
        </w:rPr>
        <w:t>de</w:t>
      </w:r>
      <w:r>
        <w:rPr>
          <w:i/>
        </w:rPr>
        <w:tab/>
      </w:r>
      <w:r>
        <w:rPr>
          <w:i/>
          <w:spacing w:val="-2"/>
        </w:rPr>
        <w:t>Medios</w:t>
      </w:r>
      <w:r>
        <w:rPr>
          <w:i/>
        </w:rPr>
        <w:tab/>
      </w:r>
      <w:r>
        <w:rPr>
          <w:spacing w:val="-2"/>
        </w:rPr>
        <w:t>2024-1ªOla</w:t>
      </w:r>
      <w:r>
        <w:rPr/>
        <w:tab/>
      </w:r>
      <w:r>
        <w:rPr>
          <w:spacing w:val="-2"/>
        </w:rPr>
        <w:t>|2024-2ªOla|</w:t>
      </w:r>
      <w:r>
        <w:rPr/>
        <w:tab/>
      </w:r>
      <w:r>
        <w:rPr>
          <w:spacing w:val="-2"/>
        </w:rPr>
        <w:t>2024-</w:t>
      </w:r>
      <w:r>
        <w:rPr>
          <w:spacing w:val="-2"/>
        </w:rPr>
        <w:t>3ªOla. </w:t>
      </w:r>
      <w:hyperlink r:id="rId40">
        <w:r>
          <w:rPr>
            <w:color w:val="0000FF"/>
            <w:spacing w:val="-2"/>
            <w:u w:val="single" w:color="0000FF"/>
          </w:rPr>
          <w:t>https://reporting.aimc.es/index.html#/main/diarios</w:t>
        </w:r>
      </w:hyperlink>
    </w:p>
    <w:p>
      <w:pPr>
        <w:tabs>
          <w:tab w:pos="1219" w:val="left" w:leader="none"/>
          <w:tab w:pos="1853" w:val="left" w:leader="none"/>
          <w:tab w:pos="2952" w:val="left" w:leader="none"/>
          <w:tab w:pos="3643" w:val="left" w:leader="none"/>
          <w:tab w:pos="4752" w:val="left" w:leader="none"/>
        </w:tabs>
        <w:spacing w:before="119"/>
        <w:ind w:left="164" w:right="486" w:firstLine="0"/>
        <w:jc w:val="both"/>
        <w:rPr>
          <w:sz w:val="20"/>
        </w:rPr>
      </w:pPr>
      <w:r>
        <w:rPr>
          <w:sz w:val="20"/>
        </w:rPr>
        <w:t>Asociación para la Investigación de Medios de Comunicación. (2024). </w:t>
      </w:r>
      <w:r>
        <w:rPr>
          <w:i/>
          <w:sz w:val="20"/>
        </w:rPr>
        <w:t>26ª Encuesta</w:t>
      </w:r>
      <w:r>
        <w:rPr>
          <w:i/>
          <w:sz w:val="20"/>
        </w:rPr>
        <w:t> </w:t>
      </w:r>
      <w:r>
        <w:rPr>
          <w:i/>
          <w:spacing w:val="-4"/>
          <w:sz w:val="20"/>
        </w:rPr>
        <w:t>AIMC</w:t>
      </w:r>
      <w:r>
        <w:rPr>
          <w:i/>
          <w:sz w:val="20"/>
        </w:rPr>
        <w:tab/>
      </w:r>
      <w:r>
        <w:rPr>
          <w:i/>
          <w:spacing w:val="-10"/>
          <w:sz w:val="20"/>
        </w:rPr>
        <w:t>a</w:t>
      </w:r>
      <w:r>
        <w:rPr>
          <w:i/>
          <w:sz w:val="20"/>
        </w:rPr>
        <w:tab/>
      </w:r>
      <w:r>
        <w:rPr>
          <w:i/>
          <w:spacing w:val="-2"/>
          <w:sz w:val="20"/>
        </w:rPr>
        <w:t>usuarios</w:t>
      </w:r>
      <w:r>
        <w:rPr>
          <w:i/>
          <w:sz w:val="20"/>
        </w:rPr>
        <w:tab/>
      </w:r>
      <w:r>
        <w:rPr>
          <w:i/>
          <w:spacing w:val="-6"/>
          <w:sz w:val="20"/>
        </w:rPr>
        <w:t>de</w:t>
      </w:r>
      <w:r>
        <w:rPr>
          <w:i/>
          <w:sz w:val="20"/>
        </w:rPr>
        <w:tab/>
      </w:r>
      <w:r>
        <w:rPr>
          <w:i/>
          <w:spacing w:val="-2"/>
          <w:sz w:val="20"/>
        </w:rPr>
        <w:t>Internet</w:t>
      </w:r>
      <w:r>
        <w:rPr>
          <w:spacing w:val="-2"/>
          <w:sz w:val="20"/>
        </w:rPr>
        <w:t>.</w:t>
      </w:r>
      <w:r>
        <w:rPr>
          <w:sz w:val="20"/>
        </w:rPr>
        <w:tab/>
      </w:r>
      <w:hyperlink r:id="rId41">
        <w:r>
          <w:rPr>
            <w:color w:val="0000FF"/>
            <w:spacing w:val="-2"/>
            <w:sz w:val="20"/>
            <w:u w:val="single" w:color="0000FF"/>
          </w:rPr>
          <w:t>https://www.aimc.es/a1mc-</w:t>
        </w:r>
      </w:hyperlink>
      <w:r>
        <w:rPr>
          <w:color w:val="0000FF"/>
          <w:spacing w:val="-2"/>
          <w:sz w:val="20"/>
          <w:u w:val="none"/>
        </w:rPr>
        <w:t> </w:t>
      </w:r>
      <w:hyperlink r:id="rId41">
        <w:r>
          <w:rPr>
            <w:color w:val="0000FF"/>
            <w:spacing w:val="-2"/>
            <w:sz w:val="20"/>
            <w:u w:val="single" w:color="0000FF"/>
          </w:rPr>
          <w:t>c0nt3nt/uploads/2024/03/Navegantes2023.pdf</w:t>
        </w:r>
      </w:hyperlink>
    </w:p>
    <w:p>
      <w:pPr>
        <w:pStyle w:val="BodyText"/>
        <w:spacing w:before="122"/>
        <w:ind w:left="163" w:right="487"/>
        <w:jc w:val="both"/>
      </w:pPr>
      <w:r>
        <w:rPr/>
        <w:t>Benaissa Pedriza, S. (2019). Medios impresos versus digitales: de la agónica lectura de periódicos a los nuevos consumos de información digital. </w:t>
      </w:r>
      <w:r>
        <w:rPr>
          <w:i/>
        </w:rPr>
        <w:t>El Argonauta español</w:t>
      </w:r>
      <w:r>
        <w:rPr/>
        <w:t>. DOI : </w:t>
      </w:r>
      <w:hyperlink r:id="rId42">
        <w:r>
          <w:rPr>
            <w:color w:val="0000FF"/>
            <w:spacing w:val="-2"/>
            <w:u w:val="single" w:color="0000FF"/>
          </w:rPr>
          <w:t>https://doi.org/10.4000/argonauta.3855</w:t>
        </w:r>
      </w:hyperlink>
    </w:p>
    <w:p>
      <w:pPr>
        <w:pStyle w:val="BodyText"/>
        <w:spacing w:before="119"/>
        <w:ind w:left="164" w:right="490"/>
        <w:jc w:val="both"/>
      </w:pPr>
      <w:r>
        <w:rPr/>
        <w:t>Buschow, C. (2020). Why Do Digital Native News Media Fail? An Investigation of Failure</w:t>
      </w:r>
      <w:r>
        <w:rPr>
          <w:spacing w:val="-2"/>
        </w:rPr>
        <w:t> </w:t>
      </w:r>
      <w:r>
        <w:rPr/>
        <w:t>in</w:t>
      </w:r>
      <w:r>
        <w:rPr>
          <w:spacing w:val="-4"/>
        </w:rPr>
        <w:t> </w:t>
      </w:r>
      <w:r>
        <w:rPr/>
        <w:t>the</w:t>
      </w:r>
      <w:r>
        <w:rPr>
          <w:spacing w:val="-2"/>
        </w:rPr>
        <w:t> </w:t>
      </w:r>
      <w:r>
        <w:rPr/>
        <w:t>Early</w:t>
      </w:r>
      <w:r>
        <w:rPr>
          <w:spacing w:val="-2"/>
        </w:rPr>
        <w:t> </w:t>
      </w:r>
      <w:r>
        <w:rPr/>
        <w:t>Start-Up</w:t>
      </w:r>
      <w:r>
        <w:rPr>
          <w:spacing w:val="-4"/>
        </w:rPr>
        <w:t> </w:t>
      </w:r>
      <w:r>
        <w:rPr/>
        <w:t>Phase.</w:t>
      </w:r>
      <w:r>
        <w:rPr>
          <w:spacing w:val="-3"/>
        </w:rPr>
        <w:t> </w:t>
      </w:r>
      <w:r>
        <w:rPr/>
        <w:t>Digital</w:t>
      </w:r>
      <w:r>
        <w:rPr>
          <w:spacing w:val="-3"/>
        </w:rPr>
        <w:t> </w:t>
      </w:r>
      <w:r>
        <w:rPr/>
        <w:t>Native</w:t>
      </w:r>
      <w:r>
        <w:rPr>
          <w:spacing w:val="-2"/>
        </w:rPr>
        <w:t> </w:t>
      </w:r>
      <w:r>
        <w:rPr/>
        <w:t>News</w:t>
      </w:r>
      <w:r>
        <w:rPr>
          <w:spacing w:val="-1"/>
        </w:rPr>
        <w:t> </w:t>
      </w:r>
      <w:r>
        <w:rPr/>
        <w:t>Media:</w:t>
      </w:r>
      <w:r>
        <w:rPr>
          <w:spacing w:val="-3"/>
        </w:rPr>
        <w:t> </w:t>
      </w:r>
      <w:r>
        <w:rPr/>
        <w:t>Trends</w:t>
      </w:r>
      <w:r>
        <w:rPr>
          <w:spacing w:val="-4"/>
        </w:rPr>
        <w:t> </w:t>
      </w:r>
      <w:r>
        <w:rPr/>
        <w:t>and</w:t>
      </w:r>
      <w:r>
        <w:rPr>
          <w:spacing w:val="-2"/>
        </w:rPr>
        <w:t> </w:t>
      </w:r>
      <w:r>
        <w:rPr/>
        <w:t>Challenges. </w:t>
      </w:r>
      <w:r>
        <w:rPr>
          <w:i/>
        </w:rPr>
        <w:t>Media and Communication </w:t>
      </w:r>
      <w:r>
        <w:rPr/>
        <w:t>8 (2). </w:t>
      </w:r>
      <w:hyperlink r:id="rId43">
        <w:r>
          <w:rPr>
            <w:color w:val="0000FF"/>
            <w:u w:val="single" w:color="0000FF"/>
          </w:rPr>
          <w:t>https://doi.org/10.17645/mac.v8i2.2677</w:t>
        </w:r>
      </w:hyperlink>
    </w:p>
    <w:p>
      <w:pPr>
        <w:pStyle w:val="BodyText"/>
        <w:spacing w:before="120"/>
        <w:ind w:left="164" w:right="489"/>
        <w:jc w:val="both"/>
      </w:pPr>
      <w:r>
        <w:rPr/>
        <w:t>Canossa Montes de Oca, H. (2019). Sistemas de información de marketing en la planificación estratégica de la era digital. Redmarka. Revista De Marketing Aplicado, 23(2), 43–60. </w:t>
      </w:r>
      <w:hyperlink r:id="rId44">
        <w:r>
          <w:rPr>
            <w:color w:val="0000FF"/>
            <w:u w:val="single" w:color="0000FF"/>
          </w:rPr>
          <w:t>https://doi.org/10.17979/redma.2019.23.2.5708</w:t>
        </w:r>
      </w:hyperlink>
    </w:p>
    <w:p>
      <w:pPr>
        <w:pStyle w:val="BodyText"/>
        <w:spacing w:before="119"/>
        <w:ind w:left="164" w:right="489"/>
        <w:jc w:val="both"/>
      </w:pPr>
      <w:r>
        <w:rPr/>
        <w:t>Carpes da Silva, G., &amp; Gruszynski Sanseverino, G. (2020). Business Model Innovation in</w:t>
      </w:r>
      <w:r>
        <w:rPr>
          <w:spacing w:val="-2"/>
        </w:rPr>
        <w:t> </w:t>
      </w:r>
      <w:r>
        <w:rPr/>
        <w:t>News</w:t>
      </w:r>
      <w:r>
        <w:rPr>
          <w:spacing w:val="-1"/>
        </w:rPr>
        <w:t> </w:t>
      </w:r>
      <w:r>
        <w:rPr/>
        <w:t>Media:</w:t>
      </w:r>
      <w:r>
        <w:rPr>
          <w:spacing w:val="-1"/>
        </w:rPr>
        <w:t> </w:t>
      </w:r>
      <w:r>
        <w:rPr/>
        <w:t>Fostering</w:t>
      </w:r>
      <w:r>
        <w:rPr>
          <w:spacing w:val="-1"/>
        </w:rPr>
        <w:t> </w:t>
      </w:r>
      <w:r>
        <w:rPr/>
        <w:t>New Relationships</w:t>
      </w:r>
      <w:r>
        <w:rPr>
          <w:spacing w:val="-1"/>
        </w:rPr>
        <w:t> </w:t>
      </w:r>
      <w:r>
        <w:rPr/>
        <w:t>to</w:t>
      </w:r>
      <w:r>
        <w:rPr>
          <w:spacing w:val="-2"/>
        </w:rPr>
        <w:t> </w:t>
      </w:r>
      <w:r>
        <w:rPr/>
        <w:t>Stimulate</w:t>
      </w:r>
      <w:r>
        <w:rPr>
          <w:spacing w:val="-1"/>
        </w:rPr>
        <w:t> </w:t>
      </w:r>
      <w:r>
        <w:rPr/>
        <w:t>Support</w:t>
      </w:r>
      <w:r>
        <w:rPr>
          <w:spacing w:val="-1"/>
        </w:rPr>
        <w:t> </w:t>
      </w:r>
      <w:r>
        <w:rPr/>
        <w:t>from</w:t>
      </w:r>
      <w:r>
        <w:rPr>
          <w:spacing w:val="-1"/>
        </w:rPr>
        <w:t> </w:t>
      </w:r>
      <w:r>
        <w:rPr/>
        <w:t>Readers.</w:t>
      </w:r>
      <w:r>
        <w:rPr>
          <w:spacing w:val="-1"/>
        </w:rPr>
        <w:t> </w:t>
      </w:r>
      <w:r>
        <w:rPr>
          <w:i/>
        </w:rPr>
        <w:t>Media</w:t>
      </w:r>
      <w:r>
        <w:rPr>
          <w:i/>
        </w:rPr>
        <w:t> and Communication</w:t>
      </w:r>
      <w:r>
        <w:rPr/>
        <w:t>, 8(2), 28-39. </w:t>
      </w:r>
      <w:hyperlink r:id="rId45">
        <w:r>
          <w:rPr>
            <w:color w:val="0000FF"/>
            <w:u w:val="single" w:color="0000FF"/>
          </w:rPr>
          <w:t>https://doi.org/10.17645/mac.v8i2.2709</w:t>
        </w:r>
      </w:hyperlink>
    </w:p>
    <w:p>
      <w:pPr>
        <w:pStyle w:val="BodyText"/>
        <w:spacing w:before="122"/>
        <w:ind w:left="163" w:right="489"/>
        <w:jc w:val="both"/>
      </w:pPr>
      <w:r>
        <w:rPr/>
        <w:t>Casero-Ripollés, A. (2021). The impact of Covid-19 on journalism: A set of transformations in five domains. </w:t>
      </w:r>
      <w:r>
        <w:rPr>
          <w:i/>
        </w:rPr>
        <w:t>Comunicação e sociedade</w:t>
      </w:r>
      <w:r>
        <w:rPr/>
        <w:t>, (40), 53-69. DOI: </w:t>
      </w:r>
      <w:r>
        <w:rPr>
          <w:spacing w:val="-2"/>
        </w:rPr>
        <w:t>10.17231/comsoc.40(2021).3283</w:t>
      </w:r>
    </w:p>
    <w:p>
      <w:pPr>
        <w:pStyle w:val="BodyText"/>
        <w:spacing w:before="119"/>
        <w:ind w:left="164" w:right="487"/>
        <w:jc w:val="both"/>
      </w:pPr>
      <w:r>
        <w:rPr/>
        <w:t>Castillo-Díaz, Ana; De-Aguilera-Moyano, Miguel;Ortiz-de-Guinea-Ayala, Yolanda; Villafañe-Gallego, Justo (2022). “Reputación mediática en Europa. Análisis empírico de la reputación de la prensa en papel, prensa digital, radio y televisión en diez países europeos”. </w:t>
      </w:r>
      <w:r>
        <w:rPr>
          <w:i/>
        </w:rPr>
        <w:t>Profesional de la información</w:t>
      </w:r>
      <w:r>
        <w:rPr/>
        <w:t>, v. 31, n. 1, e310118. </w:t>
      </w:r>
      <w:hyperlink r:id="rId46">
        <w:r>
          <w:rPr>
            <w:color w:val="0000FF"/>
            <w:spacing w:val="-2"/>
            <w:u w:val="single" w:color="0000FF"/>
          </w:rPr>
          <w:t>https://doi.org/10.3145/epi.2022.ene.18</w:t>
        </w:r>
      </w:hyperlink>
    </w:p>
    <w:p>
      <w:pPr>
        <w:spacing w:before="121"/>
        <w:ind w:left="163" w:right="490" w:firstLine="0"/>
        <w:jc w:val="both"/>
        <w:rPr>
          <w:sz w:val="20"/>
        </w:rPr>
      </w:pPr>
      <w:r>
        <w:rPr>
          <w:sz w:val="20"/>
        </w:rPr>
        <w:t>Christofoletti, Rogerio. (2024). Trust in Media and journalism credibility in the sea of misinformation. </w:t>
      </w:r>
      <w:r>
        <w:rPr>
          <w:i/>
          <w:sz w:val="20"/>
        </w:rPr>
        <w:t>The International Review of Information Ethics</w:t>
      </w:r>
      <w:r>
        <w:rPr>
          <w:sz w:val="20"/>
        </w:rPr>
        <w:t>. 33. DOI: </w:t>
      </w:r>
      <w:hyperlink r:id="rId47">
        <w:r>
          <w:rPr>
            <w:color w:val="0000FF"/>
            <w:spacing w:val="-2"/>
            <w:sz w:val="20"/>
            <w:u w:val="single" w:color="0000FF"/>
          </w:rPr>
          <w:t>https://doi.org/10.29173/irie500</w:t>
        </w:r>
      </w:hyperlink>
    </w:p>
    <w:p>
      <w:pPr>
        <w:pStyle w:val="BodyText"/>
        <w:spacing w:before="119"/>
        <w:ind w:left="164"/>
        <w:jc w:val="both"/>
        <w:rPr>
          <w:i/>
        </w:rPr>
      </w:pPr>
      <w:r>
        <w:rPr/>
        <w:t>Coatney,</w:t>
      </w:r>
      <w:r>
        <w:rPr>
          <w:spacing w:val="76"/>
          <w:w w:val="150"/>
        </w:rPr>
        <w:t> </w:t>
      </w:r>
      <w:r>
        <w:rPr/>
        <w:t>Caryn.</w:t>
      </w:r>
      <w:r>
        <w:rPr>
          <w:spacing w:val="77"/>
          <w:w w:val="150"/>
        </w:rPr>
        <w:t> </w:t>
      </w:r>
      <w:r>
        <w:rPr/>
        <w:t>(2023).</w:t>
      </w:r>
      <w:r>
        <w:rPr>
          <w:spacing w:val="76"/>
          <w:w w:val="150"/>
        </w:rPr>
        <w:t> </w:t>
      </w:r>
      <w:r>
        <w:rPr/>
        <w:t>Representing</w:t>
      </w:r>
      <w:r>
        <w:rPr>
          <w:spacing w:val="77"/>
          <w:w w:val="150"/>
        </w:rPr>
        <w:t> </w:t>
      </w:r>
      <w:r>
        <w:rPr/>
        <w:t>Trust</w:t>
      </w:r>
      <w:r>
        <w:rPr>
          <w:spacing w:val="76"/>
          <w:w w:val="150"/>
        </w:rPr>
        <w:t> </w:t>
      </w:r>
      <w:r>
        <w:rPr/>
        <w:t>in</w:t>
      </w:r>
      <w:r>
        <w:rPr>
          <w:spacing w:val="75"/>
          <w:w w:val="150"/>
        </w:rPr>
        <w:t> </w:t>
      </w:r>
      <w:r>
        <w:rPr/>
        <w:t>Digital</w:t>
      </w:r>
      <w:r>
        <w:rPr>
          <w:spacing w:val="79"/>
          <w:w w:val="150"/>
        </w:rPr>
        <w:t> </w:t>
      </w:r>
      <w:r>
        <w:rPr/>
        <w:t>Journalism.</w:t>
      </w:r>
      <w:r>
        <w:rPr>
          <w:spacing w:val="79"/>
          <w:w w:val="150"/>
        </w:rPr>
        <w:t> </w:t>
      </w:r>
      <w:r>
        <w:rPr>
          <w:i/>
        </w:rPr>
        <w:t>Media</w:t>
      </w:r>
      <w:r>
        <w:rPr>
          <w:i/>
          <w:spacing w:val="77"/>
          <w:w w:val="150"/>
        </w:rPr>
        <w:t> </w:t>
      </w:r>
      <w:r>
        <w:rPr>
          <w:i/>
          <w:spacing w:val="-5"/>
        </w:rPr>
        <w:t>and</w:t>
      </w:r>
    </w:p>
    <w:p>
      <w:pPr>
        <w:spacing w:after="0"/>
        <w:jc w:val="both"/>
        <w:sectPr>
          <w:pgSz w:w="9650" w:h="13620"/>
          <w:pgMar w:header="1141" w:footer="956" w:top="1460" w:bottom="1140" w:left="1300" w:right="880"/>
        </w:sectPr>
      </w:pPr>
    </w:p>
    <w:p>
      <w:pPr>
        <w:spacing w:before="91"/>
        <w:ind w:left="164" w:right="0" w:firstLine="0"/>
        <w:jc w:val="left"/>
        <w:rPr>
          <w:sz w:val="20"/>
        </w:rPr>
      </w:pPr>
      <w:r>
        <w:rPr>
          <w:i/>
          <w:sz w:val="20"/>
        </w:rPr>
        <w:t>Communication</w:t>
      </w:r>
      <w:r>
        <w:rPr>
          <w:sz w:val="20"/>
        </w:rPr>
        <w:t>.</w:t>
      </w:r>
      <w:r>
        <w:rPr>
          <w:spacing w:val="-7"/>
          <w:sz w:val="20"/>
        </w:rPr>
        <w:t> </w:t>
      </w:r>
      <w:r>
        <w:rPr>
          <w:sz w:val="20"/>
        </w:rPr>
        <w:t>11.</w:t>
      </w:r>
      <w:r>
        <w:rPr>
          <w:spacing w:val="-6"/>
          <w:sz w:val="20"/>
        </w:rPr>
        <w:t> </w:t>
      </w:r>
      <w:r>
        <w:rPr>
          <w:sz w:val="20"/>
        </w:rPr>
        <w:t>DOI:</w:t>
      </w:r>
      <w:r>
        <w:rPr>
          <w:spacing w:val="-6"/>
          <w:sz w:val="20"/>
        </w:rPr>
        <w:t> </w:t>
      </w:r>
      <w:hyperlink r:id="rId48">
        <w:r>
          <w:rPr>
            <w:color w:val="0000FF"/>
            <w:spacing w:val="-2"/>
            <w:sz w:val="20"/>
            <w:u w:val="single" w:color="0000FF"/>
          </w:rPr>
          <w:t>https://doi.org/10.17645/mac.v11i4.6982</w:t>
        </w:r>
      </w:hyperlink>
    </w:p>
    <w:p>
      <w:pPr>
        <w:spacing w:before="119"/>
        <w:ind w:left="164" w:right="0" w:firstLine="0"/>
        <w:jc w:val="left"/>
        <w:rPr>
          <w:sz w:val="20"/>
        </w:rPr>
      </w:pPr>
      <w:r>
        <w:rPr>
          <w:sz w:val="20"/>
        </w:rPr>
        <w:t>Cohen,</w:t>
      </w:r>
      <w:r>
        <w:rPr>
          <w:spacing w:val="18"/>
          <w:sz w:val="20"/>
        </w:rPr>
        <w:t> </w:t>
      </w:r>
      <w:r>
        <w:rPr>
          <w:sz w:val="20"/>
        </w:rPr>
        <w:t>N.</w:t>
      </w:r>
      <w:r>
        <w:rPr>
          <w:spacing w:val="17"/>
          <w:sz w:val="20"/>
        </w:rPr>
        <w:t> </w:t>
      </w:r>
      <w:r>
        <w:rPr>
          <w:sz w:val="20"/>
        </w:rPr>
        <w:t>S.</w:t>
      </w:r>
      <w:r>
        <w:rPr>
          <w:spacing w:val="16"/>
          <w:sz w:val="20"/>
        </w:rPr>
        <w:t> </w:t>
      </w:r>
      <w:r>
        <w:rPr>
          <w:sz w:val="20"/>
        </w:rPr>
        <w:t>(2019).</w:t>
      </w:r>
      <w:r>
        <w:rPr>
          <w:spacing w:val="20"/>
          <w:sz w:val="20"/>
        </w:rPr>
        <w:t> </w:t>
      </w:r>
      <w:r>
        <w:rPr>
          <w:sz w:val="20"/>
        </w:rPr>
        <w:t>At</w:t>
      </w:r>
      <w:r>
        <w:rPr>
          <w:spacing w:val="16"/>
          <w:sz w:val="20"/>
        </w:rPr>
        <w:t> </w:t>
      </w:r>
      <w:r>
        <w:rPr>
          <w:sz w:val="20"/>
        </w:rPr>
        <w:t>Work</w:t>
      </w:r>
      <w:r>
        <w:rPr>
          <w:spacing w:val="18"/>
          <w:sz w:val="20"/>
        </w:rPr>
        <w:t> </w:t>
      </w:r>
      <w:r>
        <w:rPr>
          <w:sz w:val="20"/>
        </w:rPr>
        <w:t>in</w:t>
      </w:r>
      <w:r>
        <w:rPr>
          <w:spacing w:val="16"/>
          <w:sz w:val="20"/>
        </w:rPr>
        <w:t> </w:t>
      </w:r>
      <w:r>
        <w:rPr>
          <w:sz w:val="20"/>
        </w:rPr>
        <w:t>the</w:t>
      </w:r>
      <w:r>
        <w:rPr>
          <w:spacing w:val="18"/>
          <w:sz w:val="20"/>
        </w:rPr>
        <w:t> </w:t>
      </w:r>
      <w:r>
        <w:rPr>
          <w:sz w:val="20"/>
        </w:rPr>
        <w:t>Digital</w:t>
      </w:r>
      <w:r>
        <w:rPr>
          <w:spacing w:val="16"/>
          <w:sz w:val="20"/>
        </w:rPr>
        <w:t> </w:t>
      </w:r>
      <w:r>
        <w:rPr>
          <w:sz w:val="20"/>
        </w:rPr>
        <w:t>Newsroom.</w:t>
      </w:r>
      <w:r>
        <w:rPr>
          <w:spacing w:val="19"/>
          <w:sz w:val="20"/>
        </w:rPr>
        <w:t> </w:t>
      </w:r>
      <w:r>
        <w:rPr>
          <w:i/>
          <w:sz w:val="20"/>
        </w:rPr>
        <w:t>Digital</w:t>
      </w:r>
      <w:r>
        <w:rPr>
          <w:i/>
          <w:spacing w:val="17"/>
          <w:sz w:val="20"/>
        </w:rPr>
        <w:t> </w:t>
      </w:r>
      <w:r>
        <w:rPr>
          <w:i/>
          <w:sz w:val="20"/>
        </w:rPr>
        <w:t>Journalism</w:t>
      </w:r>
      <w:r>
        <w:rPr>
          <w:sz w:val="20"/>
        </w:rPr>
        <w:t>,</w:t>
      </w:r>
      <w:r>
        <w:rPr>
          <w:spacing w:val="16"/>
          <w:sz w:val="20"/>
        </w:rPr>
        <w:t> </w:t>
      </w:r>
      <w:r>
        <w:rPr>
          <w:sz w:val="20"/>
        </w:rPr>
        <w:t>7(5),</w:t>
      </w:r>
      <w:r>
        <w:rPr>
          <w:spacing w:val="17"/>
          <w:sz w:val="20"/>
        </w:rPr>
        <w:t> </w:t>
      </w:r>
      <w:r>
        <w:rPr>
          <w:spacing w:val="-4"/>
          <w:sz w:val="20"/>
        </w:rPr>
        <w:t>571–</w:t>
      </w:r>
    </w:p>
    <w:p>
      <w:pPr>
        <w:pStyle w:val="BodyText"/>
        <w:ind w:left="163"/>
      </w:pPr>
      <w:r>
        <w:rPr/>
        <w:t>591.</w:t>
      </w:r>
      <w:r>
        <w:rPr>
          <w:spacing w:val="-4"/>
        </w:rPr>
        <w:t> </w:t>
      </w:r>
      <w:hyperlink r:id="rId49">
        <w:r>
          <w:rPr>
            <w:color w:val="0000FF"/>
            <w:spacing w:val="-2"/>
            <w:u w:val="single" w:color="0000FF"/>
          </w:rPr>
          <w:t>https://doi.org/10.1080/21670811.2017.1419821</w:t>
        </w:r>
      </w:hyperlink>
    </w:p>
    <w:p>
      <w:pPr>
        <w:pStyle w:val="BodyText"/>
        <w:spacing w:before="121"/>
        <w:ind w:left="164" w:right="489"/>
      </w:pPr>
      <w:r>
        <w:rPr/>
        <w:t>Colegio Profesional de Periodistas de Castilla y León (8 septiembre, 2023). El Colegio Profesional</w:t>
      </w:r>
      <w:r>
        <w:rPr>
          <w:spacing w:val="40"/>
        </w:rPr>
        <w:t> </w:t>
      </w:r>
      <w:r>
        <w:rPr/>
        <w:t>de</w:t>
      </w:r>
      <w:r>
        <w:rPr>
          <w:spacing w:val="40"/>
        </w:rPr>
        <w:t> </w:t>
      </w:r>
      <w:r>
        <w:rPr/>
        <w:t>Periodistas</w:t>
      </w:r>
      <w:r>
        <w:rPr>
          <w:spacing w:val="40"/>
        </w:rPr>
        <w:t> </w:t>
      </w:r>
      <w:r>
        <w:rPr/>
        <w:t>de</w:t>
      </w:r>
      <w:r>
        <w:rPr>
          <w:spacing w:val="40"/>
        </w:rPr>
        <w:t> </w:t>
      </w:r>
      <w:r>
        <w:rPr/>
        <w:t>Castilla</w:t>
      </w:r>
      <w:r>
        <w:rPr>
          <w:spacing w:val="40"/>
        </w:rPr>
        <w:t> </w:t>
      </w:r>
      <w:r>
        <w:rPr/>
        <w:t>y</w:t>
      </w:r>
      <w:r>
        <w:rPr>
          <w:spacing w:val="40"/>
        </w:rPr>
        <w:t> </w:t>
      </w:r>
      <w:r>
        <w:rPr/>
        <w:t>León</w:t>
      </w:r>
      <w:r>
        <w:rPr>
          <w:spacing w:val="40"/>
        </w:rPr>
        <w:t> </w:t>
      </w:r>
      <w:r>
        <w:rPr/>
        <w:t>lamenta</w:t>
      </w:r>
      <w:r>
        <w:rPr>
          <w:spacing w:val="40"/>
        </w:rPr>
        <w:t> </w:t>
      </w:r>
      <w:r>
        <w:rPr/>
        <w:t>el</w:t>
      </w:r>
      <w:r>
        <w:rPr>
          <w:spacing w:val="40"/>
        </w:rPr>
        <w:t> </w:t>
      </w:r>
      <w:r>
        <w:rPr/>
        <w:t>cierre</w:t>
      </w:r>
      <w:r>
        <w:rPr>
          <w:spacing w:val="40"/>
        </w:rPr>
        <w:t> </w:t>
      </w:r>
      <w:r>
        <w:rPr/>
        <w:t>de</w:t>
      </w:r>
      <w:r>
        <w:rPr>
          <w:spacing w:val="40"/>
        </w:rPr>
        <w:t> </w:t>
      </w:r>
      <w:r>
        <w:rPr/>
        <w:t>tres</w:t>
      </w:r>
      <w:r>
        <w:rPr>
          <w:spacing w:val="40"/>
        </w:rPr>
        <w:t> </w:t>
      </w:r>
      <w:r>
        <w:rPr/>
        <w:t>medios</w:t>
      </w:r>
      <w:r>
        <w:rPr>
          <w:spacing w:val="40"/>
        </w:rPr>
        <w:t> </w:t>
      </w:r>
      <w:r>
        <w:rPr/>
        <w:t>de comunicación.</w:t>
      </w:r>
      <w:r>
        <w:rPr>
          <w:spacing w:val="-9"/>
        </w:rPr>
        <w:t> </w:t>
      </w:r>
      <w:r>
        <w:rPr>
          <w:i/>
        </w:rPr>
        <w:t>colegioperiodistascyl.com</w:t>
      </w:r>
      <w:r>
        <w:rPr/>
        <w:t>.</w:t>
      </w:r>
      <w:r>
        <w:rPr>
          <w:spacing w:val="-9"/>
        </w:rPr>
        <w:t> </w:t>
      </w:r>
      <w:hyperlink r:id="rId50">
        <w:r>
          <w:rPr>
            <w:color w:val="0000FF"/>
            <w:u w:val="single" w:color="0000FF"/>
          </w:rPr>
          <w:t>https://www.colegioperiodistascyl.com/el-colegio-</w:t>
        </w:r>
      </w:hyperlink>
      <w:r>
        <w:rPr>
          <w:color w:val="0000FF"/>
          <w:u w:val="none"/>
        </w:rPr>
        <w:t> </w:t>
      </w:r>
      <w:hyperlink r:id="rId50">
        <w:r>
          <w:rPr>
            <w:color w:val="0000FF"/>
            <w:spacing w:val="-2"/>
            <w:u w:val="single" w:color="0000FF"/>
          </w:rPr>
          <w:t>profesional-de-periodistas-de-castilla-y-leon-lamenta-el-cierre-de-tres-medios-de-</w:t>
        </w:r>
      </w:hyperlink>
      <w:r>
        <w:rPr>
          <w:color w:val="0000FF"/>
          <w:spacing w:val="-2"/>
          <w:u w:val="none"/>
        </w:rPr>
        <w:t> </w:t>
      </w:r>
      <w:hyperlink r:id="rId50">
        <w:r>
          <w:rPr>
            <w:color w:val="0000FF"/>
            <w:spacing w:val="-2"/>
            <w:u w:val="single" w:color="0000FF"/>
          </w:rPr>
          <w:t>comunicacion/</w:t>
        </w:r>
      </w:hyperlink>
    </w:p>
    <w:p>
      <w:pPr>
        <w:spacing w:before="118"/>
        <w:ind w:left="163" w:right="490" w:firstLine="0"/>
        <w:jc w:val="both"/>
        <w:rPr>
          <w:sz w:val="20"/>
        </w:rPr>
      </w:pPr>
      <w:r>
        <w:rPr>
          <w:sz w:val="20"/>
        </w:rPr>
        <w:t>Committee of experts on increasing resilience of media. (2023). </w:t>
      </w:r>
      <w:r>
        <w:rPr>
          <w:i/>
          <w:sz w:val="20"/>
        </w:rPr>
        <w:t>Good practices for</w:t>
      </w:r>
      <w:r>
        <w:rPr>
          <w:i/>
          <w:sz w:val="20"/>
        </w:rPr>
        <w:t> sustainable news media financing</w:t>
      </w:r>
      <w:r>
        <w:rPr>
          <w:sz w:val="20"/>
        </w:rPr>
        <w:t>. </w:t>
      </w:r>
      <w:hyperlink r:id="rId51">
        <w:r>
          <w:rPr>
            <w:color w:val="0000FF"/>
            <w:sz w:val="20"/>
            <w:u w:val="single" w:color="0000FF"/>
          </w:rPr>
          <w:t>https://rm.coe.int/msi-res-2022-08-good-practices-for-</w:t>
        </w:r>
      </w:hyperlink>
      <w:r>
        <w:rPr>
          <w:color w:val="0000FF"/>
          <w:sz w:val="20"/>
          <w:u w:val="none"/>
        </w:rPr>
        <w:t> </w:t>
      </w:r>
      <w:hyperlink r:id="rId51">
        <w:r>
          <w:rPr>
            <w:color w:val="0000FF"/>
            <w:spacing w:val="-2"/>
            <w:sz w:val="20"/>
            <w:u w:val="single" w:color="0000FF"/>
          </w:rPr>
          <w:t>sustainable-media-financing-for-sub/1680adf466</w:t>
        </w:r>
      </w:hyperlink>
    </w:p>
    <w:p>
      <w:pPr>
        <w:pStyle w:val="BodyText"/>
        <w:tabs>
          <w:tab w:pos="1642" w:val="left" w:leader="none"/>
          <w:tab w:pos="2739" w:val="left" w:leader="none"/>
          <w:tab w:pos="3737" w:val="left" w:leader="none"/>
          <w:tab w:pos="4411" w:val="left" w:leader="none"/>
          <w:tab w:pos="5717" w:val="left" w:leader="none"/>
          <w:tab w:pos="6451" w:val="left" w:leader="none"/>
        </w:tabs>
        <w:spacing w:before="122"/>
        <w:ind w:left="164" w:right="488"/>
      </w:pPr>
      <w:r>
        <w:rPr/>
        <w:t>Cooper,</w:t>
      </w:r>
      <w:r>
        <w:rPr>
          <w:spacing w:val="40"/>
        </w:rPr>
        <w:t> </w:t>
      </w:r>
      <w:r>
        <w:rPr/>
        <w:t>M.</w:t>
      </w:r>
      <w:r>
        <w:rPr>
          <w:spacing w:val="40"/>
        </w:rPr>
        <w:t> </w:t>
      </w:r>
      <w:r>
        <w:rPr/>
        <w:t>(1</w:t>
      </w:r>
      <w:r>
        <w:rPr>
          <w:spacing w:val="40"/>
        </w:rPr>
        <w:t> </w:t>
      </w:r>
      <w:r>
        <w:rPr/>
        <w:t>de</w:t>
      </w:r>
      <w:r>
        <w:rPr>
          <w:spacing w:val="40"/>
        </w:rPr>
        <w:t> </w:t>
      </w:r>
      <w:r>
        <w:rPr/>
        <w:t>mayo,</w:t>
      </w:r>
      <w:r>
        <w:rPr>
          <w:spacing w:val="40"/>
        </w:rPr>
        <w:t> </w:t>
      </w:r>
      <w:r>
        <w:rPr/>
        <w:t>2024).</w:t>
      </w:r>
      <w:r>
        <w:rPr>
          <w:spacing w:val="40"/>
        </w:rPr>
        <w:t> </w:t>
      </w:r>
      <w:r>
        <w:rPr/>
        <w:t>Twitch</w:t>
      </w:r>
      <w:r>
        <w:rPr>
          <w:spacing w:val="40"/>
        </w:rPr>
        <w:t> </w:t>
      </w:r>
      <w:r>
        <w:rPr/>
        <w:t>app</w:t>
      </w:r>
      <w:r>
        <w:rPr>
          <w:spacing w:val="40"/>
        </w:rPr>
        <w:t> </w:t>
      </w:r>
      <w:r>
        <w:rPr/>
        <w:t>moves</w:t>
      </w:r>
      <w:r>
        <w:rPr>
          <w:spacing w:val="40"/>
        </w:rPr>
        <w:t> </w:t>
      </w:r>
      <w:r>
        <w:rPr/>
        <w:t>into</w:t>
      </w:r>
      <w:r>
        <w:rPr>
          <w:spacing w:val="40"/>
        </w:rPr>
        <w:t> </w:t>
      </w:r>
      <w:r>
        <w:rPr/>
        <w:t>news</w:t>
      </w:r>
      <w:r>
        <w:rPr>
          <w:spacing w:val="40"/>
        </w:rPr>
        <w:t> </w:t>
      </w:r>
      <w:r>
        <w:rPr/>
        <w:t>coverage,</w:t>
      </w:r>
      <w:r>
        <w:rPr>
          <w:spacing w:val="40"/>
        </w:rPr>
        <w:t> </w:t>
      </w:r>
      <w:r>
        <w:rPr/>
        <w:t>redefining </w:t>
      </w:r>
      <w:r>
        <w:rPr>
          <w:spacing w:val="-2"/>
        </w:rPr>
        <w:t>journalism.</w:t>
      </w:r>
      <w:r>
        <w:rPr/>
        <w:tab/>
      </w:r>
      <w:r>
        <w:rPr>
          <w:i/>
          <w:spacing w:val="-2"/>
        </w:rPr>
        <w:t>Oregon</w:t>
      </w:r>
      <w:r>
        <w:rPr>
          <w:i/>
        </w:rPr>
        <w:tab/>
      </w:r>
      <w:r>
        <w:rPr>
          <w:i/>
          <w:spacing w:val="-4"/>
        </w:rPr>
        <w:t>News</w:t>
      </w:r>
      <w:r>
        <w:rPr>
          <w:i/>
        </w:rPr>
        <w:tab/>
      </w:r>
      <w:r>
        <w:rPr>
          <w:i/>
          <w:spacing w:val="-10"/>
        </w:rPr>
        <w:t>-</w:t>
      </w:r>
      <w:r>
        <w:rPr>
          <w:i/>
        </w:rPr>
        <w:tab/>
      </w:r>
      <w:r>
        <w:rPr>
          <w:i/>
          <w:spacing w:val="-2"/>
        </w:rPr>
        <w:t>University</w:t>
      </w:r>
      <w:r>
        <w:rPr>
          <w:i/>
        </w:rPr>
        <w:tab/>
      </w:r>
      <w:r>
        <w:rPr>
          <w:i/>
          <w:spacing w:val="-6"/>
        </w:rPr>
        <w:t>of</w:t>
      </w:r>
      <w:r>
        <w:rPr>
          <w:i/>
        </w:rPr>
        <w:tab/>
      </w:r>
      <w:r>
        <w:rPr>
          <w:i/>
          <w:spacing w:val="-2"/>
        </w:rPr>
        <w:t>Oregon</w:t>
      </w:r>
      <w:r>
        <w:rPr>
          <w:spacing w:val="-2"/>
        </w:rPr>
        <w:t>. </w:t>
      </w:r>
      <w:hyperlink r:id="rId52">
        <w:r>
          <w:rPr>
            <w:color w:val="0000FF"/>
            <w:spacing w:val="-2"/>
            <w:u w:val="single" w:color="0000FF"/>
          </w:rPr>
          <w:t>https://around.uoregon.edu/content/twitch-app-moves-news-coverage-redefining-</w:t>
        </w:r>
      </w:hyperlink>
      <w:r>
        <w:rPr>
          <w:color w:val="0000FF"/>
          <w:spacing w:val="-2"/>
          <w:u w:val="none"/>
        </w:rPr>
        <w:t> </w:t>
      </w:r>
      <w:hyperlink r:id="rId52">
        <w:r>
          <w:rPr>
            <w:color w:val="0000FF"/>
            <w:spacing w:val="-2"/>
            <w:u w:val="single" w:color="0000FF"/>
          </w:rPr>
          <w:t>journalism</w:t>
        </w:r>
      </w:hyperlink>
    </w:p>
    <w:p>
      <w:pPr>
        <w:pStyle w:val="BodyText"/>
        <w:spacing w:before="120"/>
        <w:ind w:left="163" w:right="488"/>
        <w:jc w:val="both"/>
      </w:pPr>
      <w:r>
        <w:rPr/>
        <w:t>Darcy, O. (April 21, 2023). The demise of BuzzFeed News marks the end of an era for digital media. </w:t>
      </w:r>
      <w:r>
        <w:rPr>
          <w:i/>
        </w:rPr>
        <w:t>CNN</w:t>
      </w:r>
      <w:r>
        <w:rPr/>
        <w:t>. </w:t>
      </w:r>
      <w:hyperlink r:id="rId53">
        <w:r>
          <w:rPr>
            <w:color w:val="0000FF"/>
            <w:u w:val="single" w:color="0000FF"/>
          </w:rPr>
          <w:t>https://edition.cnn.com/2023/04/21/media/buzzfeed-news-</w:t>
        </w:r>
      </w:hyperlink>
      <w:r>
        <w:rPr>
          <w:color w:val="0000FF"/>
          <w:u w:val="none"/>
        </w:rPr>
        <w:t> </w:t>
      </w:r>
      <w:hyperlink r:id="rId53">
        <w:r>
          <w:rPr>
            <w:color w:val="0000FF"/>
            <w:spacing w:val="-2"/>
            <w:u w:val="single" w:color="0000FF"/>
          </w:rPr>
          <w:t>digital-media-demise/index.html</w:t>
        </w:r>
      </w:hyperlink>
    </w:p>
    <w:p>
      <w:pPr>
        <w:pStyle w:val="BodyText"/>
        <w:spacing w:before="119"/>
        <w:ind w:left="164" w:right="490"/>
        <w:jc w:val="both"/>
      </w:pPr>
      <w:r>
        <w:rPr/>
        <w:t>Díaz-Lucena, A., &amp; Vicente-Fernández, P. (2023). Generación Z y consumo de</w:t>
      </w:r>
      <w:r>
        <w:rPr>
          <w:spacing w:val="80"/>
        </w:rPr>
        <w:t> </w:t>
      </w:r>
      <w:r>
        <w:rPr/>
        <w:t>noticias:</w:t>
      </w:r>
      <w:r>
        <w:rPr>
          <w:spacing w:val="-1"/>
        </w:rPr>
        <w:t> </w:t>
      </w:r>
      <w:r>
        <w:rPr/>
        <w:t>el</w:t>
      </w:r>
      <w:r>
        <w:rPr>
          <w:spacing w:val="-1"/>
        </w:rPr>
        <w:t> </w:t>
      </w:r>
      <w:r>
        <w:rPr/>
        <w:t>canal</w:t>
      </w:r>
      <w:r>
        <w:rPr>
          <w:spacing w:val="-1"/>
        </w:rPr>
        <w:t> </w:t>
      </w:r>
      <w:r>
        <w:rPr/>
        <w:t>de TikTok ac2ality .</w:t>
      </w:r>
      <w:r>
        <w:rPr>
          <w:spacing w:val="-1"/>
        </w:rPr>
        <w:t> </w:t>
      </w:r>
      <w:r>
        <w:rPr>
          <w:i/>
        </w:rPr>
        <w:t>Redmarka.</w:t>
      </w:r>
      <w:r>
        <w:rPr>
          <w:i/>
          <w:spacing w:val="-1"/>
        </w:rPr>
        <w:t> </w:t>
      </w:r>
      <w:r>
        <w:rPr>
          <w:i/>
        </w:rPr>
        <w:t>Revista de</w:t>
      </w:r>
      <w:r>
        <w:rPr>
          <w:i/>
          <w:spacing w:val="-1"/>
        </w:rPr>
        <w:t> </w:t>
      </w:r>
      <w:r>
        <w:rPr>
          <w:i/>
        </w:rPr>
        <w:t>Marketing Aplicado</w:t>
      </w:r>
      <w:r>
        <w:rPr/>
        <w:t>,</w:t>
      </w:r>
      <w:r>
        <w:rPr>
          <w:spacing w:val="-1"/>
        </w:rPr>
        <w:t> </w:t>
      </w:r>
      <w:r>
        <w:rPr/>
        <w:t>27(2),</w:t>
      </w:r>
      <w:r>
        <w:rPr>
          <w:spacing w:val="-1"/>
        </w:rPr>
        <w:t> </w:t>
      </w:r>
      <w:r>
        <w:rPr/>
        <w:t>1-18. </w:t>
      </w:r>
      <w:hyperlink r:id="rId54">
        <w:r>
          <w:rPr>
            <w:color w:val="0000FF"/>
            <w:spacing w:val="-2"/>
            <w:u w:val="single" w:color="0000FF"/>
          </w:rPr>
          <w:t>https://doi.org/10.17979/redma.2023.27.2.9951</w:t>
        </w:r>
      </w:hyperlink>
    </w:p>
    <w:p>
      <w:pPr>
        <w:pStyle w:val="BodyText"/>
        <w:spacing w:before="120"/>
        <w:ind w:left="164"/>
        <w:jc w:val="both"/>
      </w:pPr>
      <w:r>
        <w:rPr/>
        <w:t>Duffy,</w:t>
      </w:r>
      <w:r>
        <w:rPr>
          <w:spacing w:val="19"/>
        </w:rPr>
        <w:t> </w:t>
      </w:r>
      <w:r>
        <w:rPr/>
        <w:t>A.,</w:t>
      </w:r>
      <w:r>
        <w:rPr>
          <w:spacing w:val="19"/>
        </w:rPr>
        <w:t> </w:t>
      </w:r>
      <w:r>
        <w:rPr/>
        <w:t>&amp;</w:t>
      </w:r>
      <w:r>
        <w:rPr>
          <w:spacing w:val="20"/>
        </w:rPr>
        <w:t> </w:t>
      </w:r>
      <w:r>
        <w:rPr/>
        <w:t>Ang,</w:t>
      </w:r>
      <w:r>
        <w:rPr>
          <w:spacing w:val="19"/>
        </w:rPr>
        <w:t> </w:t>
      </w:r>
      <w:r>
        <w:rPr/>
        <w:t>P.</w:t>
      </w:r>
      <w:r>
        <w:rPr>
          <w:spacing w:val="19"/>
        </w:rPr>
        <w:t> </w:t>
      </w:r>
      <w:r>
        <w:rPr/>
        <w:t>H.</w:t>
      </w:r>
      <w:r>
        <w:rPr>
          <w:spacing w:val="19"/>
        </w:rPr>
        <w:t> </w:t>
      </w:r>
      <w:r>
        <w:rPr/>
        <w:t>(2019).</w:t>
      </w:r>
      <w:r>
        <w:rPr>
          <w:spacing w:val="19"/>
        </w:rPr>
        <w:t> </w:t>
      </w:r>
      <w:r>
        <w:rPr/>
        <w:t>Digital</w:t>
      </w:r>
      <w:r>
        <w:rPr>
          <w:spacing w:val="19"/>
        </w:rPr>
        <w:t> </w:t>
      </w:r>
      <w:r>
        <w:rPr/>
        <w:t>Journalism:</w:t>
      </w:r>
      <w:r>
        <w:rPr>
          <w:spacing w:val="19"/>
        </w:rPr>
        <w:t> </w:t>
      </w:r>
      <w:r>
        <w:rPr/>
        <w:t>Defined,</w:t>
      </w:r>
      <w:r>
        <w:rPr>
          <w:spacing w:val="19"/>
        </w:rPr>
        <w:t> </w:t>
      </w:r>
      <w:r>
        <w:rPr/>
        <w:t>Refined,</w:t>
      </w:r>
      <w:r>
        <w:rPr>
          <w:spacing w:val="19"/>
        </w:rPr>
        <w:t> </w:t>
      </w:r>
      <w:r>
        <w:rPr/>
        <w:t>or</w:t>
      </w:r>
      <w:r>
        <w:rPr>
          <w:spacing w:val="21"/>
        </w:rPr>
        <w:t> </w:t>
      </w:r>
      <w:r>
        <w:rPr/>
        <w:t>Re-</w:t>
      </w:r>
      <w:r>
        <w:rPr>
          <w:spacing w:val="-2"/>
        </w:rPr>
        <w:t>defined.</w:t>
      </w:r>
    </w:p>
    <w:p>
      <w:pPr>
        <w:spacing w:before="0"/>
        <w:ind w:left="163" w:right="0" w:firstLine="0"/>
        <w:jc w:val="both"/>
        <w:rPr>
          <w:sz w:val="20"/>
        </w:rPr>
      </w:pPr>
      <w:r>
        <w:rPr>
          <w:i/>
          <w:sz w:val="20"/>
        </w:rPr>
        <w:t>Digital</w:t>
      </w:r>
      <w:r>
        <w:rPr>
          <w:i/>
          <w:spacing w:val="-7"/>
          <w:sz w:val="20"/>
        </w:rPr>
        <w:t> </w:t>
      </w:r>
      <w:r>
        <w:rPr>
          <w:i/>
          <w:sz w:val="20"/>
        </w:rPr>
        <w:t>Journalism</w:t>
      </w:r>
      <w:r>
        <w:rPr>
          <w:sz w:val="20"/>
        </w:rPr>
        <w:t>,</w:t>
      </w:r>
      <w:r>
        <w:rPr>
          <w:spacing w:val="-6"/>
          <w:sz w:val="20"/>
        </w:rPr>
        <w:t> </w:t>
      </w:r>
      <w:r>
        <w:rPr>
          <w:sz w:val="20"/>
        </w:rPr>
        <w:t>7(3),</w:t>
      </w:r>
      <w:r>
        <w:rPr>
          <w:spacing w:val="-7"/>
          <w:sz w:val="20"/>
        </w:rPr>
        <w:t> </w:t>
      </w:r>
      <w:r>
        <w:rPr>
          <w:sz w:val="20"/>
        </w:rPr>
        <w:t>378–385.</w:t>
      </w:r>
      <w:r>
        <w:rPr>
          <w:spacing w:val="-4"/>
          <w:sz w:val="20"/>
        </w:rPr>
        <w:t> </w:t>
      </w:r>
      <w:hyperlink r:id="rId55">
        <w:r>
          <w:rPr>
            <w:color w:val="0000FF"/>
            <w:spacing w:val="-2"/>
            <w:sz w:val="20"/>
            <w:u w:val="single" w:color="0000FF"/>
          </w:rPr>
          <w:t>https://doi.org/10.1080/21670811.2019.1568899</w:t>
        </w:r>
      </w:hyperlink>
    </w:p>
    <w:p>
      <w:pPr>
        <w:pStyle w:val="BodyText"/>
        <w:spacing w:before="121"/>
        <w:ind w:left="164" w:right="490"/>
        <w:jc w:val="both"/>
      </w:pPr>
      <w:r>
        <w:rPr/>
        <w:t>Ember,</w:t>
      </w:r>
      <w:r>
        <w:rPr>
          <w:spacing w:val="-1"/>
        </w:rPr>
        <w:t> </w:t>
      </w:r>
      <w:r>
        <w:rPr/>
        <w:t>S.</w:t>
      </w:r>
      <w:r>
        <w:rPr>
          <w:spacing w:val="-1"/>
        </w:rPr>
        <w:t> </w:t>
      </w:r>
      <w:r>
        <w:rPr/>
        <w:t>(April</w:t>
      </w:r>
      <w:r>
        <w:rPr>
          <w:spacing w:val="-1"/>
        </w:rPr>
        <w:t> </w:t>
      </w:r>
      <w:r>
        <w:rPr/>
        <w:t>7, 2018). Denver Post</w:t>
      </w:r>
      <w:r>
        <w:rPr>
          <w:spacing w:val="-1"/>
        </w:rPr>
        <w:t> </w:t>
      </w:r>
      <w:r>
        <w:rPr/>
        <w:t>Rebels Against</w:t>
      </w:r>
      <w:r>
        <w:rPr>
          <w:spacing w:val="-1"/>
        </w:rPr>
        <w:t> </w:t>
      </w:r>
      <w:r>
        <w:rPr/>
        <w:t>Its</w:t>
      </w:r>
      <w:r>
        <w:rPr>
          <w:spacing w:val="-1"/>
        </w:rPr>
        <w:t> </w:t>
      </w:r>
      <w:r>
        <w:rPr/>
        <w:t>Hedge-Fund Ownership. </w:t>
      </w:r>
      <w:r>
        <w:rPr>
          <w:i/>
        </w:rPr>
        <w:t>The</w:t>
      </w:r>
      <w:r>
        <w:rPr>
          <w:i/>
        </w:rPr>
        <w:t> New</w:t>
      </w:r>
      <w:r>
        <w:rPr>
          <w:i/>
          <w:spacing w:val="-9"/>
        </w:rPr>
        <w:t> </w:t>
      </w:r>
      <w:r>
        <w:rPr>
          <w:i/>
        </w:rPr>
        <w:t>York</w:t>
      </w:r>
      <w:r>
        <w:rPr>
          <w:i/>
          <w:spacing w:val="-9"/>
        </w:rPr>
        <w:t> </w:t>
      </w:r>
      <w:r>
        <w:rPr>
          <w:i/>
        </w:rPr>
        <w:t>Times</w:t>
      </w:r>
      <w:r>
        <w:rPr/>
        <w:t>.</w:t>
      </w:r>
      <w:r>
        <w:rPr>
          <w:spacing w:val="-9"/>
        </w:rPr>
        <w:t> </w:t>
      </w:r>
      <w:hyperlink r:id="rId56">
        <w:r>
          <w:rPr>
            <w:color w:val="0000FF"/>
            <w:u w:val="single" w:color="0000FF"/>
          </w:rPr>
          <w:t>https://www.nytimes.com/2018/04/07/business/media/denver-post-</w:t>
        </w:r>
      </w:hyperlink>
      <w:r>
        <w:rPr>
          <w:color w:val="0000FF"/>
          <w:u w:val="none"/>
        </w:rPr>
        <w:t> </w:t>
      </w:r>
      <w:hyperlink r:id="rId56">
        <w:r>
          <w:rPr>
            <w:color w:val="0000FF"/>
            <w:spacing w:val="-2"/>
            <w:u w:val="single" w:color="0000FF"/>
          </w:rPr>
          <w:t>opinion-owner.html</w:t>
        </w:r>
      </w:hyperlink>
    </w:p>
    <w:p>
      <w:pPr>
        <w:pStyle w:val="BodyText"/>
        <w:spacing w:before="119"/>
        <w:ind w:left="164" w:right="487"/>
        <w:jc w:val="both"/>
      </w:pPr>
      <w:r>
        <w:rPr/>
        <w:t>Finneman, T., &amp; Thomas, R. J. (2021). “Our Company is in Survival Mode”: Metajournalistic Discourse on COVID-19’s Impact on U.S. Community Newspapers. </w:t>
      </w:r>
      <w:r>
        <w:rPr>
          <w:i/>
        </w:rPr>
        <w:t>Journalism Practice</w:t>
      </w:r>
      <w:r>
        <w:rPr/>
        <w:t>, 16(10), 1965–1983. </w:t>
      </w:r>
      <w:hyperlink r:id="rId57">
        <w:r>
          <w:rPr>
            <w:color w:val="0000FF"/>
            <w:u w:val="single" w:color="0000FF"/>
          </w:rPr>
          <w:t>https://doi.org/10.1080/17512786.2021.1888149</w:t>
        </w:r>
      </w:hyperlink>
    </w:p>
    <w:p>
      <w:pPr>
        <w:pStyle w:val="BodyText"/>
        <w:tabs>
          <w:tab w:pos="1750" w:val="left" w:leader="none"/>
          <w:tab w:pos="3180" w:val="left" w:leader="none"/>
          <w:tab w:pos="4409" w:val="left" w:leader="none"/>
          <w:tab w:pos="5304" w:val="left" w:leader="none"/>
          <w:tab w:pos="6264" w:val="left" w:leader="none"/>
        </w:tabs>
        <w:spacing w:before="120"/>
        <w:ind w:left="163" w:right="488"/>
        <w:jc w:val="both"/>
      </w:pPr>
      <w:r>
        <w:rPr/>
        <w:t>Franklin, B. (2014). Il futuro del giornalismo: in un'epoca di media digitali e incertezza </w:t>
      </w:r>
      <w:r>
        <w:rPr>
          <w:spacing w:val="-2"/>
        </w:rPr>
        <w:t>economica.</w:t>
      </w:r>
      <w:r>
        <w:rPr/>
        <w:tab/>
      </w:r>
      <w:r>
        <w:rPr>
          <w:i/>
          <w:spacing w:val="-2"/>
        </w:rPr>
        <w:t>Journalism</w:t>
      </w:r>
      <w:r>
        <w:rPr>
          <w:i/>
        </w:rPr>
        <w:tab/>
      </w:r>
      <w:r>
        <w:rPr>
          <w:i/>
          <w:spacing w:val="-2"/>
        </w:rPr>
        <w:t>Studies</w:t>
      </w:r>
      <w:r>
        <w:rPr>
          <w:spacing w:val="-2"/>
        </w:rPr>
        <w:t>,</w:t>
      </w:r>
      <w:r>
        <w:rPr/>
        <w:tab/>
      </w:r>
      <w:r>
        <w:rPr>
          <w:spacing w:val="-6"/>
        </w:rPr>
        <w:t>15</w:t>
      </w:r>
      <w:r>
        <w:rPr/>
        <w:tab/>
      </w:r>
      <w:r>
        <w:rPr>
          <w:spacing w:val="-4"/>
        </w:rPr>
        <w:t>(5),</w:t>
      </w:r>
      <w:r>
        <w:rPr/>
        <w:tab/>
      </w:r>
      <w:r>
        <w:rPr>
          <w:spacing w:val="-2"/>
        </w:rPr>
        <w:t>481–499. </w:t>
      </w:r>
      <w:hyperlink r:id="rId58">
        <w:r>
          <w:rPr>
            <w:color w:val="0000FF"/>
            <w:spacing w:val="-2"/>
            <w:u w:val="single" w:color="0000FF"/>
          </w:rPr>
          <w:t>https://doi.org/10.1080/1461670X.2014.930254</w:t>
        </w:r>
      </w:hyperlink>
    </w:p>
    <w:p>
      <w:pPr>
        <w:pStyle w:val="BodyText"/>
        <w:spacing w:before="119"/>
        <w:ind w:left="163" w:right="487"/>
        <w:jc w:val="both"/>
      </w:pPr>
      <w:r>
        <w:rPr/>
        <w:t>García Orta, M. J. y Ruiz Acosta, M. J. (2023). Cómo salvar el periodismo: The Guardian</w:t>
      </w:r>
      <w:r>
        <w:rPr>
          <w:spacing w:val="-1"/>
        </w:rPr>
        <w:t> </w:t>
      </w:r>
      <w:r>
        <w:rPr/>
        <w:t>y la evolución digital. De la tinta al pixel. </w:t>
      </w:r>
      <w:r>
        <w:rPr>
          <w:i/>
        </w:rPr>
        <w:t>Dígitos. Revista de Comunicación Digital</w:t>
      </w:r>
      <w:r>
        <w:rPr/>
        <w:t>, 9: 183-212. DOI: 10.7203/drdcd.v0i9.269</w:t>
      </w:r>
    </w:p>
    <w:p>
      <w:pPr>
        <w:pStyle w:val="BodyText"/>
        <w:spacing w:line="224" w:lineRule="exact" w:before="122"/>
        <w:ind w:left="163"/>
        <w:jc w:val="both"/>
      </w:pPr>
      <w:r>
        <w:rPr/>
        <w:t>Garcia</w:t>
      </w:r>
      <w:r>
        <w:rPr>
          <w:spacing w:val="2"/>
        </w:rPr>
        <w:t> </w:t>
      </w:r>
      <w:r>
        <w:rPr/>
        <w:t>Ramirez,</w:t>
      </w:r>
      <w:r>
        <w:rPr>
          <w:spacing w:val="2"/>
        </w:rPr>
        <w:t> </w:t>
      </w:r>
      <w:r>
        <w:rPr/>
        <w:t>D.</w:t>
      </w:r>
      <w:r>
        <w:rPr>
          <w:spacing w:val="2"/>
        </w:rPr>
        <w:t> </w:t>
      </w:r>
      <w:r>
        <w:rPr/>
        <w:t>(2021).</w:t>
      </w:r>
      <w:r>
        <w:rPr>
          <w:spacing w:val="1"/>
        </w:rPr>
        <w:t> </w:t>
      </w:r>
      <w:r>
        <w:rPr/>
        <w:t>JOURNALISM</w:t>
      </w:r>
      <w:r>
        <w:rPr>
          <w:spacing w:val="4"/>
        </w:rPr>
        <w:t> </w:t>
      </w:r>
      <w:r>
        <w:rPr/>
        <w:t>IN</w:t>
      </w:r>
      <w:r>
        <w:rPr>
          <w:spacing w:val="1"/>
        </w:rPr>
        <w:t> </w:t>
      </w:r>
      <w:r>
        <w:rPr/>
        <w:t>THE</w:t>
      </w:r>
      <w:r>
        <w:rPr>
          <w:spacing w:val="4"/>
        </w:rPr>
        <w:t> </w:t>
      </w:r>
      <w:r>
        <w:rPr/>
        <w:t>ATTENTION</w:t>
      </w:r>
      <w:r>
        <w:rPr>
          <w:spacing w:val="2"/>
        </w:rPr>
        <w:t> </w:t>
      </w:r>
      <w:r>
        <w:rPr/>
        <w:t>ECONOMY:</w:t>
      </w:r>
      <w:r>
        <w:rPr>
          <w:spacing w:val="1"/>
        </w:rPr>
        <w:t> </w:t>
      </w:r>
      <w:r>
        <w:rPr>
          <w:spacing w:val="-5"/>
        </w:rPr>
        <w:t>the</w:t>
      </w:r>
    </w:p>
    <w:p>
      <w:pPr>
        <w:pStyle w:val="BodyText"/>
        <w:ind w:left="163" w:right="487"/>
        <w:jc w:val="both"/>
      </w:pPr>
      <w:r>
        <w:rPr/>
        <w:t>relation between digital platforms and news organizations. </w:t>
      </w:r>
      <w:r>
        <w:rPr>
          <w:i/>
        </w:rPr>
        <w:t>Brazilian Journalism Research</w:t>
      </w:r>
      <w:r>
        <w:rPr/>
        <w:t>, 17(1), 4–27. </w:t>
      </w:r>
      <w:hyperlink r:id="rId59">
        <w:r>
          <w:rPr>
            <w:color w:val="0000FF"/>
            <w:u w:val="single" w:color="0000FF"/>
          </w:rPr>
          <w:t>https://doi.org/10.25200/BJR.v17n1.2021.1332</w:t>
        </w:r>
      </w:hyperlink>
    </w:p>
    <w:p>
      <w:pPr>
        <w:pStyle w:val="BodyText"/>
        <w:spacing w:before="120"/>
        <w:ind w:left="163" w:right="489"/>
        <w:jc w:val="both"/>
      </w:pPr>
      <w:r>
        <w:rPr/>
        <w:t>Goyanes Martinez, M. (2013). Estrategias y modelos de negocio: aclaración de conceptos y terminología de la prensa en Internet. </w:t>
      </w:r>
      <w:r>
        <w:rPr>
          <w:i/>
        </w:rPr>
        <w:t>Estudios sobre el Mensaje Periodístico</w:t>
      </w:r>
      <w:r>
        <w:rPr/>
        <w:t>, 19(1), 419-431. </w:t>
      </w:r>
      <w:hyperlink r:id="rId60">
        <w:r>
          <w:rPr>
            <w:color w:val="0000FF"/>
            <w:u w:val="single" w:color="0000FF"/>
          </w:rPr>
          <w:t>https://doi.org/10.5209/rev_ESMP.2013.v19.n1.42530</w:t>
        </w:r>
      </w:hyperlink>
    </w:p>
    <w:p>
      <w:pPr>
        <w:spacing w:after="0"/>
        <w:jc w:val="both"/>
        <w:sectPr>
          <w:pgSz w:w="9650" w:h="13620"/>
          <w:pgMar w:header="1141" w:footer="956" w:top="1460" w:bottom="1140" w:left="1300" w:right="880"/>
        </w:sectPr>
      </w:pPr>
    </w:p>
    <w:p>
      <w:pPr>
        <w:pStyle w:val="BodyText"/>
        <w:tabs>
          <w:tab w:pos="1337" w:val="left" w:leader="none"/>
          <w:tab w:pos="2211" w:val="left" w:leader="none"/>
          <w:tab w:pos="3099" w:val="left" w:leader="none"/>
          <w:tab w:pos="4234" w:val="left" w:leader="none"/>
          <w:tab w:pos="4899" w:val="left" w:leader="none"/>
          <w:tab w:pos="5650" w:val="left" w:leader="none"/>
          <w:tab w:pos="6432" w:val="left" w:leader="none"/>
        </w:tabs>
        <w:spacing w:before="89"/>
        <w:ind w:left="164" w:right="489"/>
      </w:pPr>
      <w:r>
        <w:rPr/>
        <w:t>Graham,</w:t>
      </w:r>
      <w:r>
        <w:rPr>
          <w:spacing w:val="27"/>
        </w:rPr>
        <w:t> </w:t>
      </w:r>
      <w:r>
        <w:rPr/>
        <w:t>M.</w:t>
      </w:r>
      <w:r>
        <w:rPr>
          <w:spacing w:val="27"/>
        </w:rPr>
        <w:t> </w:t>
      </w:r>
      <w:r>
        <w:rPr/>
        <w:t>(11</w:t>
      </w:r>
      <w:r>
        <w:rPr>
          <w:spacing w:val="27"/>
        </w:rPr>
        <w:t> </w:t>
      </w:r>
      <w:r>
        <w:rPr/>
        <w:t>de</w:t>
      </w:r>
      <w:r>
        <w:rPr>
          <w:spacing w:val="28"/>
        </w:rPr>
        <w:t> </w:t>
      </w:r>
      <w:r>
        <w:rPr/>
        <w:t>abril,</w:t>
      </w:r>
      <w:r>
        <w:rPr>
          <w:spacing w:val="27"/>
        </w:rPr>
        <w:t> </w:t>
      </w:r>
      <w:r>
        <w:rPr/>
        <w:t>2024).</w:t>
      </w:r>
      <w:r>
        <w:rPr>
          <w:spacing w:val="27"/>
        </w:rPr>
        <w:t> </w:t>
      </w:r>
      <w:r>
        <w:rPr/>
        <w:t>‘Made</w:t>
      </w:r>
      <w:r>
        <w:rPr>
          <w:spacing w:val="28"/>
        </w:rPr>
        <w:t> </w:t>
      </w:r>
      <w:r>
        <w:rPr/>
        <w:t>for</w:t>
      </w:r>
      <w:r>
        <w:rPr>
          <w:spacing w:val="28"/>
        </w:rPr>
        <w:t> </w:t>
      </w:r>
      <w:r>
        <w:rPr/>
        <w:t>Advertising’</w:t>
      </w:r>
      <w:r>
        <w:rPr>
          <w:spacing w:val="27"/>
        </w:rPr>
        <w:t> </w:t>
      </w:r>
      <w:r>
        <w:rPr/>
        <w:t>Websites</w:t>
      </w:r>
      <w:r>
        <w:rPr>
          <w:spacing w:val="27"/>
        </w:rPr>
        <w:t> </w:t>
      </w:r>
      <w:r>
        <w:rPr/>
        <w:t>Are</w:t>
      </w:r>
      <w:r>
        <w:rPr>
          <w:spacing w:val="28"/>
        </w:rPr>
        <w:t> </w:t>
      </w:r>
      <w:r>
        <w:rPr/>
        <w:t>the</w:t>
      </w:r>
      <w:r>
        <w:rPr>
          <w:spacing w:val="28"/>
        </w:rPr>
        <w:t> </w:t>
      </w:r>
      <w:r>
        <w:rPr/>
        <w:t>Marketing </w:t>
      </w:r>
      <w:r>
        <w:rPr>
          <w:spacing w:val="-2"/>
        </w:rPr>
        <w:t>Industry’s</w:t>
      </w:r>
      <w:r>
        <w:rPr/>
        <w:tab/>
      </w:r>
      <w:r>
        <w:rPr>
          <w:spacing w:val="-2"/>
        </w:rPr>
        <w:t>Latest</w:t>
      </w:r>
      <w:r>
        <w:rPr/>
        <w:tab/>
      </w:r>
      <w:r>
        <w:rPr>
          <w:spacing w:val="-4"/>
        </w:rPr>
        <w:t>Messy</w:t>
      </w:r>
      <w:r>
        <w:rPr/>
        <w:tab/>
      </w:r>
      <w:r>
        <w:rPr>
          <w:spacing w:val="-2"/>
        </w:rPr>
        <w:t>Situation.</w:t>
      </w:r>
      <w:r>
        <w:rPr/>
        <w:tab/>
      </w:r>
      <w:r>
        <w:rPr>
          <w:i/>
          <w:spacing w:val="-4"/>
        </w:rPr>
        <w:t>The</w:t>
      </w:r>
      <w:r>
        <w:rPr>
          <w:i/>
        </w:rPr>
        <w:tab/>
      </w:r>
      <w:r>
        <w:rPr>
          <w:i/>
          <w:spacing w:val="-4"/>
        </w:rPr>
        <w:t>Wall</w:t>
      </w:r>
      <w:r>
        <w:rPr>
          <w:i/>
        </w:rPr>
        <w:tab/>
      </w:r>
      <w:r>
        <w:rPr>
          <w:i/>
          <w:spacing w:val="-2"/>
        </w:rPr>
        <w:t>Street</w:t>
      </w:r>
      <w:r>
        <w:rPr>
          <w:i/>
        </w:rPr>
        <w:tab/>
      </w:r>
      <w:r>
        <w:rPr>
          <w:i/>
          <w:spacing w:val="-2"/>
        </w:rPr>
        <w:t>Journal</w:t>
      </w:r>
      <w:r>
        <w:rPr>
          <w:spacing w:val="-2"/>
        </w:rPr>
        <w:t>. </w:t>
      </w:r>
      <w:hyperlink r:id="rId61">
        <w:r>
          <w:rPr>
            <w:color w:val="0000FF"/>
            <w:spacing w:val="-2"/>
            <w:u w:val="single" w:color="0000FF"/>
          </w:rPr>
          <w:t>https://www.wsj.com/articles/made-for-advertising-websites-are-the-marketing-</w:t>
        </w:r>
      </w:hyperlink>
      <w:r>
        <w:rPr>
          <w:color w:val="0000FF"/>
          <w:spacing w:val="-2"/>
          <w:u w:val="none"/>
        </w:rPr>
        <w:t> </w:t>
      </w:r>
      <w:hyperlink r:id="rId61">
        <w:r>
          <w:rPr>
            <w:color w:val="0000FF"/>
            <w:spacing w:val="-2"/>
            <w:u w:val="single" w:color="0000FF"/>
          </w:rPr>
          <w:t>industrys-latest-messy-situation-560c79de</w:t>
        </w:r>
      </w:hyperlink>
    </w:p>
    <w:p>
      <w:pPr>
        <w:pStyle w:val="BodyText"/>
        <w:spacing w:before="120"/>
        <w:ind w:left="164" w:right="490"/>
        <w:jc w:val="both"/>
      </w:pPr>
      <w:r>
        <w:rPr/>
        <w:t>Kim, Ho &amp; Song, Reo &amp; Kim, Youngsoo. (2020). Newspapers’ Content Policy and the Effect of Paywalls on Pageviews. </w:t>
      </w:r>
      <w:r>
        <w:rPr>
          <w:i/>
        </w:rPr>
        <w:t>Journal of Interactive Marketing</w:t>
      </w:r>
      <w:r>
        <w:rPr/>
        <w:t>. 49. 54-69. </w:t>
      </w:r>
      <w:hyperlink r:id="rId62">
        <w:r>
          <w:rPr>
            <w:color w:val="0000FF"/>
            <w:spacing w:val="-2"/>
            <w:u w:val="single" w:color="0000FF"/>
          </w:rPr>
          <w:t>https://doi.org/10.1016/j.intmar.2019.10.002</w:t>
        </w:r>
      </w:hyperlink>
    </w:p>
    <w:p>
      <w:pPr>
        <w:pStyle w:val="BodyText"/>
        <w:spacing w:before="122"/>
        <w:ind w:left="164" w:right="487"/>
      </w:pPr>
      <w:r>
        <w:rPr/>
        <w:t>Koebler, J. (May 15, 2023). VICE Media LLC Files for Chapter 11 Bankruptcy. </w:t>
      </w:r>
      <w:r>
        <w:rPr>
          <w:i/>
        </w:rPr>
        <w:t>Vice</w:t>
      </w:r>
      <w:r>
        <w:rPr/>
        <w:t>.</w:t>
      </w:r>
      <w:r>
        <w:rPr>
          <w:spacing w:val="40"/>
        </w:rPr>
        <w:t> </w:t>
      </w:r>
      <w:hyperlink r:id="rId63">
        <w:r>
          <w:rPr>
            <w:color w:val="0000FF"/>
            <w:spacing w:val="-2"/>
            <w:u w:val="single" w:color="0000FF"/>
          </w:rPr>
          <w:t>https://www.vice.com/en/article/pkap5v/vice-media-llc-files-for-chapter-11-</w:t>
        </w:r>
      </w:hyperlink>
      <w:r>
        <w:rPr>
          <w:color w:val="0000FF"/>
          <w:spacing w:val="40"/>
          <w:u w:val="none"/>
        </w:rPr>
        <w:t> </w:t>
      </w:r>
      <w:hyperlink r:id="rId63">
        <w:r>
          <w:rPr>
            <w:color w:val="0000FF"/>
            <w:spacing w:val="-2"/>
            <w:u w:val="single" w:color="0000FF"/>
          </w:rPr>
          <w:t>bankruptcy</w:t>
        </w:r>
      </w:hyperlink>
    </w:p>
    <w:p>
      <w:pPr>
        <w:pStyle w:val="BodyText"/>
        <w:spacing w:before="119"/>
        <w:ind w:left="163" w:right="487"/>
        <w:jc w:val="both"/>
      </w:pPr>
      <w:r>
        <w:rPr/>
        <w:t>Komissarov, S. (2022). Editors periodístics davant les plataformes digitals: polítiques de competència per a la indústria editorial. IDP. </w:t>
      </w:r>
      <w:r>
        <w:rPr>
          <w:i/>
        </w:rPr>
        <w:t>Revista d’Internet, Dret i Política</w:t>
      </w:r>
      <w:r>
        <w:rPr/>
        <w:t>, no. 36, pp. 1-15, doi: 10.7238/idp.v0i36.400255</w:t>
      </w:r>
    </w:p>
    <w:p>
      <w:pPr>
        <w:pStyle w:val="BodyText"/>
        <w:tabs>
          <w:tab w:pos="1743" w:val="left" w:leader="none"/>
          <w:tab w:pos="3507" w:val="left" w:leader="none"/>
          <w:tab w:pos="4801" w:val="left" w:leader="none"/>
          <w:tab w:pos="6641" w:val="left" w:leader="none"/>
        </w:tabs>
        <w:spacing w:before="120"/>
        <w:ind w:left="164" w:right="485"/>
      </w:pPr>
      <w:r>
        <w:rPr/>
        <w:t>Lorenz, T. (5 de mayo, 2024). Twitch streamers become go-to news source for campus </w:t>
      </w:r>
      <w:r>
        <w:rPr>
          <w:spacing w:val="-2"/>
        </w:rPr>
        <w:t>protest</w:t>
      </w:r>
      <w:r>
        <w:rPr/>
        <w:tab/>
      </w:r>
      <w:r>
        <w:rPr>
          <w:spacing w:val="-2"/>
        </w:rPr>
        <w:t>coverage.</w:t>
      </w:r>
      <w:r>
        <w:rPr/>
        <w:tab/>
      </w:r>
      <w:r>
        <w:rPr>
          <w:i/>
          <w:spacing w:val="-4"/>
        </w:rPr>
        <w:t>The</w:t>
      </w:r>
      <w:r>
        <w:rPr>
          <w:i/>
        </w:rPr>
        <w:tab/>
      </w:r>
      <w:r>
        <w:rPr>
          <w:i/>
          <w:spacing w:val="-2"/>
        </w:rPr>
        <w:t>Washington</w:t>
      </w:r>
      <w:r>
        <w:rPr>
          <w:i/>
        </w:rPr>
        <w:tab/>
      </w:r>
      <w:r>
        <w:rPr>
          <w:i/>
          <w:spacing w:val="-2"/>
        </w:rPr>
        <w:t>Post</w:t>
      </w:r>
      <w:r>
        <w:rPr>
          <w:spacing w:val="-2"/>
        </w:rPr>
        <w:t>. </w:t>
      </w:r>
      <w:hyperlink r:id="rId64">
        <w:r>
          <w:rPr>
            <w:color w:val="0000FF"/>
            <w:spacing w:val="-2"/>
            <w:u w:val="single" w:color="0000FF"/>
          </w:rPr>
          <w:t>https://www.washingtonpost.com/technology/2024/05/05/twitch-gaza-protests-</w:t>
        </w:r>
      </w:hyperlink>
      <w:r>
        <w:rPr>
          <w:color w:val="0000FF"/>
          <w:spacing w:val="-2"/>
          <w:u w:val="none"/>
        </w:rPr>
        <w:t> </w:t>
      </w:r>
      <w:hyperlink r:id="rId64">
        <w:r>
          <w:rPr>
            <w:color w:val="0000FF"/>
            <w:spacing w:val="-2"/>
            <w:u w:val="single" w:color="0000FF"/>
          </w:rPr>
          <w:t>streaming/</w:t>
        </w:r>
      </w:hyperlink>
    </w:p>
    <w:p>
      <w:pPr>
        <w:pStyle w:val="BodyText"/>
        <w:spacing w:before="120"/>
        <w:ind w:left="164" w:right="489"/>
        <w:jc w:val="both"/>
      </w:pPr>
      <w:r>
        <w:rPr/>
        <w:t>Marín Sanchiz, C. R., &amp; Carvajal Prieto, M. (2020). Studying the transformation of the media business model: A new framework for case studies. </w:t>
      </w:r>
      <w:r>
        <w:rPr>
          <w:i/>
        </w:rPr>
        <w:t>AdComunica</w:t>
      </w:r>
      <w:r>
        <w:rPr/>
        <w:t>, 283–310. </w:t>
      </w:r>
      <w:hyperlink r:id="rId65">
        <w:r>
          <w:rPr>
            <w:color w:val="0000FF"/>
            <w:spacing w:val="-2"/>
            <w:u w:val="single" w:color="0000FF"/>
          </w:rPr>
          <w:t>https://doi.org/10.6035/2174-0992.2020.20.12</w:t>
        </w:r>
      </w:hyperlink>
    </w:p>
    <w:p>
      <w:pPr>
        <w:pStyle w:val="BodyText"/>
        <w:tabs>
          <w:tab w:pos="931" w:val="left" w:leader="none"/>
          <w:tab w:pos="2055" w:val="left" w:leader="none"/>
          <w:tab w:pos="2775" w:val="left" w:leader="none"/>
          <w:tab w:pos="3963" w:val="left" w:leader="none"/>
          <w:tab w:pos="5376" w:val="left" w:leader="none"/>
          <w:tab w:pos="6260" w:val="left" w:leader="none"/>
        </w:tabs>
        <w:spacing w:before="119"/>
        <w:ind w:left="163" w:right="487"/>
        <w:jc w:val="both"/>
      </w:pPr>
      <w:r>
        <w:rPr/>
        <w:t>Moreano, R. (2018). La evolución de los medios digitales pasa por el replanteamiento</w:t>
      </w:r>
      <w:r>
        <w:rPr>
          <w:spacing w:val="40"/>
        </w:rPr>
        <w:t> </w:t>
      </w:r>
      <w:r>
        <w:rPr>
          <w:spacing w:val="-4"/>
        </w:rPr>
        <w:t>del</w:t>
      </w:r>
      <w:r>
        <w:rPr/>
        <w:tab/>
      </w:r>
      <w:r>
        <w:rPr>
          <w:spacing w:val="-2"/>
        </w:rPr>
        <w:t>modelo</w:t>
      </w:r>
      <w:r>
        <w:rPr/>
        <w:tab/>
      </w:r>
      <w:r>
        <w:rPr>
          <w:spacing w:val="-6"/>
        </w:rPr>
        <w:t>de</w:t>
      </w:r>
      <w:r>
        <w:rPr/>
        <w:tab/>
      </w:r>
      <w:r>
        <w:rPr>
          <w:spacing w:val="-2"/>
        </w:rPr>
        <w:t>negocio.</w:t>
      </w:r>
      <w:r>
        <w:rPr/>
        <w:tab/>
      </w:r>
      <w:r>
        <w:rPr>
          <w:i/>
          <w:spacing w:val="-2"/>
        </w:rPr>
        <w:t>#PerDebate</w:t>
      </w:r>
      <w:r>
        <w:rPr>
          <w:spacing w:val="-2"/>
        </w:rPr>
        <w:t>,</w:t>
      </w:r>
      <w:r>
        <w:rPr/>
        <w:tab/>
      </w:r>
      <w:r>
        <w:rPr>
          <w:spacing w:val="-2"/>
        </w:rPr>
        <w:t>2(1),</w:t>
      </w:r>
      <w:r>
        <w:rPr/>
        <w:tab/>
      </w:r>
      <w:r>
        <w:rPr>
          <w:spacing w:val="-2"/>
        </w:rPr>
        <w:t>166–177. </w:t>
      </w:r>
      <w:hyperlink r:id="rId66">
        <w:r>
          <w:rPr>
            <w:color w:val="0000FF"/>
            <w:spacing w:val="-2"/>
            <w:u w:val="single" w:color="0000FF"/>
          </w:rPr>
          <w:t>https://doi.org/10.18272/pd.v2i0.1338</w:t>
        </w:r>
      </w:hyperlink>
    </w:p>
    <w:p>
      <w:pPr>
        <w:pStyle w:val="BodyText"/>
        <w:spacing w:before="122"/>
        <w:ind w:left="163" w:right="490"/>
        <w:jc w:val="both"/>
      </w:pPr>
      <w:r>
        <w:rPr/>
        <w:t>Nelson, J. L., Lewis, S. C., &amp; Cowley, B. (2024). ‘Money is the root of all evil.’ How the business of journalism shapes trust in news. </w:t>
      </w:r>
      <w:r>
        <w:rPr>
          <w:i/>
        </w:rPr>
        <w:t>Journalism</w:t>
      </w:r>
      <w:r>
        <w:rPr/>
        <w:t>, 0(0). </w:t>
      </w:r>
      <w:hyperlink r:id="rId67">
        <w:r>
          <w:rPr>
            <w:color w:val="0000FF"/>
            <w:spacing w:val="-2"/>
            <w:u w:val="single" w:color="0000FF"/>
          </w:rPr>
          <w:t>https://doi.org/10.1177/14648849241246929</w:t>
        </w:r>
      </w:hyperlink>
    </w:p>
    <w:p>
      <w:pPr>
        <w:spacing w:before="119"/>
        <w:ind w:left="163" w:right="484" w:firstLine="0"/>
        <w:jc w:val="both"/>
        <w:rPr>
          <w:sz w:val="20"/>
        </w:rPr>
      </w:pPr>
      <w:r>
        <w:rPr>
          <w:sz w:val="20"/>
        </w:rPr>
        <w:t>Newman, N. (2024). </w:t>
      </w:r>
      <w:r>
        <w:rPr>
          <w:i/>
          <w:sz w:val="20"/>
        </w:rPr>
        <w:t>Journalism, media, and technology trends and predictions 2024</w:t>
      </w:r>
      <w:r>
        <w:rPr>
          <w:sz w:val="20"/>
        </w:rPr>
        <w:t>. Reuters Institute for the Study of Journalism. dx.doi.org/10.60625/risj-0s9w-z770</w:t>
      </w:r>
    </w:p>
    <w:p>
      <w:pPr>
        <w:pStyle w:val="BodyText"/>
        <w:spacing w:before="119"/>
        <w:ind w:left="163" w:right="490"/>
        <w:jc w:val="both"/>
      </w:pPr>
      <w:r>
        <w:rPr/>
        <w:t>Olsen, R. K., Pickard, V., &amp; Westlund, O. (2020). Communal News Work: COVID-19 Calls for Collective Funding of Journalism. </w:t>
      </w:r>
      <w:r>
        <w:rPr>
          <w:i/>
        </w:rPr>
        <w:t>Digital Journalism</w:t>
      </w:r>
      <w:r>
        <w:rPr/>
        <w:t>, 8(5), 673–680. </w:t>
      </w:r>
      <w:hyperlink r:id="rId68">
        <w:r>
          <w:rPr>
            <w:color w:val="0000FF"/>
            <w:spacing w:val="-2"/>
            <w:u w:val="single" w:color="0000FF"/>
          </w:rPr>
          <w:t>https://doi.org/10.1080/21670811.2020.1763186</w:t>
        </w:r>
      </w:hyperlink>
    </w:p>
    <w:p>
      <w:pPr>
        <w:pStyle w:val="BodyText"/>
        <w:tabs>
          <w:tab w:pos="1049" w:val="left" w:leader="none"/>
          <w:tab w:pos="2268" w:val="left" w:leader="none"/>
          <w:tab w:pos="3382" w:val="left" w:leader="none"/>
          <w:tab w:pos="6799" w:val="left" w:leader="none"/>
        </w:tabs>
        <w:spacing w:before="122"/>
        <w:ind w:left="163" w:right="491"/>
        <w:jc w:val="both"/>
      </w:pPr>
      <w:r>
        <w:rPr/>
        <w:t>Radcliffe, D. (2020). COVID-19 Has Ravaged American Newsrooms – Here’s Why</w:t>
      </w:r>
      <w:r>
        <w:rPr>
          <w:spacing w:val="40"/>
        </w:rPr>
        <w:t> </w:t>
      </w:r>
      <w:r>
        <w:rPr>
          <w:spacing w:val="-4"/>
        </w:rPr>
        <w:t>that</w:t>
      </w:r>
      <w:r>
        <w:rPr/>
        <w:tab/>
      </w:r>
      <w:r>
        <w:rPr>
          <w:spacing w:val="-2"/>
        </w:rPr>
        <w:t>Matters.</w:t>
      </w:r>
      <w:r>
        <w:rPr/>
        <w:tab/>
      </w:r>
      <w:r>
        <w:rPr>
          <w:i/>
          <w:spacing w:val="-2"/>
        </w:rPr>
        <w:t>SSRN</w:t>
      </w:r>
      <w:r>
        <w:rPr>
          <w:spacing w:val="-2"/>
        </w:rPr>
        <w:t>.</w:t>
      </w:r>
      <w:r>
        <w:rPr/>
        <w:tab/>
      </w:r>
      <w:r>
        <w:rPr>
          <w:spacing w:val="-2"/>
        </w:rPr>
        <w:t>https://ssrn.com/abstract=3693903</w:t>
      </w:r>
      <w:r>
        <w:rPr/>
        <w:tab/>
      </w:r>
      <w:r>
        <w:rPr>
          <w:spacing w:val="-6"/>
        </w:rPr>
        <w:t>or </w:t>
      </w:r>
      <w:hyperlink r:id="rId69">
        <w:r>
          <w:rPr>
            <w:color w:val="0000FF"/>
            <w:spacing w:val="-2"/>
            <w:u w:val="single" w:color="0000FF"/>
          </w:rPr>
          <w:t>http://dx.doi.org/10.2139/ssrn.3693903</w:t>
        </w:r>
      </w:hyperlink>
    </w:p>
    <w:p>
      <w:pPr>
        <w:pStyle w:val="BodyText"/>
        <w:spacing w:before="119"/>
        <w:ind w:left="164" w:right="487"/>
        <w:jc w:val="both"/>
      </w:pPr>
      <w:r>
        <w:rPr/>
        <w:t>Redacción de El Periódico de España (27 de marzo, 2024). EL PERIÓDICO DE ESPAÑA redobla su apuesta por la edición digital. </w:t>
      </w:r>
      <w:r>
        <w:rPr>
          <w:i/>
        </w:rPr>
        <w:t>El Periódico de España</w:t>
      </w:r>
      <w:r>
        <w:rPr/>
        <w:t>. </w:t>
      </w:r>
      <w:hyperlink r:id="rId70">
        <w:r>
          <w:rPr>
            <w:color w:val="0000FF"/>
            <w:spacing w:val="-2"/>
            <w:u w:val="single" w:color="0000FF"/>
          </w:rPr>
          <w:t>https://www.epe.es/es/sociedad/20240327/periodico-espana-redobla-apuesta-</w:t>
        </w:r>
      </w:hyperlink>
    </w:p>
    <w:p>
      <w:pPr>
        <w:pStyle w:val="BodyText"/>
        <w:spacing w:line="224" w:lineRule="exact"/>
        <w:ind w:left="164"/>
      </w:pPr>
      <w:hyperlink r:id="rId70">
        <w:r>
          <w:rPr>
            <w:color w:val="0000FF"/>
            <w:spacing w:val="-2"/>
            <w:u w:val="single" w:color="0000FF"/>
          </w:rPr>
          <w:t>edicion-digital-100310127</w:t>
        </w:r>
      </w:hyperlink>
    </w:p>
    <w:p>
      <w:pPr>
        <w:pStyle w:val="BodyText"/>
      </w:pPr>
    </w:p>
    <w:p>
      <w:pPr>
        <w:pStyle w:val="BodyText"/>
        <w:spacing w:before="16"/>
      </w:pPr>
    </w:p>
    <w:p>
      <w:pPr>
        <w:pStyle w:val="BodyText"/>
        <w:tabs>
          <w:tab w:pos="1066" w:val="left" w:leader="none"/>
        </w:tabs>
        <w:ind w:left="163" w:right="490"/>
      </w:pPr>
      <w:r>
        <w:rPr/>
        <w:t>Redacción de Il Post (7 de marzo, 2024). L’ultimo giornale locale del gruppo GEDI. </w:t>
      </w:r>
      <w:r>
        <w:rPr>
          <w:i/>
        </w:rPr>
        <w:t>Il</w:t>
      </w:r>
      <w:r>
        <w:rPr>
          <w:i/>
        </w:rPr>
        <w:t> </w:t>
      </w:r>
      <w:r>
        <w:rPr>
          <w:i/>
          <w:spacing w:val="-4"/>
        </w:rPr>
        <w:t>Post</w:t>
      </w:r>
      <w:r>
        <w:rPr>
          <w:spacing w:val="-4"/>
        </w:rPr>
        <w:t>.</w:t>
      </w:r>
      <w:r>
        <w:rPr/>
        <w:tab/>
      </w:r>
      <w:hyperlink r:id="rId71">
        <w:r>
          <w:rPr>
            <w:color w:val="0000FF"/>
            <w:spacing w:val="-2"/>
            <w:u w:val="single" w:color="0000FF"/>
          </w:rPr>
          <w:t>https://www.ilpost.it/2024/03/07/sentinella-canavese-gruppo-gedi-ultimo-</w:t>
        </w:r>
      </w:hyperlink>
    </w:p>
    <w:p>
      <w:pPr>
        <w:spacing w:after="0"/>
        <w:sectPr>
          <w:pgSz w:w="9650" w:h="13620"/>
          <w:pgMar w:header="1141" w:footer="956" w:top="1460" w:bottom="1140" w:left="1300" w:right="880"/>
        </w:sectPr>
      </w:pPr>
    </w:p>
    <w:p>
      <w:pPr>
        <w:pStyle w:val="BodyText"/>
        <w:spacing w:before="91"/>
        <w:ind w:left="164"/>
      </w:pPr>
      <w:hyperlink r:id="rId71">
        <w:r>
          <w:rPr>
            <w:color w:val="0000FF"/>
            <w:spacing w:val="-2"/>
            <w:u w:val="single" w:color="0000FF"/>
          </w:rPr>
          <w:t>giornale-locale/</w:t>
        </w:r>
      </w:hyperlink>
    </w:p>
    <w:p>
      <w:pPr>
        <w:pStyle w:val="BodyText"/>
        <w:spacing w:before="119"/>
        <w:ind w:left="163" w:right="178"/>
      </w:pPr>
      <w:r>
        <w:rPr/>
        <w:t>Reuters</w:t>
      </w:r>
      <w:r>
        <w:rPr>
          <w:spacing w:val="29"/>
        </w:rPr>
        <w:t> </w:t>
      </w:r>
      <w:r>
        <w:rPr/>
        <w:t>Institute</w:t>
      </w:r>
      <w:r>
        <w:rPr>
          <w:spacing w:val="31"/>
        </w:rPr>
        <w:t> </w:t>
      </w:r>
      <w:r>
        <w:rPr/>
        <w:t>for</w:t>
      </w:r>
      <w:r>
        <w:rPr>
          <w:spacing w:val="30"/>
        </w:rPr>
        <w:t> </w:t>
      </w:r>
      <w:r>
        <w:rPr/>
        <w:t>the</w:t>
      </w:r>
      <w:r>
        <w:rPr>
          <w:spacing w:val="31"/>
        </w:rPr>
        <w:t> </w:t>
      </w:r>
      <w:r>
        <w:rPr/>
        <w:t>Study</w:t>
      </w:r>
      <w:r>
        <w:rPr>
          <w:spacing w:val="31"/>
        </w:rPr>
        <w:t> </w:t>
      </w:r>
      <w:r>
        <w:rPr/>
        <w:t>of</w:t>
      </w:r>
      <w:r>
        <w:rPr>
          <w:spacing w:val="30"/>
        </w:rPr>
        <w:t> </w:t>
      </w:r>
      <w:r>
        <w:rPr/>
        <w:t>Journalism</w:t>
      </w:r>
      <w:r>
        <w:rPr>
          <w:spacing w:val="30"/>
        </w:rPr>
        <w:t> </w:t>
      </w:r>
      <w:r>
        <w:rPr/>
        <w:t>-</w:t>
      </w:r>
      <w:r>
        <w:rPr>
          <w:spacing w:val="29"/>
        </w:rPr>
        <w:t> </w:t>
      </w:r>
      <w:r>
        <w:rPr/>
        <w:t>University</w:t>
      </w:r>
      <w:r>
        <w:rPr>
          <w:spacing w:val="31"/>
        </w:rPr>
        <w:t> </w:t>
      </w:r>
      <w:r>
        <w:rPr/>
        <w:t>of</w:t>
      </w:r>
      <w:r>
        <w:rPr>
          <w:spacing w:val="30"/>
        </w:rPr>
        <w:t> </w:t>
      </w:r>
      <w:r>
        <w:rPr/>
        <w:t>Oxford.</w:t>
      </w:r>
      <w:r>
        <w:rPr>
          <w:spacing w:val="29"/>
        </w:rPr>
        <w:t> </w:t>
      </w:r>
      <w:r>
        <w:rPr/>
        <w:t>(2024).</w:t>
      </w:r>
      <w:r>
        <w:rPr>
          <w:spacing w:val="29"/>
        </w:rPr>
        <w:t> </w:t>
      </w:r>
      <w:r>
        <w:rPr>
          <w:i/>
        </w:rPr>
        <w:t>Digital</w:t>
      </w:r>
      <w:r>
        <w:rPr>
          <w:i/>
        </w:rPr>
        <w:t> News Report 2024 </w:t>
      </w:r>
      <w:hyperlink r:id="rId72">
        <w:r>
          <w:rPr>
            <w:color w:val="0000FF"/>
            <w:u w:val="single" w:color="0000FF"/>
          </w:rPr>
          <w:t>https://reutersinstitute.politics.ox.ac.uk/digital-news-report/2024</w:t>
        </w:r>
      </w:hyperlink>
    </w:p>
    <w:p>
      <w:pPr>
        <w:pStyle w:val="BodyText"/>
        <w:spacing w:before="121"/>
        <w:ind w:left="163" w:right="492"/>
        <w:jc w:val="both"/>
      </w:pPr>
      <w:r>
        <w:rPr/>
        <w:t>Robotham, AT, &amp; Pignard-Cheynel, N. (2022). You Said Digital First! Una definizione</w:t>
      </w:r>
      <w:r>
        <w:rPr>
          <w:spacing w:val="40"/>
        </w:rPr>
        <w:t> </w:t>
      </w:r>
      <w:r>
        <w:rPr/>
        <w:t>a cinque dimensioni secondo i giornalisti</w:t>
      </w:r>
      <w:r>
        <w:rPr>
          <w:spacing w:val="-1"/>
        </w:rPr>
        <w:t> </w:t>
      </w:r>
      <w:r>
        <w:rPr/>
        <w:t>di tre quotidiani svizzeri.</w:t>
      </w:r>
      <w:r>
        <w:rPr>
          <w:spacing w:val="-1"/>
        </w:rPr>
        <w:t> </w:t>
      </w:r>
      <w:r>
        <w:rPr>
          <w:i/>
        </w:rPr>
        <w:t>Journalism Practice</w:t>
      </w:r>
      <w:r>
        <w:rPr>
          <w:i/>
          <w:spacing w:val="-1"/>
        </w:rPr>
        <w:t> </w:t>
      </w:r>
      <w:r>
        <w:rPr/>
        <w:t>,</w:t>
      </w:r>
      <w:r>
        <w:rPr>
          <w:spacing w:val="-1"/>
        </w:rPr>
        <w:t> </w:t>
      </w:r>
      <w:r>
        <w:rPr/>
        <w:t>18 (7), 1702–1721. </w:t>
      </w:r>
      <w:hyperlink r:id="rId73">
        <w:r>
          <w:rPr>
            <w:color w:val="0000FF"/>
            <w:u w:val="single" w:color="0000FF"/>
          </w:rPr>
          <w:t>https://doi.org/10.1080/17512786.2022.2104745</w:t>
        </w:r>
      </w:hyperlink>
    </w:p>
    <w:p>
      <w:pPr>
        <w:spacing w:before="119"/>
        <w:ind w:left="164" w:right="487" w:firstLine="0"/>
        <w:jc w:val="both"/>
        <w:rPr>
          <w:sz w:val="20"/>
        </w:rPr>
      </w:pPr>
      <w:r>
        <w:rPr>
          <w:sz w:val="20"/>
        </w:rPr>
        <w:t>Rullani, Enzo. (2019). Nuovi modelli di business nel capitalismo globale della conoscenza in rete. </w:t>
      </w:r>
      <w:r>
        <w:rPr>
          <w:i/>
          <w:sz w:val="20"/>
        </w:rPr>
        <w:t>Sinergie Italian Journal of Management</w:t>
      </w:r>
      <w:r>
        <w:rPr>
          <w:sz w:val="20"/>
        </w:rPr>
        <w:t>. 37. 17-34.</w:t>
      </w:r>
      <w:r>
        <w:rPr>
          <w:spacing w:val="80"/>
          <w:sz w:val="20"/>
        </w:rPr>
        <w:t> </w:t>
      </w:r>
      <w:r>
        <w:rPr>
          <w:spacing w:val="-2"/>
          <w:sz w:val="20"/>
        </w:rPr>
        <w:t>10.7433/s108.2019.02.</w:t>
      </w:r>
    </w:p>
    <w:p>
      <w:pPr>
        <w:pStyle w:val="BodyText"/>
        <w:tabs>
          <w:tab w:pos="759" w:val="left" w:leader="none"/>
          <w:tab w:pos="1186" w:val="left" w:leader="none"/>
          <w:tab w:pos="2117" w:val="left" w:leader="none"/>
          <w:tab w:pos="2535" w:val="left" w:leader="none"/>
          <w:tab w:pos="3315" w:val="left" w:leader="none"/>
          <w:tab w:pos="3979" w:val="left" w:leader="none"/>
          <w:tab w:pos="4709" w:val="left" w:leader="none"/>
          <w:tab w:pos="5664" w:val="left" w:leader="none"/>
          <w:tab w:pos="6737" w:val="left" w:leader="none"/>
        </w:tabs>
        <w:spacing w:before="120"/>
        <w:ind w:left="164" w:right="490"/>
      </w:pPr>
      <w:r>
        <w:rPr/>
        <w:t>Scharlau, B. A. (2014). What are you reading? Review of 'The Cluetrain Manifesto: The </w:t>
      </w:r>
      <w:r>
        <w:rPr>
          <w:spacing w:val="-4"/>
        </w:rPr>
        <w:t>End</w:t>
      </w:r>
      <w:r>
        <w:rPr/>
        <w:tab/>
      </w:r>
      <w:r>
        <w:rPr>
          <w:spacing w:val="-6"/>
        </w:rPr>
        <w:t>of</w:t>
      </w:r>
      <w:r>
        <w:rPr/>
        <w:tab/>
      </w:r>
      <w:r>
        <w:rPr>
          <w:spacing w:val="-2"/>
        </w:rPr>
        <w:t>Business</w:t>
      </w:r>
      <w:r>
        <w:rPr/>
        <w:tab/>
      </w:r>
      <w:r>
        <w:rPr>
          <w:spacing w:val="-6"/>
        </w:rPr>
        <w:t>as</w:t>
      </w:r>
      <w:r>
        <w:rPr/>
        <w:tab/>
      </w:r>
      <w:r>
        <w:rPr>
          <w:spacing w:val="-2"/>
        </w:rPr>
        <w:t>Usual'.</w:t>
      </w:r>
      <w:r>
        <w:rPr/>
        <w:tab/>
      </w:r>
      <w:r>
        <w:rPr>
          <w:i/>
          <w:spacing w:val="-4"/>
        </w:rPr>
        <w:t>Times</w:t>
      </w:r>
      <w:r>
        <w:rPr>
          <w:i/>
        </w:rPr>
        <w:tab/>
      </w:r>
      <w:r>
        <w:rPr>
          <w:i/>
          <w:spacing w:val="-2"/>
        </w:rPr>
        <w:t>Higher</w:t>
      </w:r>
      <w:r>
        <w:rPr>
          <w:i/>
        </w:rPr>
        <w:tab/>
      </w:r>
      <w:r>
        <w:rPr>
          <w:i/>
          <w:spacing w:val="-2"/>
        </w:rPr>
        <w:t>Education</w:t>
      </w:r>
      <w:r>
        <w:rPr>
          <w:i/>
        </w:rPr>
        <w:tab/>
      </w:r>
      <w:r>
        <w:rPr>
          <w:i/>
          <w:spacing w:val="-2"/>
        </w:rPr>
        <w:t>Supplement</w:t>
      </w:r>
      <w:r>
        <w:rPr>
          <w:spacing w:val="-2"/>
        </w:rPr>
        <w:t>,</w:t>
      </w:r>
      <w:r>
        <w:rPr/>
        <w:tab/>
      </w:r>
      <w:r>
        <w:rPr>
          <w:spacing w:val="-4"/>
        </w:rPr>
        <w:t>49. </w:t>
      </w:r>
      <w:hyperlink r:id="rId74">
        <w:r>
          <w:rPr>
            <w:color w:val="0000FF"/>
            <w:spacing w:val="-2"/>
            <w:u w:val="single" w:color="0000FF"/>
          </w:rPr>
          <w:t>http://www.timeshighereducation.co.uk/books/barbara-graziosi-ruth-richardson-</w:t>
        </w:r>
      </w:hyperlink>
      <w:r>
        <w:rPr>
          <w:color w:val="0000FF"/>
          <w:spacing w:val="80"/>
          <w:w w:val="150"/>
          <w:u w:val="none"/>
        </w:rPr>
        <w:t> </w:t>
      </w:r>
      <w:hyperlink r:id="rId74">
        <w:r>
          <w:rPr>
            <w:color w:val="0000FF"/>
            <w:spacing w:val="-2"/>
            <w:u w:val="single" w:color="0000FF"/>
          </w:rPr>
          <w:t>bruce-scharlau-clare-hemmings-and-sharon-wheeler/2011916.article</w:t>
        </w:r>
      </w:hyperlink>
    </w:p>
    <w:p>
      <w:pPr>
        <w:pStyle w:val="BodyText"/>
        <w:spacing w:before="120"/>
        <w:ind w:left="163" w:right="488"/>
        <w:jc w:val="both"/>
      </w:pPr>
      <w:r>
        <w:rPr/>
        <w:t>Tennant, JI</w:t>
      </w:r>
      <w:r>
        <w:rPr>
          <w:spacing w:val="-1"/>
        </w:rPr>
        <w:t> </w:t>
      </w:r>
      <w:r>
        <w:rPr/>
        <w:t>(2024). Ken</w:t>
      </w:r>
      <w:r>
        <w:rPr>
          <w:spacing w:val="-1"/>
        </w:rPr>
        <w:t> </w:t>
      </w:r>
      <w:r>
        <w:rPr/>
        <w:t>J. Ward, Ultimo</w:t>
      </w:r>
      <w:r>
        <w:rPr>
          <w:spacing w:val="-1"/>
        </w:rPr>
        <w:t> </w:t>
      </w:r>
      <w:r>
        <w:rPr/>
        <w:t>articolo</w:t>
      </w:r>
      <w:r>
        <w:rPr>
          <w:spacing w:val="-1"/>
        </w:rPr>
        <w:t> </w:t>
      </w:r>
      <w:r>
        <w:rPr/>
        <w:t>in piedi: un</w:t>
      </w:r>
      <w:r>
        <w:rPr>
          <w:spacing w:val="-1"/>
        </w:rPr>
        <w:t> </w:t>
      </w:r>
      <w:r>
        <w:rPr/>
        <w:t>secolo</w:t>
      </w:r>
      <w:r>
        <w:rPr>
          <w:spacing w:val="-1"/>
        </w:rPr>
        <w:t> </w:t>
      </w:r>
      <w:r>
        <w:rPr/>
        <w:t>di competizione tra il Denver Post e il Rocky Mountain News. </w:t>
      </w:r>
      <w:r>
        <w:rPr>
          <w:i/>
        </w:rPr>
        <w:t>Newspaper Research Journal </w:t>
      </w:r>
      <w:r>
        <w:rPr/>
        <w:t>, 45 (2), 247-248. </w:t>
      </w:r>
      <w:hyperlink r:id="rId75">
        <w:r>
          <w:rPr>
            <w:color w:val="0000FF"/>
            <w:spacing w:val="-2"/>
            <w:u w:val="single" w:color="0000FF"/>
          </w:rPr>
          <w:t>https://doi.org/10.1177/07395329241236452</w:t>
        </w:r>
      </w:hyperlink>
    </w:p>
    <w:p>
      <w:pPr>
        <w:spacing w:before="119"/>
        <w:ind w:left="164" w:right="487" w:firstLine="0"/>
        <w:jc w:val="both"/>
        <w:rPr>
          <w:sz w:val="20"/>
        </w:rPr>
      </w:pPr>
      <w:r>
        <w:rPr>
          <w:sz w:val="20"/>
        </w:rPr>
        <w:t>UNESCO. 2022. </w:t>
      </w:r>
      <w:r>
        <w:rPr>
          <w:i/>
          <w:sz w:val="20"/>
        </w:rPr>
        <w:t>World Trends in Freedom of Expression and Media Development: Global</w:t>
      </w:r>
      <w:r>
        <w:rPr>
          <w:i/>
          <w:spacing w:val="80"/>
          <w:sz w:val="20"/>
        </w:rPr>
        <w:t> </w:t>
      </w:r>
      <w:r>
        <w:rPr>
          <w:i/>
          <w:sz w:val="20"/>
        </w:rPr>
        <w:t>Report 2021/2022</w:t>
      </w:r>
      <w:r>
        <w:rPr>
          <w:sz w:val="20"/>
        </w:rPr>
        <w:t>. </w:t>
      </w:r>
      <w:hyperlink r:id="rId76">
        <w:r>
          <w:rPr>
            <w:color w:val="0000FF"/>
            <w:sz w:val="20"/>
            <w:u w:val="single" w:color="0000FF"/>
          </w:rPr>
          <w:t>https://www.unesco.org/reports/world-media-trends/2021</w:t>
        </w:r>
      </w:hyperlink>
    </w:p>
    <w:p>
      <w:pPr>
        <w:pStyle w:val="BodyText"/>
        <w:spacing w:before="121"/>
        <w:ind w:left="163" w:right="488"/>
        <w:jc w:val="both"/>
      </w:pPr>
      <w:r>
        <w:rPr/>
        <w:t>Vara Miguel, A., Negredo, S., Amodeo, A., Moreno, E. &amp; Kaufmann, J. (2022). </w:t>
      </w:r>
      <w:r>
        <w:rPr>
          <w:i/>
        </w:rPr>
        <w:t>Digital</w:t>
      </w:r>
      <w:r>
        <w:rPr>
          <w:i/>
        </w:rPr>
        <w:t> News Report 2022 - Spain</w:t>
      </w:r>
      <w:r>
        <w:rPr/>
        <w:t>. Reuters Institute for the Study of Journalism, University of Oxford. https://reutersinstitute.politics.ox.ac.uk/es/digital-news-report/2022/espana - DOI: 10.60625/risj-x1gn-m549</w:t>
      </w:r>
    </w:p>
    <w:p>
      <w:pPr>
        <w:spacing w:before="120"/>
        <w:ind w:left="164" w:right="0" w:firstLine="0"/>
        <w:jc w:val="both"/>
        <w:rPr>
          <w:i/>
          <w:sz w:val="20"/>
        </w:rPr>
      </w:pPr>
      <w:r>
        <w:rPr>
          <w:sz w:val="20"/>
        </w:rPr>
        <w:t>Vara</w:t>
      </w:r>
      <w:r>
        <w:rPr>
          <w:spacing w:val="-4"/>
          <w:sz w:val="20"/>
        </w:rPr>
        <w:t> </w:t>
      </w:r>
      <w:r>
        <w:rPr>
          <w:sz w:val="20"/>
        </w:rPr>
        <w:t>Miguel,</w:t>
      </w:r>
      <w:r>
        <w:rPr>
          <w:spacing w:val="-5"/>
          <w:sz w:val="20"/>
        </w:rPr>
        <w:t> </w:t>
      </w:r>
      <w:r>
        <w:rPr>
          <w:sz w:val="20"/>
        </w:rPr>
        <w:t>A.,</w:t>
      </w:r>
      <w:r>
        <w:rPr>
          <w:spacing w:val="-4"/>
          <w:sz w:val="20"/>
        </w:rPr>
        <w:t> </w:t>
      </w:r>
      <w:r>
        <w:rPr>
          <w:sz w:val="20"/>
        </w:rPr>
        <w:t>Labiano,</w:t>
      </w:r>
      <w:r>
        <w:rPr>
          <w:spacing w:val="-5"/>
          <w:sz w:val="20"/>
        </w:rPr>
        <w:t> </w:t>
      </w:r>
      <w:r>
        <w:rPr>
          <w:sz w:val="20"/>
        </w:rPr>
        <w:t>R.,</w:t>
      </w:r>
      <w:r>
        <w:rPr>
          <w:spacing w:val="-4"/>
          <w:sz w:val="20"/>
        </w:rPr>
        <w:t> </w:t>
      </w:r>
      <w:r>
        <w:rPr>
          <w:sz w:val="20"/>
        </w:rPr>
        <w:t>Novoa,</w:t>
      </w:r>
      <w:r>
        <w:rPr>
          <w:spacing w:val="-3"/>
          <w:sz w:val="20"/>
        </w:rPr>
        <w:t> </w:t>
      </w:r>
      <w:r>
        <w:rPr>
          <w:sz w:val="20"/>
        </w:rPr>
        <w:t>M.</w:t>
      </w:r>
      <w:r>
        <w:rPr>
          <w:spacing w:val="-4"/>
          <w:sz w:val="20"/>
        </w:rPr>
        <w:t> </w:t>
      </w:r>
      <w:r>
        <w:rPr>
          <w:sz w:val="20"/>
        </w:rPr>
        <w:t>F.,</w:t>
      </w:r>
      <w:r>
        <w:rPr>
          <w:spacing w:val="-5"/>
          <w:sz w:val="20"/>
        </w:rPr>
        <w:t> </w:t>
      </w:r>
      <w:r>
        <w:rPr>
          <w:sz w:val="20"/>
        </w:rPr>
        <w:t>&amp;</w:t>
      </w:r>
      <w:r>
        <w:rPr>
          <w:spacing w:val="-3"/>
          <w:sz w:val="20"/>
        </w:rPr>
        <w:t> </w:t>
      </w:r>
      <w:r>
        <w:rPr>
          <w:sz w:val="20"/>
        </w:rPr>
        <w:t>Sierra,</w:t>
      </w:r>
      <w:r>
        <w:rPr>
          <w:spacing w:val="-5"/>
          <w:sz w:val="20"/>
        </w:rPr>
        <w:t> </w:t>
      </w:r>
      <w:r>
        <w:rPr>
          <w:sz w:val="20"/>
        </w:rPr>
        <w:t>A.</w:t>
      </w:r>
      <w:r>
        <w:rPr>
          <w:spacing w:val="-4"/>
          <w:sz w:val="20"/>
        </w:rPr>
        <w:t> </w:t>
      </w:r>
      <w:r>
        <w:rPr>
          <w:sz w:val="20"/>
        </w:rPr>
        <w:t>(2024).</w:t>
      </w:r>
      <w:r>
        <w:rPr>
          <w:spacing w:val="-5"/>
          <w:sz w:val="20"/>
        </w:rPr>
        <w:t> </w:t>
      </w:r>
      <w:r>
        <w:rPr>
          <w:i/>
          <w:sz w:val="20"/>
        </w:rPr>
        <w:t>Digital</w:t>
      </w:r>
      <w:r>
        <w:rPr>
          <w:i/>
          <w:spacing w:val="-4"/>
          <w:sz w:val="20"/>
        </w:rPr>
        <w:t> </w:t>
      </w:r>
      <w:r>
        <w:rPr>
          <w:i/>
          <w:sz w:val="20"/>
        </w:rPr>
        <w:t>News</w:t>
      </w:r>
      <w:r>
        <w:rPr>
          <w:i/>
          <w:spacing w:val="-6"/>
          <w:sz w:val="20"/>
        </w:rPr>
        <w:t> </w:t>
      </w:r>
      <w:r>
        <w:rPr>
          <w:i/>
          <w:sz w:val="20"/>
        </w:rPr>
        <w:t>Report</w:t>
      </w:r>
      <w:r>
        <w:rPr>
          <w:i/>
          <w:spacing w:val="-3"/>
          <w:sz w:val="20"/>
        </w:rPr>
        <w:t> </w:t>
      </w:r>
      <w:r>
        <w:rPr>
          <w:i/>
          <w:spacing w:val="-4"/>
          <w:sz w:val="20"/>
        </w:rPr>
        <w:t>2024</w:t>
      </w:r>
    </w:p>
    <w:p>
      <w:pPr>
        <w:pStyle w:val="BodyText"/>
        <w:spacing w:before="1"/>
        <w:ind w:left="163" w:right="488"/>
        <w:jc w:val="both"/>
      </w:pPr>
      <w:r>
        <w:rPr>
          <w:i/>
        </w:rPr>
        <w:t>- Spain</w:t>
      </w:r>
      <w:r>
        <w:rPr/>
        <w:t>. Reuters Institute for the Study of Journalism, University of Oxford. https://reutersinstitute.politics.ox.ac.uk/es/digital-news-report/2024/espana - DOI: </w:t>
      </w:r>
      <w:r>
        <w:rPr>
          <w:spacing w:val="-2"/>
        </w:rPr>
        <w:t>10.60625/risj-vy6n-4v57</w:t>
      </w:r>
    </w:p>
    <w:p>
      <w:pPr>
        <w:spacing w:before="119"/>
        <w:ind w:left="164" w:right="485" w:firstLine="0"/>
        <w:jc w:val="both"/>
        <w:rPr>
          <w:sz w:val="20"/>
        </w:rPr>
      </w:pPr>
      <w:r>
        <w:rPr>
          <w:sz w:val="20"/>
        </w:rPr>
        <w:t>Verza, Sofia; Blagojev, Tijana; Da Costa Leite Borges, Danielle; Kermer, Jan Erik; Trevisan, Matteo; Reviglio Della Venaria, Urbano (editor/s). </w:t>
      </w:r>
      <w:r>
        <w:rPr>
          <w:i/>
          <w:sz w:val="20"/>
        </w:rPr>
        <w:t>Uncovering news deserts in</w:t>
      </w:r>
      <w:r>
        <w:rPr>
          <w:i/>
          <w:sz w:val="20"/>
        </w:rPr>
        <w:t> Europe : risks and opportunities for local and community media in the EU, EUI, RSC, Research Project Report, 2024</w:t>
      </w:r>
      <w:r>
        <w:rPr>
          <w:sz w:val="20"/>
        </w:rPr>
        <w:t>. [Centre for Media Pluralism and Media Freedom] - </w:t>
      </w:r>
      <w:hyperlink r:id="rId77">
        <w:r>
          <w:rPr>
            <w:color w:val="0000FF"/>
            <w:spacing w:val="-2"/>
            <w:sz w:val="20"/>
            <w:u w:val="single" w:color="0000FF"/>
          </w:rPr>
          <w:t>https://hdl.handle.net/1814/76652</w:t>
        </w:r>
      </w:hyperlink>
    </w:p>
    <w:p>
      <w:pPr>
        <w:pStyle w:val="BodyText"/>
        <w:spacing w:before="121"/>
        <w:ind w:left="164" w:right="488"/>
        <w:jc w:val="both"/>
      </w:pPr>
      <w:r>
        <w:rPr/>
        <w:t>Villafañe, Justo; Ortiz-de-Guinea-Ayala, Yolanda; Martín-Sáez, José-Luis. (2020). “Reputación de los medios de comunicación españoles”. </w:t>
      </w:r>
      <w:r>
        <w:rPr>
          <w:i/>
        </w:rPr>
        <w:t>Profesional de la información</w:t>
      </w:r>
      <w:r>
        <w:rPr/>
        <w:t>, v.</w:t>
      </w:r>
      <w:r>
        <w:rPr>
          <w:spacing w:val="40"/>
        </w:rPr>
        <w:t> </w:t>
      </w:r>
      <w:r>
        <w:rPr/>
        <w:t>29, n. 4, e290407. </w:t>
      </w:r>
      <w:hyperlink r:id="rId78">
        <w:r>
          <w:rPr>
            <w:color w:val="0000FF"/>
            <w:u w:val="single" w:color="0000FF"/>
          </w:rPr>
          <w:t>https://doi.org/10.3145/epi.2020.jul.07</w:t>
        </w:r>
      </w:hyperlink>
    </w:p>
    <w:p>
      <w:pPr>
        <w:pStyle w:val="BodyText"/>
        <w:tabs>
          <w:tab w:pos="1116" w:val="left" w:leader="none"/>
          <w:tab w:pos="1911" w:val="left" w:leader="none"/>
          <w:tab w:pos="2940" w:val="left" w:leader="none"/>
          <w:tab w:pos="3996" w:val="left" w:leader="none"/>
          <w:tab w:pos="5338" w:val="left" w:leader="none"/>
          <w:tab w:pos="6262" w:val="left" w:leader="none"/>
        </w:tabs>
        <w:spacing w:before="119"/>
        <w:ind w:left="163" w:right="490"/>
        <w:jc w:val="both"/>
      </w:pPr>
      <w:r>
        <w:rPr/>
        <w:t>Wall, M. (2015). Citizen Journalism: A retrospective on what we know, an agenda for </w:t>
      </w:r>
      <w:r>
        <w:rPr>
          <w:spacing w:val="-4"/>
        </w:rPr>
        <w:t>what</w:t>
      </w:r>
      <w:r>
        <w:rPr/>
        <w:tab/>
      </w:r>
      <w:r>
        <w:rPr>
          <w:spacing w:val="-6"/>
        </w:rPr>
        <w:t>we</w:t>
      </w:r>
      <w:r>
        <w:rPr/>
        <w:tab/>
      </w:r>
      <w:r>
        <w:rPr>
          <w:spacing w:val="-2"/>
        </w:rPr>
        <w:t>don’t.</w:t>
      </w:r>
      <w:r>
        <w:rPr/>
        <w:tab/>
      </w:r>
      <w:r>
        <w:rPr>
          <w:i/>
          <w:spacing w:val="-2"/>
        </w:rPr>
        <w:t>Digital</w:t>
      </w:r>
      <w:r>
        <w:rPr>
          <w:i/>
        </w:rPr>
        <w:tab/>
      </w:r>
      <w:r>
        <w:rPr>
          <w:i/>
          <w:spacing w:val="-2"/>
        </w:rPr>
        <w:t>Journalism</w:t>
      </w:r>
      <w:r>
        <w:rPr>
          <w:spacing w:val="-2"/>
        </w:rPr>
        <w:t>,</w:t>
      </w:r>
      <w:r>
        <w:rPr/>
        <w:tab/>
      </w:r>
      <w:r>
        <w:rPr>
          <w:spacing w:val="-2"/>
        </w:rPr>
        <w:t>3(6),</w:t>
      </w:r>
      <w:r>
        <w:rPr/>
        <w:tab/>
      </w:r>
      <w:r>
        <w:rPr>
          <w:spacing w:val="-2"/>
        </w:rPr>
        <w:t>797–813. </w:t>
      </w:r>
      <w:hyperlink r:id="rId79">
        <w:r>
          <w:rPr>
            <w:color w:val="0000FF"/>
            <w:spacing w:val="-2"/>
            <w:u w:val="single" w:color="0000FF"/>
          </w:rPr>
          <w:t>https://doi.org/10.1080/21670811.2014.1002513</w:t>
        </w:r>
      </w:hyperlink>
    </w:p>
    <w:p>
      <w:pPr>
        <w:tabs>
          <w:tab w:pos="972" w:val="left" w:leader="none"/>
          <w:tab w:pos="1709" w:val="left" w:leader="none"/>
          <w:tab w:pos="2374" w:val="left" w:leader="none"/>
          <w:tab w:pos="2809" w:val="left" w:leader="none"/>
          <w:tab w:pos="3418" w:val="left" w:leader="none"/>
          <w:tab w:pos="4177" w:val="left" w:leader="none"/>
          <w:tab w:pos="5086" w:val="left" w:leader="none"/>
          <w:tab w:pos="6197" w:val="left" w:leader="none"/>
        </w:tabs>
        <w:spacing w:before="120"/>
        <w:ind w:left="164" w:right="487" w:firstLine="0"/>
        <w:jc w:val="left"/>
        <w:rPr>
          <w:sz w:val="20"/>
        </w:rPr>
      </w:pPr>
      <w:r>
        <w:rPr>
          <w:spacing w:val="-2"/>
          <w:sz w:val="20"/>
        </w:rPr>
        <w:t>WARC.</w:t>
      </w:r>
      <w:r>
        <w:rPr>
          <w:sz w:val="20"/>
        </w:rPr>
        <w:tab/>
      </w:r>
      <w:r>
        <w:rPr>
          <w:spacing w:val="-2"/>
          <w:sz w:val="20"/>
        </w:rPr>
        <w:t>(2023).</w:t>
      </w:r>
      <w:r>
        <w:rPr>
          <w:sz w:val="20"/>
        </w:rPr>
        <w:tab/>
      </w:r>
      <w:r>
        <w:rPr>
          <w:i/>
          <w:spacing w:val="-2"/>
          <w:sz w:val="20"/>
        </w:rPr>
        <w:t>Global</w:t>
      </w:r>
      <w:r>
        <w:rPr>
          <w:i/>
          <w:sz w:val="20"/>
        </w:rPr>
        <w:tab/>
      </w:r>
      <w:r>
        <w:rPr>
          <w:i/>
          <w:spacing w:val="-6"/>
          <w:sz w:val="20"/>
        </w:rPr>
        <w:t>Ad</w:t>
      </w:r>
      <w:r>
        <w:rPr>
          <w:i/>
          <w:sz w:val="20"/>
        </w:rPr>
        <w:tab/>
      </w:r>
      <w:r>
        <w:rPr>
          <w:i/>
          <w:spacing w:val="-4"/>
          <w:sz w:val="20"/>
        </w:rPr>
        <w:t>Spend</w:t>
      </w:r>
      <w:r>
        <w:rPr>
          <w:i/>
          <w:sz w:val="20"/>
        </w:rPr>
        <w:tab/>
      </w:r>
      <w:r>
        <w:rPr>
          <w:i/>
          <w:spacing w:val="-2"/>
          <w:sz w:val="20"/>
        </w:rPr>
        <w:t>Outlook</w:t>
      </w:r>
      <w:r>
        <w:rPr>
          <w:i/>
          <w:sz w:val="20"/>
        </w:rPr>
        <w:tab/>
      </w:r>
      <w:r>
        <w:rPr>
          <w:i/>
          <w:spacing w:val="-2"/>
          <w:sz w:val="20"/>
        </w:rPr>
        <w:t>2023/24</w:t>
      </w:r>
      <w:r>
        <w:rPr>
          <w:spacing w:val="-2"/>
          <w:sz w:val="20"/>
        </w:rPr>
        <w:t>:</w:t>
      </w:r>
      <w:r>
        <w:rPr>
          <w:sz w:val="20"/>
        </w:rPr>
        <w:tab/>
      </w:r>
      <w:r>
        <w:rPr>
          <w:i/>
          <w:spacing w:val="-2"/>
          <w:sz w:val="20"/>
        </w:rPr>
        <w:t>Withstanding</w:t>
      </w:r>
      <w:r>
        <w:rPr>
          <w:i/>
          <w:sz w:val="20"/>
        </w:rPr>
        <w:tab/>
      </w:r>
      <w:r>
        <w:rPr>
          <w:i/>
          <w:spacing w:val="-2"/>
          <w:sz w:val="20"/>
        </w:rPr>
        <w:t>Turbulence</w:t>
      </w:r>
      <w:r>
        <w:rPr>
          <w:spacing w:val="-2"/>
          <w:sz w:val="20"/>
        </w:rPr>
        <w:t>. </w:t>
      </w:r>
      <w:hyperlink r:id="rId80">
        <w:r>
          <w:rPr>
            <w:color w:val="0000FF"/>
            <w:spacing w:val="-2"/>
            <w:sz w:val="20"/>
            <w:u w:val="single" w:color="0000FF"/>
          </w:rPr>
          <w:t>https://www.warc.com/content/feed/global-advertising-to-top-1-trillion-in-2024-as-</w:t>
        </w:r>
      </w:hyperlink>
      <w:r>
        <w:rPr>
          <w:color w:val="0000FF"/>
          <w:spacing w:val="80"/>
          <w:sz w:val="20"/>
          <w:u w:val="none"/>
        </w:rPr>
        <w:t> </w:t>
      </w:r>
      <w:hyperlink r:id="rId80">
        <w:r>
          <w:rPr>
            <w:color w:val="0000FF"/>
            <w:spacing w:val="-2"/>
            <w:sz w:val="20"/>
            <w:u w:val="single" w:color="0000FF"/>
          </w:rPr>
          <w:t>big-five-attract-most-spending/en-GB/8558</w:t>
        </w:r>
      </w:hyperlink>
    </w:p>
    <w:p>
      <w:pPr>
        <w:pStyle w:val="BodyText"/>
        <w:spacing w:before="119"/>
        <w:ind w:left="164"/>
        <w:jc w:val="both"/>
      </w:pPr>
      <w:r>
        <w:rPr/>
        <w:t>Woan,</w:t>
      </w:r>
      <w:r>
        <w:rPr>
          <w:spacing w:val="12"/>
        </w:rPr>
        <w:t> </w:t>
      </w:r>
      <w:r>
        <w:rPr/>
        <w:t>S.</w:t>
      </w:r>
      <w:r>
        <w:rPr>
          <w:spacing w:val="13"/>
        </w:rPr>
        <w:t> </w:t>
      </w:r>
      <w:r>
        <w:rPr/>
        <w:t>(2008).</w:t>
      </w:r>
      <w:r>
        <w:rPr>
          <w:spacing w:val="13"/>
        </w:rPr>
        <w:t> </w:t>
      </w:r>
      <w:r>
        <w:rPr/>
        <w:t>The</w:t>
      </w:r>
      <w:r>
        <w:rPr>
          <w:spacing w:val="14"/>
        </w:rPr>
        <w:t> </w:t>
      </w:r>
      <w:r>
        <w:rPr/>
        <w:t>blogosphere:</w:t>
      </w:r>
      <w:r>
        <w:rPr>
          <w:spacing w:val="13"/>
        </w:rPr>
        <w:t> </w:t>
      </w:r>
      <w:r>
        <w:rPr/>
        <w:t>past,</w:t>
      </w:r>
      <w:r>
        <w:rPr>
          <w:spacing w:val="13"/>
        </w:rPr>
        <w:t> </w:t>
      </w:r>
      <w:r>
        <w:rPr/>
        <w:t>present,</w:t>
      </w:r>
      <w:r>
        <w:rPr>
          <w:spacing w:val="13"/>
        </w:rPr>
        <w:t> </w:t>
      </w:r>
      <w:r>
        <w:rPr/>
        <w:t>and</w:t>
      </w:r>
      <w:r>
        <w:rPr>
          <w:spacing w:val="13"/>
        </w:rPr>
        <w:t> </w:t>
      </w:r>
      <w:r>
        <w:rPr/>
        <w:t>future</w:t>
      </w:r>
      <w:r>
        <w:rPr>
          <w:spacing w:val="12"/>
        </w:rPr>
        <w:t> </w:t>
      </w:r>
      <w:r>
        <w:rPr/>
        <w:t>preserving</w:t>
      </w:r>
      <w:r>
        <w:rPr>
          <w:spacing w:val="13"/>
        </w:rPr>
        <w:t> </w:t>
      </w:r>
      <w:r>
        <w:rPr/>
        <w:t>the</w:t>
      </w:r>
      <w:r>
        <w:rPr>
          <w:spacing w:val="14"/>
        </w:rPr>
        <w:t> </w:t>
      </w:r>
      <w:r>
        <w:rPr>
          <w:spacing w:val="-2"/>
        </w:rPr>
        <w:t>unfettered</w:t>
      </w:r>
    </w:p>
    <w:p>
      <w:pPr>
        <w:spacing w:after="0"/>
        <w:jc w:val="both"/>
        <w:sectPr>
          <w:pgSz w:w="9650" w:h="13620"/>
          <w:pgMar w:header="1141" w:footer="956" w:top="1460" w:bottom="1140" w:left="1300" w:right="880"/>
        </w:sectPr>
      </w:pPr>
    </w:p>
    <w:p>
      <w:pPr>
        <w:spacing w:before="89"/>
        <w:ind w:left="164" w:right="489" w:firstLine="0"/>
        <w:jc w:val="both"/>
        <w:rPr>
          <w:sz w:val="20"/>
        </w:rPr>
      </w:pPr>
      <w:r>
        <w:rPr>
          <w:sz w:val="20"/>
        </w:rPr>
        <w:t>development of alternative journalism. </w:t>
      </w:r>
      <w:r>
        <w:rPr>
          <w:i/>
          <w:sz w:val="20"/>
        </w:rPr>
        <w:t>California Western Law Review </w:t>
      </w:r>
      <w:r>
        <w:rPr>
          <w:sz w:val="20"/>
        </w:rPr>
        <w:t>, 44(2), 477-510. </w:t>
      </w:r>
      <w:hyperlink r:id="rId81">
        <w:r>
          <w:rPr>
            <w:color w:val="0000FF"/>
            <w:spacing w:val="-2"/>
            <w:sz w:val="20"/>
            <w:u w:val="single" w:color="0000FF"/>
          </w:rPr>
          <w:t>https://ssrn.com/abstract=1114489</w:t>
        </w:r>
      </w:hyperlink>
    </w:p>
    <w:p>
      <w:pPr>
        <w:pStyle w:val="BodyText"/>
        <w:spacing w:before="121"/>
        <w:ind w:left="164" w:right="489"/>
        <w:jc w:val="both"/>
      </w:pPr>
      <w:r>
        <w:rPr/>
        <w:t>Wurmser,</w:t>
      </w:r>
      <w:r>
        <w:rPr>
          <w:spacing w:val="-2"/>
        </w:rPr>
        <w:t> </w:t>
      </w:r>
      <w:r>
        <w:rPr/>
        <w:t>U.</w:t>
      </w:r>
      <w:r>
        <w:rPr>
          <w:spacing w:val="-2"/>
        </w:rPr>
        <w:t> </w:t>
      </w:r>
      <w:r>
        <w:rPr/>
        <w:t>(22</w:t>
      </w:r>
      <w:r>
        <w:rPr>
          <w:spacing w:val="-2"/>
        </w:rPr>
        <w:t> </w:t>
      </w:r>
      <w:r>
        <w:rPr/>
        <w:t>de</w:t>
      </w:r>
      <w:r>
        <w:rPr>
          <w:spacing w:val="-1"/>
        </w:rPr>
        <w:t> </w:t>
      </w:r>
      <w:r>
        <w:rPr/>
        <w:t>abril,</w:t>
      </w:r>
      <w:r>
        <w:rPr>
          <w:spacing w:val="-2"/>
        </w:rPr>
        <w:t> </w:t>
      </w:r>
      <w:r>
        <w:rPr/>
        <w:t>2024).</w:t>
      </w:r>
      <w:r>
        <w:rPr>
          <w:spacing w:val="-2"/>
        </w:rPr>
        <w:t> </w:t>
      </w:r>
      <w:r>
        <w:rPr/>
        <w:t>Audio</w:t>
      </w:r>
      <w:r>
        <w:rPr>
          <w:spacing w:val="-1"/>
        </w:rPr>
        <w:t> </w:t>
      </w:r>
      <w:r>
        <w:rPr/>
        <w:t>generates</w:t>
      </w:r>
      <w:r>
        <w:rPr>
          <w:spacing w:val="-3"/>
        </w:rPr>
        <w:t> </w:t>
      </w:r>
      <w:r>
        <w:rPr/>
        <w:t>relatively</w:t>
      </w:r>
      <w:r>
        <w:rPr>
          <w:spacing w:val="-1"/>
        </w:rPr>
        <w:t> </w:t>
      </w:r>
      <w:r>
        <w:rPr/>
        <w:t>little</w:t>
      </w:r>
      <w:r>
        <w:rPr>
          <w:spacing w:val="-1"/>
        </w:rPr>
        <w:t> </w:t>
      </w:r>
      <w:r>
        <w:rPr/>
        <w:t>ad</w:t>
      </w:r>
      <w:r>
        <w:rPr>
          <w:spacing w:val="-1"/>
        </w:rPr>
        <w:t> </w:t>
      </w:r>
      <w:r>
        <w:rPr/>
        <w:t>revenues</w:t>
      </w:r>
      <w:r>
        <w:rPr>
          <w:spacing w:val="-3"/>
        </w:rPr>
        <w:t> </w:t>
      </w:r>
      <w:r>
        <w:rPr/>
        <w:t>per</w:t>
      </w:r>
      <w:r>
        <w:rPr>
          <w:spacing w:val="-1"/>
        </w:rPr>
        <w:t> </w:t>
      </w:r>
      <w:r>
        <w:rPr/>
        <w:t>listener and time spent. </w:t>
      </w:r>
      <w:r>
        <w:rPr>
          <w:i/>
        </w:rPr>
        <w:t>eMarketer</w:t>
      </w:r>
      <w:r>
        <w:rPr/>
        <w:t>. </w:t>
      </w:r>
      <w:hyperlink r:id="rId82">
        <w:r>
          <w:rPr>
            <w:color w:val="0000FF"/>
            <w:u w:val="single" w:color="0000FF"/>
          </w:rPr>
          <w:t>https://www.emarketer.com/content/audio-generates-</w:t>
        </w:r>
      </w:hyperlink>
      <w:r>
        <w:rPr>
          <w:color w:val="0000FF"/>
          <w:u w:val="none"/>
        </w:rPr>
        <w:t> </w:t>
      </w:r>
      <w:hyperlink r:id="rId82">
        <w:r>
          <w:rPr>
            <w:color w:val="0000FF"/>
            <w:spacing w:val="-2"/>
            <w:u w:val="single" w:color="0000FF"/>
          </w:rPr>
          <w:t>relatively-little-ad-revenues-per-listener-time-spent</w:t>
        </w:r>
      </w:hyperlink>
    </w:p>
    <w:p>
      <w:pPr>
        <w:pStyle w:val="BodyText"/>
      </w:pPr>
    </w:p>
    <w:p>
      <w:pPr>
        <w:pStyle w:val="BodyText"/>
      </w:pPr>
    </w:p>
    <w:p>
      <w:pPr>
        <w:pStyle w:val="BodyText"/>
        <w:spacing w:before="32"/>
      </w:pPr>
      <w:r>
        <w:rPr/>
        <w:drawing>
          <wp:anchor distT="0" distB="0" distL="0" distR="0" allowOverlap="1" layoutInCell="1" locked="0" behindDoc="1" simplePos="0" relativeHeight="487598592">
            <wp:simplePos x="0" y="0"/>
            <wp:positionH relativeFrom="page">
              <wp:posOffset>2490469</wp:posOffset>
            </wp:positionH>
            <wp:positionV relativeFrom="paragraph">
              <wp:posOffset>178778</wp:posOffset>
            </wp:positionV>
            <wp:extent cx="1145853" cy="408050"/>
            <wp:effectExtent l="0" t="0" r="0" b="0"/>
            <wp:wrapTopAndBottom/>
            <wp:docPr id="29" name="Image 29" descr="Description: Macintosh HD:Users:Daniel:Desktop:licenciacc1.png "/>
            <wp:cNvGraphicFramePr>
              <a:graphicFrameLocks/>
            </wp:cNvGraphicFramePr>
            <a:graphic>
              <a:graphicData uri="http://schemas.openxmlformats.org/drawingml/2006/picture">
                <pic:pic>
                  <pic:nvPicPr>
                    <pic:cNvPr id="29" name="Image 29" descr="Description: Macintosh HD:Users:Daniel:Desktop:licenciacc1.png "/>
                    <pic:cNvPicPr/>
                  </pic:nvPicPr>
                  <pic:blipFill>
                    <a:blip r:embed="rId83" cstate="print"/>
                    <a:stretch>
                      <a:fillRect/>
                    </a:stretch>
                  </pic:blipFill>
                  <pic:spPr>
                    <a:xfrm>
                      <a:off x="0" y="0"/>
                      <a:ext cx="1145853" cy="408050"/>
                    </a:xfrm>
                    <a:prstGeom prst="rect">
                      <a:avLst/>
                    </a:prstGeom>
                  </pic:spPr>
                </pic:pic>
              </a:graphicData>
            </a:graphic>
          </wp:anchor>
        </w:drawing>
      </w:r>
    </w:p>
    <w:p>
      <w:pPr>
        <w:spacing w:line="333" w:lineRule="auto" w:before="78"/>
        <w:ind w:left="2009" w:right="2430" w:firstLine="523"/>
        <w:jc w:val="left"/>
        <w:rPr>
          <w:sz w:val="18"/>
        </w:rPr>
      </w:pPr>
      <w:r>
        <w:rPr>
          <w:color w:val="221F1F"/>
          <w:sz w:val="18"/>
        </w:rPr>
        <w:t>Licencia Creative Commons</w:t>
      </w:r>
      <w:r>
        <w:rPr>
          <w:color w:val="221F1F"/>
          <w:spacing w:val="80"/>
          <w:sz w:val="18"/>
        </w:rPr>
        <w:t> </w:t>
      </w:r>
      <w:r>
        <w:rPr>
          <w:color w:val="221F1F"/>
          <w:sz w:val="18"/>
        </w:rPr>
        <w:t>Miguel</w:t>
      </w:r>
      <w:r>
        <w:rPr>
          <w:color w:val="221F1F"/>
          <w:spacing w:val="-9"/>
          <w:sz w:val="18"/>
        </w:rPr>
        <w:t> </w:t>
      </w:r>
      <w:r>
        <w:rPr>
          <w:color w:val="221F1F"/>
          <w:sz w:val="18"/>
        </w:rPr>
        <w:t>Hernández</w:t>
      </w:r>
      <w:r>
        <w:rPr>
          <w:color w:val="221F1F"/>
          <w:spacing w:val="-9"/>
          <w:sz w:val="18"/>
        </w:rPr>
        <w:t> </w:t>
      </w:r>
      <w:r>
        <w:rPr>
          <w:color w:val="221F1F"/>
          <w:sz w:val="18"/>
        </w:rPr>
        <w:t>Communication</w:t>
      </w:r>
      <w:r>
        <w:rPr>
          <w:color w:val="221F1F"/>
          <w:spacing w:val="-10"/>
          <w:sz w:val="18"/>
        </w:rPr>
        <w:t> </w:t>
      </w:r>
      <w:r>
        <w:rPr>
          <w:color w:val="221F1F"/>
          <w:sz w:val="18"/>
        </w:rPr>
        <w:t>Journal</w:t>
      </w:r>
    </w:p>
    <w:p>
      <w:pPr>
        <w:spacing w:line="163" w:lineRule="exact" w:before="0"/>
        <w:ind w:left="3024" w:right="0" w:firstLine="0"/>
        <w:jc w:val="left"/>
        <w:rPr>
          <w:sz w:val="18"/>
        </w:rPr>
      </w:pPr>
      <w:r>
        <w:rPr>
          <w:color w:val="221F1F"/>
          <w:spacing w:val="-2"/>
          <w:sz w:val="18"/>
        </w:rPr>
        <w:t>mhjournal.org</w:t>
      </w:r>
    </w:p>
    <w:sectPr>
      <w:pgSz w:w="9650" w:h="13620"/>
      <w:pgMar w:header="1141" w:footer="956" w:top="1460" w:bottom="1140" w:left="1300" w:right="8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Narrow">
    <w:altName w:val="Arial Narrow"/>
    <w:charset w:val="0"/>
    <w:family w:val="swiss"/>
    <w:pitch w:val="variable"/>
  </w:font>
  <w:font w:name="Garamond">
    <w:altName w:val="Garamond"/>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270400">
              <wp:simplePos x="0" y="0"/>
              <wp:positionH relativeFrom="page">
                <wp:posOffset>2974848</wp:posOffset>
              </wp:positionH>
              <wp:positionV relativeFrom="page">
                <wp:posOffset>8118555</wp:posOffset>
              </wp:positionV>
              <wp:extent cx="208279" cy="16827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08279" cy="168275"/>
                      </a:xfrm>
                      <a:prstGeom prst="rect">
                        <a:avLst/>
                      </a:prstGeom>
                    </wps:spPr>
                    <wps:txbx>
                      <w:txbxContent>
                        <w:p>
                          <w:pPr>
                            <w:pStyle w:val="BodyText"/>
                            <w:spacing w:before="19"/>
                            <w:ind w:left="60"/>
                          </w:pPr>
                          <w:r>
                            <w:rPr>
                              <w:color w:val="94361F"/>
                              <w:spacing w:val="-5"/>
                            </w:rPr>
                            <w:fldChar w:fldCharType="begin"/>
                          </w:r>
                          <w:r>
                            <w:rPr>
                              <w:color w:val="94361F"/>
                              <w:spacing w:val="-5"/>
                            </w:rPr>
                            <w:instrText> PAGE </w:instrText>
                          </w:r>
                          <w:r>
                            <w:rPr>
                              <w:color w:val="94361F"/>
                              <w:spacing w:val="-5"/>
                            </w:rPr>
                            <w:fldChar w:fldCharType="separate"/>
                          </w:r>
                          <w:r>
                            <w:rPr>
                              <w:color w:val="94361F"/>
                              <w:spacing w:val="-5"/>
                            </w:rPr>
                            <w:t>95</w:t>
                          </w:r>
                          <w:r>
                            <w:rPr>
                              <w:color w:val="94361F"/>
                              <w:spacing w:val="-5"/>
                            </w:rPr>
                            <w:fldChar w:fldCharType="end"/>
                          </w:r>
                        </w:p>
                      </w:txbxContent>
                    </wps:txbx>
                    <wps:bodyPr wrap="square" lIns="0" tIns="0" rIns="0" bIns="0" rtlCol="0">
                      <a:noAutofit/>
                    </wps:bodyPr>
                  </wps:wsp>
                </a:graphicData>
              </a:graphic>
            </wp:anchor>
          </w:drawing>
        </mc:Choice>
        <mc:Fallback>
          <w:pict>
            <v:shape style="position:absolute;margin-left:234.240005pt;margin-top:639.256348pt;width:16.4pt;height:13.25pt;mso-position-horizontal-relative:page;mso-position-vertical-relative:page;z-index:-16046080" type="#_x0000_t202" id="docshape2" filled="false" stroked="false">
              <v:textbox inset="0,0,0,0">
                <w:txbxContent>
                  <w:p>
                    <w:pPr>
                      <w:pStyle w:val="BodyText"/>
                      <w:spacing w:before="19"/>
                      <w:ind w:left="60"/>
                    </w:pPr>
                    <w:r>
                      <w:rPr>
                        <w:color w:val="94361F"/>
                        <w:spacing w:val="-5"/>
                      </w:rPr>
                      <w:fldChar w:fldCharType="begin"/>
                    </w:r>
                    <w:r>
                      <w:rPr>
                        <w:color w:val="94361F"/>
                        <w:spacing w:val="-5"/>
                      </w:rPr>
                      <w:instrText> PAGE </w:instrText>
                    </w:r>
                    <w:r>
                      <w:rPr>
                        <w:color w:val="94361F"/>
                        <w:spacing w:val="-5"/>
                      </w:rPr>
                      <w:fldChar w:fldCharType="separate"/>
                    </w:r>
                    <w:r>
                      <w:rPr>
                        <w:color w:val="94361F"/>
                        <w:spacing w:val="-5"/>
                      </w:rPr>
                      <w:t>95</w:t>
                    </w:r>
                    <w:r>
                      <w:rPr>
                        <w:color w:val="94361F"/>
                        <w:spacing w:val="-5"/>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271424">
              <wp:simplePos x="0" y="0"/>
              <wp:positionH relativeFrom="page">
                <wp:posOffset>2968818</wp:posOffset>
              </wp:positionH>
              <wp:positionV relativeFrom="page">
                <wp:posOffset>7888845</wp:posOffset>
              </wp:positionV>
              <wp:extent cx="220345" cy="18351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220345" cy="183515"/>
                      </a:xfrm>
                      <a:prstGeom prst="rect">
                        <a:avLst/>
                      </a:prstGeom>
                    </wps:spPr>
                    <wps:txbx>
                      <w:txbxContent>
                        <w:p>
                          <w:pPr>
                            <w:spacing w:before="20"/>
                            <w:ind w:left="60" w:right="0" w:firstLine="0"/>
                            <w:jc w:val="left"/>
                            <w:rPr>
                              <w:sz w:val="22"/>
                            </w:rPr>
                          </w:pPr>
                          <w:r>
                            <w:rPr>
                              <w:color w:val="94361F"/>
                              <w:spacing w:val="-5"/>
                              <w:sz w:val="22"/>
                            </w:rPr>
                            <w:fldChar w:fldCharType="begin"/>
                          </w:r>
                          <w:r>
                            <w:rPr>
                              <w:color w:val="94361F"/>
                              <w:spacing w:val="-5"/>
                              <w:sz w:val="22"/>
                            </w:rPr>
                            <w:instrText> PAGE </w:instrText>
                          </w:r>
                          <w:r>
                            <w:rPr>
                              <w:color w:val="94361F"/>
                              <w:spacing w:val="-5"/>
                              <w:sz w:val="22"/>
                            </w:rPr>
                            <w:fldChar w:fldCharType="separate"/>
                          </w:r>
                          <w:r>
                            <w:rPr>
                              <w:color w:val="94361F"/>
                              <w:spacing w:val="-5"/>
                              <w:sz w:val="22"/>
                            </w:rPr>
                            <w:t>97</w:t>
                          </w:r>
                          <w:r>
                            <w:rPr>
                              <w:color w:val="94361F"/>
                              <w:spacing w:val="-5"/>
                              <w:sz w:val="22"/>
                            </w:rPr>
                            <w:fldChar w:fldCharType="end"/>
                          </w:r>
                        </w:p>
                      </w:txbxContent>
                    </wps:txbx>
                    <wps:bodyPr wrap="square" lIns="0" tIns="0" rIns="0" bIns="0" rtlCol="0">
                      <a:noAutofit/>
                    </wps:bodyPr>
                  </wps:wsp>
                </a:graphicData>
              </a:graphic>
            </wp:anchor>
          </w:drawing>
        </mc:Choice>
        <mc:Fallback>
          <w:pict>
            <v:shape style="position:absolute;margin-left:233.765274pt;margin-top:621.168945pt;width:17.350pt;height:14.45pt;mso-position-horizontal-relative:page;mso-position-vertical-relative:page;z-index:-16045056" type="#_x0000_t202" id="docshape6" filled="false" stroked="false">
              <v:textbox inset="0,0,0,0">
                <w:txbxContent>
                  <w:p>
                    <w:pPr>
                      <w:spacing w:before="20"/>
                      <w:ind w:left="60" w:right="0" w:firstLine="0"/>
                      <w:jc w:val="left"/>
                      <w:rPr>
                        <w:sz w:val="22"/>
                      </w:rPr>
                    </w:pPr>
                    <w:r>
                      <w:rPr>
                        <w:color w:val="94361F"/>
                        <w:spacing w:val="-5"/>
                        <w:sz w:val="22"/>
                      </w:rPr>
                      <w:fldChar w:fldCharType="begin"/>
                    </w:r>
                    <w:r>
                      <w:rPr>
                        <w:color w:val="94361F"/>
                        <w:spacing w:val="-5"/>
                        <w:sz w:val="22"/>
                      </w:rPr>
                      <w:instrText> PAGE </w:instrText>
                    </w:r>
                    <w:r>
                      <w:rPr>
                        <w:color w:val="94361F"/>
                        <w:spacing w:val="-5"/>
                        <w:sz w:val="22"/>
                      </w:rPr>
                      <w:fldChar w:fldCharType="separate"/>
                    </w:r>
                    <w:r>
                      <w:rPr>
                        <w:color w:val="94361F"/>
                        <w:spacing w:val="-5"/>
                        <w:sz w:val="22"/>
                      </w:rPr>
                      <w:t>97</w:t>
                    </w:r>
                    <w:r>
                      <w:rPr>
                        <w:color w:val="94361F"/>
                        <w:spacing w:val="-5"/>
                        <w:sz w:val="22"/>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272448">
              <wp:simplePos x="0" y="0"/>
              <wp:positionH relativeFrom="page">
                <wp:posOffset>2971292</wp:posOffset>
              </wp:positionH>
              <wp:positionV relativeFrom="page">
                <wp:posOffset>7894528</wp:posOffset>
              </wp:positionV>
              <wp:extent cx="203835" cy="168275"/>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203835" cy="168275"/>
                      </a:xfrm>
                      <a:prstGeom prst="rect">
                        <a:avLst/>
                      </a:prstGeom>
                    </wps:spPr>
                    <wps:txbx>
                      <w:txbxContent>
                        <w:p>
                          <w:pPr>
                            <w:pStyle w:val="BodyText"/>
                            <w:spacing w:before="19"/>
                            <w:ind w:left="20"/>
                          </w:pPr>
                          <w:r>
                            <w:rPr>
                              <w:color w:val="94361F"/>
                              <w:spacing w:val="-5"/>
                            </w:rPr>
                            <w:fldChar w:fldCharType="begin"/>
                          </w:r>
                          <w:r>
                            <w:rPr>
                              <w:color w:val="94361F"/>
                              <w:spacing w:val="-5"/>
                            </w:rPr>
                            <w:instrText> PAGE </w:instrText>
                          </w:r>
                          <w:r>
                            <w:rPr>
                              <w:color w:val="94361F"/>
                              <w:spacing w:val="-5"/>
                            </w:rPr>
                            <w:fldChar w:fldCharType="separate"/>
                          </w:r>
                          <w:r>
                            <w:rPr>
                              <w:color w:val="94361F"/>
                              <w:spacing w:val="-5"/>
                            </w:rPr>
                            <w:t>116</w:t>
                          </w:r>
                          <w:r>
                            <w:rPr>
                              <w:color w:val="94361F"/>
                              <w:spacing w:val="-5"/>
                            </w:rPr>
                            <w:fldChar w:fldCharType="end"/>
                          </w:r>
                        </w:p>
                      </w:txbxContent>
                    </wps:txbx>
                    <wps:bodyPr wrap="square" lIns="0" tIns="0" rIns="0" bIns="0" rtlCol="0">
                      <a:noAutofit/>
                    </wps:bodyPr>
                  </wps:wsp>
                </a:graphicData>
              </a:graphic>
            </wp:anchor>
          </w:drawing>
        </mc:Choice>
        <mc:Fallback>
          <w:pict>
            <v:shape style="position:absolute;margin-left:233.960007pt;margin-top:621.616455pt;width:16.05pt;height:13.25pt;mso-position-horizontal-relative:page;mso-position-vertical-relative:page;z-index:-16044032" type="#_x0000_t202" id="docshape8" filled="false" stroked="false">
              <v:textbox inset="0,0,0,0">
                <w:txbxContent>
                  <w:p>
                    <w:pPr>
                      <w:pStyle w:val="BodyText"/>
                      <w:spacing w:before="19"/>
                      <w:ind w:left="20"/>
                    </w:pPr>
                    <w:r>
                      <w:rPr>
                        <w:color w:val="94361F"/>
                        <w:spacing w:val="-5"/>
                      </w:rPr>
                      <w:fldChar w:fldCharType="begin"/>
                    </w:r>
                    <w:r>
                      <w:rPr>
                        <w:color w:val="94361F"/>
                        <w:spacing w:val="-5"/>
                      </w:rPr>
                      <w:instrText> PAGE </w:instrText>
                    </w:r>
                    <w:r>
                      <w:rPr>
                        <w:color w:val="94361F"/>
                        <w:spacing w:val="-5"/>
                      </w:rPr>
                      <w:fldChar w:fldCharType="separate"/>
                    </w:r>
                    <w:r>
                      <w:rPr>
                        <w:color w:val="94361F"/>
                        <w:spacing w:val="-5"/>
                      </w:rPr>
                      <w:t>116</w:t>
                    </w:r>
                    <w:r>
                      <w:rPr>
                        <w:color w:val="94361F"/>
                        <w:spacing w:val="-5"/>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269888">
              <wp:simplePos x="0" y="0"/>
              <wp:positionH relativeFrom="page">
                <wp:posOffset>802640</wp:posOffset>
              </wp:positionH>
              <wp:positionV relativeFrom="page">
                <wp:posOffset>711840</wp:posOffset>
              </wp:positionV>
              <wp:extent cx="4378325" cy="1905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4378325" cy="190500"/>
                      </a:xfrm>
                      <a:prstGeom prst="rect">
                        <a:avLst/>
                      </a:prstGeom>
                    </wps:spPr>
                    <wps:txbx>
                      <w:txbxContent>
                        <w:p>
                          <w:pPr>
                            <w:pStyle w:val="BodyText"/>
                            <w:spacing w:before="48"/>
                            <w:ind w:left="20"/>
                          </w:pPr>
                          <w:r>
                            <w:rPr>
                              <w:color w:val="D39987"/>
                            </w:rPr>
                            <w:t>MHJournal</w:t>
                          </w:r>
                          <w:r>
                            <w:rPr>
                              <w:color w:val="D39987"/>
                              <w:spacing w:val="-11"/>
                            </w:rPr>
                            <w:t> </w:t>
                          </w:r>
                          <w:r>
                            <w:rPr>
                              <w:color w:val="D39987"/>
                            </w:rPr>
                            <w:t>Vol.</w:t>
                          </w:r>
                          <w:r>
                            <w:rPr>
                              <w:color w:val="D39987"/>
                              <w:spacing w:val="-12"/>
                            </w:rPr>
                            <w:t> </w:t>
                          </w:r>
                          <w:r>
                            <w:rPr>
                              <w:color w:val="D39987"/>
                            </w:rPr>
                            <w:t>16</w:t>
                          </w:r>
                          <w:r>
                            <w:rPr>
                              <w:color w:val="D39987"/>
                              <w:spacing w:val="-12"/>
                            </w:rPr>
                            <w:t> </w:t>
                          </w:r>
                          <w:r>
                            <w:rPr>
                              <w:color w:val="D39987"/>
                            </w:rPr>
                            <w:t>(1)</w:t>
                          </w:r>
                          <w:r>
                            <w:rPr>
                              <w:color w:val="D39987"/>
                              <w:spacing w:val="-12"/>
                            </w:rPr>
                            <w:t> </w:t>
                          </w:r>
                          <w:r>
                            <w:rPr>
                              <w:color w:val="D39987"/>
                              <w:w w:val="90"/>
                            </w:rPr>
                            <w:t>|</w:t>
                          </w:r>
                          <w:r>
                            <w:rPr>
                              <w:color w:val="D39987"/>
                              <w:spacing w:val="-6"/>
                              <w:w w:val="90"/>
                            </w:rPr>
                            <w:t> </w:t>
                          </w:r>
                          <w:r>
                            <w:rPr>
                              <w:color w:val="D39987"/>
                            </w:rPr>
                            <w:t>Año</w:t>
                          </w:r>
                          <w:r>
                            <w:rPr>
                              <w:color w:val="D39987"/>
                              <w:spacing w:val="-12"/>
                            </w:rPr>
                            <w:t> </w:t>
                          </w:r>
                          <w:r>
                            <w:rPr>
                              <w:color w:val="D39987"/>
                            </w:rPr>
                            <w:t>2025</w:t>
                          </w:r>
                          <w:r>
                            <w:rPr>
                              <w:color w:val="D39987"/>
                              <w:spacing w:val="-11"/>
                            </w:rPr>
                            <w:t> </w:t>
                          </w:r>
                          <w:r>
                            <w:rPr>
                              <w:color w:val="D39987"/>
                            </w:rPr>
                            <w:t>-</w:t>
                          </w:r>
                          <w:r>
                            <w:rPr>
                              <w:color w:val="D39987"/>
                              <w:spacing w:val="-10"/>
                            </w:rPr>
                            <w:t> </w:t>
                          </w:r>
                          <w:r>
                            <w:rPr>
                              <w:color w:val="D39987"/>
                            </w:rPr>
                            <w:t>Artículo</w:t>
                          </w:r>
                          <w:r>
                            <w:rPr>
                              <w:color w:val="D39987"/>
                              <w:spacing w:val="-12"/>
                            </w:rPr>
                            <w:t> </w:t>
                          </w:r>
                          <w:r>
                            <w:rPr>
                              <w:color w:val="D39987"/>
                            </w:rPr>
                            <w:t>nº</w:t>
                          </w:r>
                          <w:r>
                            <w:rPr>
                              <w:color w:val="D39987"/>
                              <w:spacing w:val="-11"/>
                            </w:rPr>
                            <w:t> </w:t>
                          </w:r>
                          <w:r>
                            <w:rPr>
                              <w:color w:val="D39987"/>
                            </w:rPr>
                            <w:t>5</w:t>
                          </w:r>
                          <w:r>
                            <w:rPr>
                              <w:color w:val="D39987"/>
                              <w:spacing w:val="-11"/>
                            </w:rPr>
                            <w:t> </w:t>
                          </w:r>
                          <w:r>
                            <w:rPr>
                              <w:color w:val="D39987"/>
                            </w:rPr>
                            <w:t>(260)</w:t>
                          </w:r>
                          <w:r>
                            <w:rPr>
                              <w:color w:val="D39987"/>
                              <w:spacing w:val="-12"/>
                            </w:rPr>
                            <w:t> </w:t>
                          </w:r>
                          <w:r>
                            <w:rPr>
                              <w:color w:val="D39987"/>
                            </w:rPr>
                            <w:t>-</w:t>
                          </w:r>
                          <w:r>
                            <w:rPr>
                              <w:color w:val="D39987"/>
                              <w:spacing w:val="-11"/>
                            </w:rPr>
                            <w:t> </w:t>
                          </w:r>
                          <w:r>
                            <w:rPr>
                              <w:color w:val="D39987"/>
                            </w:rPr>
                            <w:t>Páginas</w:t>
                          </w:r>
                          <w:r>
                            <w:rPr>
                              <w:color w:val="D39987"/>
                              <w:spacing w:val="-12"/>
                            </w:rPr>
                            <w:t> </w:t>
                          </w:r>
                          <w:r>
                            <w:rPr>
                              <w:color w:val="D39987"/>
                            </w:rPr>
                            <w:t>95</w:t>
                          </w:r>
                          <w:r>
                            <w:rPr>
                              <w:color w:val="D39987"/>
                              <w:spacing w:val="-11"/>
                            </w:rPr>
                            <w:t> </w:t>
                          </w:r>
                          <w:r>
                            <w:rPr>
                              <w:color w:val="D39987"/>
                            </w:rPr>
                            <w:t>a</w:t>
                          </w:r>
                          <w:r>
                            <w:rPr>
                              <w:color w:val="D39987"/>
                              <w:spacing w:val="-12"/>
                            </w:rPr>
                            <w:t> </w:t>
                          </w:r>
                          <w:r>
                            <w:rPr>
                              <w:color w:val="D39987"/>
                            </w:rPr>
                            <w:t>121-</w:t>
                          </w:r>
                          <w:r>
                            <w:rPr>
                              <w:color w:val="D39987"/>
                              <w:spacing w:val="-10"/>
                            </w:rPr>
                            <w:t> </w:t>
                          </w:r>
                          <w:r>
                            <w:rPr>
                              <w:color w:val="D39987"/>
                              <w:spacing w:val="-2"/>
                            </w:rPr>
                            <w:t>mhjournal.org</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63.200001pt;margin-top:56.0504pt;width:344.75pt;height:15pt;mso-position-horizontal-relative:page;mso-position-vertical-relative:page;z-index:-16046592" type="#_x0000_t202" id="docshape1" filled="false" stroked="false">
              <v:textbox inset="0,0,0,0">
                <w:txbxContent>
                  <w:p>
                    <w:pPr>
                      <w:pStyle w:val="BodyText"/>
                      <w:spacing w:before="48"/>
                      <w:ind w:left="20"/>
                    </w:pPr>
                    <w:r>
                      <w:rPr>
                        <w:color w:val="D39987"/>
                      </w:rPr>
                      <w:t>MHJournal</w:t>
                    </w:r>
                    <w:r>
                      <w:rPr>
                        <w:color w:val="D39987"/>
                        <w:spacing w:val="-11"/>
                      </w:rPr>
                      <w:t> </w:t>
                    </w:r>
                    <w:r>
                      <w:rPr>
                        <w:color w:val="D39987"/>
                      </w:rPr>
                      <w:t>Vol.</w:t>
                    </w:r>
                    <w:r>
                      <w:rPr>
                        <w:color w:val="D39987"/>
                        <w:spacing w:val="-12"/>
                      </w:rPr>
                      <w:t> </w:t>
                    </w:r>
                    <w:r>
                      <w:rPr>
                        <w:color w:val="D39987"/>
                      </w:rPr>
                      <w:t>16</w:t>
                    </w:r>
                    <w:r>
                      <w:rPr>
                        <w:color w:val="D39987"/>
                        <w:spacing w:val="-12"/>
                      </w:rPr>
                      <w:t> </w:t>
                    </w:r>
                    <w:r>
                      <w:rPr>
                        <w:color w:val="D39987"/>
                      </w:rPr>
                      <w:t>(1)</w:t>
                    </w:r>
                    <w:r>
                      <w:rPr>
                        <w:color w:val="D39987"/>
                        <w:spacing w:val="-12"/>
                      </w:rPr>
                      <w:t> </w:t>
                    </w:r>
                    <w:r>
                      <w:rPr>
                        <w:color w:val="D39987"/>
                        <w:w w:val="90"/>
                      </w:rPr>
                      <w:t>|</w:t>
                    </w:r>
                    <w:r>
                      <w:rPr>
                        <w:color w:val="D39987"/>
                        <w:spacing w:val="-6"/>
                        <w:w w:val="90"/>
                      </w:rPr>
                      <w:t> </w:t>
                    </w:r>
                    <w:r>
                      <w:rPr>
                        <w:color w:val="D39987"/>
                      </w:rPr>
                      <w:t>Año</w:t>
                    </w:r>
                    <w:r>
                      <w:rPr>
                        <w:color w:val="D39987"/>
                        <w:spacing w:val="-12"/>
                      </w:rPr>
                      <w:t> </w:t>
                    </w:r>
                    <w:r>
                      <w:rPr>
                        <w:color w:val="D39987"/>
                      </w:rPr>
                      <w:t>2025</w:t>
                    </w:r>
                    <w:r>
                      <w:rPr>
                        <w:color w:val="D39987"/>
                        <w:spacing w:val="-11"/>
                      </w:rPr>
                      <w:t> </w:t>
                    </w:r>
                    <w:r>
                      <w:rPr>
                        <w:color w:val="D39987"/>
                      </w:rPr>
                      <w:t>-</w:t>
                    </w:r>
                    <w:r>
                      <w:rPr>
                        <w:color w:val="D39987"/>
                        <w:spacing w:val="-10"/>
                      </w:rPr>
                      <w:t> </w:t>
                    </w:r>
                    <w:r>
                      <w:rPr>
                        <w:color w:val="D39987"/>
                      </w:rPr>
                      <w:t>Artículo</w:t>
                    </w:r>
                    <w:r>
                      <w:rPr>
                        <w:color w:val="D39987"/>
                        <w:spacing w:val="-12"/>
                      </w:rPr>
                      <w:t> </w:t>
                    </w:r>
                    <w:r>
                      <w:rPr>
                        <w:color w:val="D39987"/>
                      </w:rPr>
                      <w:t>nº</w:t>
                    </w:r>
                    <w:r>
                      <w:rPr>
                        <w:color w:val="D39987"/>
                        <w:spacing w:val="-11"/>
                      </w:rPr>
                      <w:t> </w:t>
                    </w:r>
                    <w:r>
                      <w:rPr>
                        <w:color w:val="D39987"/>
                      </w:rPr>
                      <w:t>5</w:t>
                    </w:r>
                    <w:r>
                      <w:rPr>
                        <w:color w:val="D39987"/>
                        <w:spacing w:val="-11"/>
                      </w:rPr>
                      <w:t> </w:t>
                    </w:r>
                    <w:r>
                      <w:rPr>
                        <w:color w:val="D39987"/>
                      </w:rPr>
                      <w:t>(260)</w:t>
                    </w:r>
                    <w:r>
                      <w:rPr>
                        <w:color w:val="D39987"/>
                        <w:spacing w:val="-12"/>
                      </w:rPr>
                      <w:t> </w:t>
                    </w:r>
                    <w:r>
                      <w:rPr>
                        <w:color w:val="D39987"/>
                      </w:rPr>
                      <w:t>-</w:t>
                    </w:r>
                    <w:r>
                      <w:rPr>
                        <w:color w:val="D39987"/>
                        <w:spacing w:val="-11"/>
                      </w:rPr>
                      <w:t> </w:t>
                    </w:r>
                    <w:r>
                      <w:rPr>
                        <w:color w:val="D39987"/>
                      </w:rPr>
                      <w:t>Páginas</w:t>
                    </w:r>
                    <w:r>
                      <w:rPr>
                        <w:color w:val="D39987"/>
                        <w:spacing w:val="-12"/>
                      </w:rPr>
                      <w:t> </w:t>
                    </w:r>
                    <w:r>
                      <w:rPr>
                        <w:color w:val="D39987"/>
                      </w:rPr>
                      <w:t>95</w:t>
                    </w:r>
                    <w:r>
                      <w:rPr>
                        <w:color w:val="D39987"/>
                        <w:spacing w:val="-11"/>
                      </w:rPr>
                      <w:t> </w:t>
                    </w:r>
                    <w:r>
                      <w:rPr>
                        <w:color w:val="D39987"/>
                      </w:rPr>
                      <w:t>a</w:t>
                    </w:r>
                    <w:r>
                      <w:rPr>
                        <w:color w:val="D39987"/>
                        <w:spacing w:val="-12"/>
                      </w:rPr>
                      <w:t> </w:t>
                    </w:r>
                    <w:r>
                      <w:rPr>
                        <w:color w:val="D39987"/>
                      </w:rPr>
                      <w:t>121-</w:t>
                    </w:r>
                    <w:r>
                      <w:rPr>
                        <w:color w:val="D39987"/>
                        <w:spacing w:val="-10"/>
                      </w:rPr>
                      <w:t> </w:t>
                    </w:r>
                    <w:r>
                      <w:rPr>
                        <w:color w:val="D39987"/>
                        <w:spacing w:val="-2"/>
                      </w:rPr>
                      <w:t>mhjournal.org</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270912">
              <wp:simplePos x="0" y="0"/>
              <wp:positionH relativeFrom="page">
                <wp:posOffset>647191</wp:posOffset>
              </wp:positionH>
              <wp:positionV relativeFrom="page">
                <wp:posOffset>716410</wp:posOffset>
              </wp:positionV>
              <wp:extent cx="4378960" cy="19050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4378960" cy="190500"/>
                      </a:xfrm>
                      <a:prstGeom prst="rect">
                        <a:avLst/>
                      </a:prstGeom>
                    </wps:spPr>
                    <wps:txbx>
                      <w:txbxContent>
                        <w:p>
                          <w:pPr>
                            <w:pStyle w:val="BodyText"/>
                            <w:spacing w:before="48"/>
                            <w:ind w:left="20"/>
                          </w:pPr>
                          <w:r>
                            <w:rPr>
                              <w:color w:val="D39987"/>
                            </w:rPr>
                            <w:t>MHJournal</w:t>
                          </w:r>
                          <w:r>
                            <w:rPr>
                              <w:color w:val="D39987"/>
                              <w:spacing w:val="-12"/>
                            </w:rPr>
                            <w:t> </w:t>
                          </w:r>
                          <w:r>
                            <w:rPr>
                              <w:color w:val="D39987"/>
                            </w:rPr>
                            <w:t>Vol.</w:t>
                          </w:r>
                          <w:r>
                            <w:rPr>
                              <w:color w:val="D39987"/>
                              <w:spacing w:val="-12"/>
                            </w:rPr>
                            <w:t> </w:t>
                          </w:r>
                          <w:r>
                            <w:rPr>
                              <w:color w:val="D39987"/>
                            </w:rPr>
                            <w:t>16</w:t>
                          </w:r>
                          <w:r>
                            <w:rPr>
                              <w:color w:val="D39987"/>
                              <w:spacing w:val="-11"/>
                            </w:rPr>
                            <w:t> </w:t>
                          </w:r>
                          <w:r>
                            <w:rPr>
                              <w:color w:val="D39987"/>
                            </w:rPr>
                            <w:t>(1)</w:t>
                          </w:r>
                          <w:r>
                            <w:rPr>
                              <w:color w:val="D39987"/>
                              <w:spacing w:val="-12"/>
                            </w:rPr>
                            <w:t> </w:t>
                          </w:r>
                          <w:r>
                            <w:rPr>
                              <w:color w:val="D39987"/>
                              <w:w w:val="90"/>
                            </w:rPr>
                            <w:t>|</w:t>
                          </w:r>
                          <w:r>
                            <w:rPr>
                              <w:color w:val="D39987"/>
                              <w:spacing w:val="-6"/>
                              <w:w w:val="90"/>
                            </w:rPr>
                            <w:t> </w:t>
                          </w:r>
                          <w:r>
                            <w:rPr>
                              <w:color w:val="D39987"/>
                            </w:rPr>
                            <w:t>Año</w:t>
                          </w:r>
                          <w:r>
                            <w:rPr>
                              <w:color w:val="D39987"/>
                              <w:spacing w:val="-12"/>
                            </w:rPr>
                            <w:t> </w:t>
                          </w:r>
                          <w:r>
                            <w:rPr>
                              <w:color w:val="D39987"/>
                            </w:rPr>
                            <w:t>2025</w:t>
                          </w:r>
                          <w:r>
                            <w:rPr>
                              <w:color w:val="D39987"/>
                              <w:spacing w:val="-11"/>
                            </w:rPr>
                            <w:t> </w:t>
                          </w:r>
                          <w:r>
                            <w:rPr>
                              <w:color w:val="D39987"/>
                            </w:rPr>
                            <w:t>-</w:t>
                          </w:r>
                          <w:r>
                            <w:rPr>
                              <w:color w:val="D39987"/>
                              <w:spacing w:val="-12"/>
                            </w:rPr>
                            <w:t> </w:t>
                          </w:r>
                          <w:r>
                            <w:rPr>
                              <w:color w:val="D39987"/>
                            </w:rPr>
                            <w:t>Artículo</w:t>
                          </w:r>
                          <w:r>
                            <w:rPr>
                              <w:color w:val="D39987"/>
                              <w:spacing w:val="-12"/>
                            </w:rPr>
                            <w:t> </w:t>
                          </w:r>
                          <w:r>
                            <w:rPr>
                              <w:color w:val="D39987"/>
                            </w:rPr>
                            <w:t>nº</w:t>
                          </w:r>
                          <w:r>
                            <w:rPr>
                              <w:color w:val="D39987"/>
                              <w:spacing w:val="-11"/>
                            </w:rPr>
                            <w:t> </w:t>
                          </w:r>
                          <w:r>
                            <w:rPr>
                              <w:color w:val="D39987"/>
                            </w:rPr>
                            <w:t>5</w:t>
                          </w:r>
                          <w:r>
                            <w:rPr>
                              <w:color w:val="D39987"/>
                              <w:spacing w:val="-11"/>
                            </w:rPr>
                            <w:t> </w:t>
                          </w:r>
                          <w:r>
                            <w:rPr>
                              <w:color w:val="D39987"/>
                            </w:rPr>
                            <w:t>(260)</w:t>
                          </w:r>
                          <w:r>
                            <w:rPr>
                              <w:color w:val="D39987"/>
                              <w:spacing w:val="-12"/>
                            </w:rPr>
                            <w:t> </w:t>
                          </w:r>
                          <w:r>
                            <w:rPr>
                              <w:color w:val="D39987"/>
                            </w:rPr>
                            <w:t>-</w:t>
                          </w:r>
                          <w:r>
                            <w:rPr>
                              <w:color w:val="D39987"/>
                              <w:spacing w:val="-11"/>
                            </w:rPr>
                            <w:t> </w:t>
                          </w:r>
                          <w:r>
                            <w:rPr>
                              <w:color w:val="D39987"/>
                            </w:rPr>
                            <w:t>Páginas</w:t>
                          </w:r>
                          <w:r>
                            <w:rPr>
                              <w:color w:val="D39987"/>
                              <w:spacing w:val="-11"/>
                            </w:rPr>
                            <w:t> </w:t>
                          </w:r>
                          <w:r>
                            <w:rPr>
                              <w:color w:val="D39987"/>
                            </w:rPr>
                            <w:t>95</w:t>
                          </w:r>
                          <w:r>
                            <w:rPr>
                              <w:color w:val="D39987"/>
                              <w:spacing w:val="-11"/>
                            </w:rPr>
                            <w:t> </w:t>
                          </w:r>
                          <w:r>
                            <w:rPr>
                              <w:color w:val="D39987"/>
                            </w:rPr>
                            <w:t>a</w:t>
                          </w:r>
                          <w:r>
                            <w:rPr>
                              <w:color w:val="D39987"/>
                              <w:spacing w:val="-13"/>
                            </w:rPr>
                            <w:t> </w:t>
                          </w:r>
                          <w:r>
                            <w:rPr>
                              <w:color w:val="D39987"/>
                            </w:rPr>
                            <w:t>121-</w:t>
                          </w:r>
                          <w:r>
                            <w:rPr>
                              <w:color w:val="D39987"/>
                              <w:spacing w:val="-11"/>
                            </w:rPr>
                            <w:t> </w:t>
                          </w:r>
                          <w:r>
                            <w:rPr>
                              <w:color w:val="D39987"/>
                              <w:spacing w:val="-2"/>
                            </w:rPr>
                            <w:t>mhjournal.org</w:t>
                          </w:r>
                        </w:p>
                      </w:txbxContent>
                    </wps:txbx>
                    <wps:bodyPr wrap="square" lIns="0" tIns="0" rIns="0" bIns="0" rtlCol="0">
                      <a:noAutofit/>
                    </wps:bodyPr>
                  </wps:wsp>
                </a:graphicData>
              </a:graphic>
            </wp:anchor>
          </w:drawing>
        </mc:Choice>
        <mc:Fallback>
          <w:pict>
            <v:shape style="position:absolute;margin-left:50.959999pt;margin-top:56.410301pt;width:344.8pt;height:15pt;mso-position-horizontal-relative:page;mso-position-vertical-relative:page;z-index:-16045568" type="#_x0000_t202" id="docshape5" filled="false" stroked="false">
              <v:textbox inset="0,0,0,0">
                <w:txbxContent>
                  <w:p>
                    <w:pPr>
                      <w:pStyle w:val="BodyText"/>
                      <w:spacing w:before="48"/>
                      <w:ind w:left="20"/>
                    </w:pPr>
                    <w:r>
                      <w:rPr>
                        <w:color w:val="D39987"/>
                      </w:rPr>
                      <w:t>MHJournal</w:t>
                    </w:r>
                    <w:r>
                      <w:rPr>
                        <w:color w:val="D39987"/>
                        <w:spacing w:val="-12"/>
                      </w:rPr>
                      <w:t> </w:t>
                    </w:r>
                    <w:r>
                      <w:rPr>
                        <w:color w:val="D39987"/>
                      </w:rPr>
                      <w:t>Vol.</w:t>
                    </w:r>
                    <w:r>
                      <w:rPr>
                        <w:color w:val="D39987"/>
                        <w:spacing w:val="-12"/>
                      </w:rPr>
                      <w:t> </w:t>
                    </w:r>
                    <w:r>
                      <w:rPr>
                        <w:color w:val="D39987"/>
                      </w:rPr>
                      <w:t>16</w:t>
                    </w:r>
                    <w:r>
                      <w:rPr>
                        <w:color w:val="D39987"/>
                        <w:spacing w:val="-11"/>
                      </w:rPr>
                      <w:t> </w:t>
                    </w:r>
                    <w:r>
                      <w:rPr>
                        <w:color w:val="D39987"/>
                      </w:rPr>
                      <w:t>(1)</w:t>
                    </w:r>
                    <w:r>
                      <w:rPr>
                        <w:color w:val="D39987"/>
                        <w:spacing w:val="-12"/>
                      </w:rPr>
                      <w:t> </w:t>
                    </w:r>
                    <w:r>
                      <w:rPr>
                        <w:color w:val="D39987"/>
                        <w:w w:val="90"/>
                      </w:rPr>
                      <w:t>|</w:t>
                    </w:r>
                    <w:r>
                      <w:rPr>
                        <w:color w:val="D39987"/>
                        <w:spacing w:val="-6"/>
                        <w:w w:val="90"/>
                      </w:rPr>
                      <w:t> </w:t>
                    </w:r>
                    <w:r>
                      <w:rPr>
                        <w:color w:val="D39987"/>
                      </w:rPr>
                      <w:t>Año</w:t>
                    </w:r>
                    <w:r>
                      <w:rPr>
                        <w:color w:val="D39987"/>
                        <w:spacing w:val="-12"/>
                      </w:rPr>
                      <w:t> </w:t>
                    </w:r>
                    <w:r>
                      <w:rPr>
                        <w:color w:val="D39987"/>
                      </w:rPr>
                      <w:t>2025</w:t>
                    </w:r>
                    <w:r>
                      <w:rPr>
                        <w:color w:val="D39987"/>
                        <w:spacing w:val="-11"/>
                      </w:rPr>
                      <w:t> </w:t>
                    </w:r>
                    <w:r>
                      <w:rPr>
                        <w:color w:val="D39987"/>
                      </w:rPr>
                      <w:t>-</w:t>
                    </w:r>
                    <w:r>
                      <w:rPr>
                        <w:color w:val="D39987"/>
                        <w:spacing w:val="-12"/>
                      </w:rPr>
                      <w:t> </w:t>
                    </w:r>
                    <w:r>
                      <w:rPr>
                        <w:color w:val="D39987"/>
                      </w:rPr>
                      <w:t>Artículo</w:t>
                    </w:r>
                    <w:r>
                      <w:rPr>
                        <w:color w:val="D39987"/>
                        <w:spacing w:val="-12"/>
                      </w:rPr>
                      <w:t> </w:t>
                    </w:r>
                    <w:r>
                      <w:rPr>
                        <w:color w:val="D39987"/>
                      </w:rPr>
                      <w:t>nº</w:t>
                    </w:r>
                    <w:r>
                      <w:rPr>
                        <w:color w:val="D39987"/>
                        <w:spacing w:val="-11"/>
                      </w:rPr>
                      <w:t> </w:t>
                    </w:r>
                    <w:r>
                      <w:rPr>
                        <w:color w:val="D39987"/>
                      </w:rPr>
                      <w:t>5</w:t>
                    </w:r>
                    <w:r>
                      <w:rPr>
                        <w:color w:val="D39987"/>
                        <w:spacing w:val="-11"/>
                      </w:rPr>
                      <w:t> </w:t>
                    </w:r>
                    <w:r>
                      <w:rPr>
                        <w:color w:val="D39987"/>
                      </w:rPr>
                      <w:t>(260)</w:t>
                    </w:r>
                    <w:r>
                      <w:rPr>
                        <w:color w:val="D39987"/>
                        <w:spacing w:val="-12"/>
                      </w:rPr>
                      <w:t> </w:t>
                    </w:r>
                    <w:r>
                      <w:rPr>
                        <w:color w:val="D39987"/>
                      </w:rPr>
                      <w:t>-</w:t>
                    </w:r>
                    <w:r>
                      <w:rPr>
                        <w:color w:val="D39987"/>
                        <w:spacing w:val="-11"/>
                      </w:rPr>
                      <w:t> </w:t>
                    </w:r>
                    <w:r>
                      <w:rPr>
                        <w:color w:val="D39987"/>
                      </w:rPr>
                      <w:t>Páginas</w:t>
                    </w:r>
                    <w:r>
                      <w:rPr>
                        <w:color w:val="D39987"/>
                        <w:spacing w:val="-11"/>
                      </w:rPr>
                      <w:t> </w:t>
                    </w:r>
                    <w:r>
                      <w:rPr>
                        <w:color w:val="D39987"/>
                      </w:rPr>
                      <w:t>95</w:t>
                    </w:r>
                    <w:r>
                      <w:rPr>
                        <w:color w:val="D39987"/>
                        <w:spacing w:val="-11"/>
                      </w:rPr>
                      <w:t> </w:t>
                    </w:r>
                    <w:r>
                      <w:rPr>
                        <w:color w:val="D39987"/>
                      </w:rPr>
                      <w:t>a</w:t>
                    </w:r>
                    <w:r>
                      <w:rPr>
                        <w:color w:val="D39987"/>
                        <w:spacing w:val="-13"/>
                      </w:rPr>
                      <w:t> </w:t>
                    </w:r>
                    <w:r>
                      <w:rPr>
                        <w:color w:val="D39987"/>
                      </w:rPr>
                      <w:t>121-</w:t>
                    </w:r>
                    <w:r>
                      <w:rPr>
                        <w:color w:val="D39987"/>
                        <w:spacing w:val="-11"/>
                      </w:rPr>
                      <w:t> </w:t>
                    </w:r>
                    <w:r>
                      <w:rPr>
                        <w:color w:val="D39987"/>
                        <w:spacing w:val="-2"/>
                      </w:rPr>
                      <w:t>mhjournal.org</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271936">
              <wp:simplePos x="0" y="0"/>
              <wp:positionH relativeFrom="page">
                <wp:posOffset>802640</wp:posOffset>
              </wp:positionH>
              <wp:positionV relativeFrom="page">
                <wp:posOffset>711840</wp:posOffset>
              </wp:positionV>
              <wp:extent cx="4378325" cy="19050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4378325" cy="190500"/>
                      </a:xfrm>
                      <a:prstGeom prst="rect">
                        <a:avLst/>
                      </a:prstGeom>
                    </wps:spPr>
                    <wps:txbx>
                      <w:txbxContent>
                        <w:p>
                          <w:pPr>
                            <w:pStyle w:val="BodyText"/>
                            <w:spacing w:before="48"/>
                            <w:ind w:left="20"/>
                          </w:pPr>
                          <w:r>
                            <w:rPr>
                              <w:color w:val="D39987"/>
                            </w:rPr>
                            <w:t>MHJournal</w:t>
                          </w:r>
                          <w:r>
                            <w:rPr>
                              <w:color w:val="D39987"/>
                              <w:spacing w:val="-11"/>
                            </w:rPr>
                            <w:t> </w:t>
                          </w:r>
                          <w:r>
                            <w:rPr>
                              <w:color w:val="D39987"/>
                            </w:rPr>
                            <w:t>Vol.</w:t>
                          </w:r>
                          <w:r>
                            <w:rPr>
                              <w:color w:val="D39987"/>
                              <w:spacing w:val="-12"/>
                            </w:rPr>
                            <w:t> </w:t>
                          </w:r>
                          <w:r>
                            <w:rPr>
                              <w:color w:val="D39987"/>
                            </w:rPr>
                            <w:t>16</w:t>
                          </w:r>
                          <w:r>
                            <w:rPr>
                              <w:color w:val="D39987"/>
                              <w:spacing w:val="-12"/>
                            </w:rPr>
                            <w:t> </w:t>
                          </w:r>
                          <w:r>
                            <w:rPr>
                              <w:color w:val="D39987"/>
                            </w:rPr>
                            <w:t>(1)</w:t>
                          </w:r>
                          <w:r>
                            <w:rPr>
                              <w:color w:val="D39987"/>
                              <w:spacing w:val="-12"/>
                            </w:rPr>
                            <w:t> </w:t>
                          </w:r>
                          <w:r>
                            <w:rPr>
                              <w:color w:val="D39987"/>
                              <w:w w:val="90"/>
                            </w:rPr>
                            <w:t>|</w:t>
                          </w:r>
                          <w:r>
                            <w:rPr>
                              <w:color w:val="D39987"/>
                              <w:spacing w:val="-6"/>
                              <w:w w:val="90"/>
                            </w:rPr>
                            <w:t> </w:t>
                          </w:r>
                          <w:r>
                            <w:rPr>
                              <w:color w:val="D39987"/>
                            </w:rPr>
                            <w:t>Año</w:t>
                          </w:r>
                          <w:r>
                            <w:rPr>
                              <w:color w:val="D39987"/>
                              <w:spacing w:val="-12"/>
                            </w:rPr>
                            <w:t> </w:t>
                          </w:r>
                          <w:r>
                            <w:rPr>
                              <w:color w:val="D39987"/>
                            </w:rPr>
                            <w:t>2025</w:t>
                          </w:r>
                          <w:r>
                            <w:rPr>
                              <w:color w:val="D39987"/>
                              <w:spacing w:val="-11"/>
                            </w:rPr>
                            <w:t> </w:t>
                          </w:r>
                          <w:r>
                            <w:rPr>
                              <w:color w:val="D39987"/>
                            </w:rPr>
                            <w:t>-</w:t>
                          </w:r>
                          <w:r>
                            <w:rPr>
                              <w:color w:val="D39987"/>
                              <w:spacing w:val="-10"/>
                            </w:rPr>
                            <w:t> </w:t>
                          </w:r>
                          <w:r>
                            <w:rPr>
                              <w:color w:val="D39987"/>
                            </w:rPr>
                            <w:t>Artículo</w:t>
                          </w:r>
                          <w:r>
                            <w:rPr>
                              <w:color w:val="D39987"/>
                              <w:spacing w:val="-12"/>
                            </w:rPr>
                            <w:t> </w:t>
                          </w:r>
                          <w:r>
                            <w:rPr>
                              <w:color w:val="D39987"/>
                            </w:rPr>
                            <w:t>nº</w:t>
                          </w:r>
                          <w:r>
                            <w:rPr>
                              <w:color w:val="D39987"/>
                              <w:spacing w:val="-11"/>
                            </w:rPr>
                            <w:t> </w:t>
                          </w:r>
                          <w:r>
                            <w:rPr>
                              <w:color w:val="D39987"/>
                            </w:rPr>
                            <w:t>5</w:t>
                          </w:r>
                          <w:r>
                            <w:rPr>
                              <w:color w:val="D39987"/>
                              <w:spacing w:val="-11"/>
                            </w:rPr>
                            <w:t> </w:t>
                          </w:r>
                          <w:r>
                            <w:rPr>
                              <w:color w:val="D39987"/>
                            </w:rPr>
                            <w:t>(260)</w:t>
                          </w:r>
                          <w:r>
                            <w:rPr>
                              <w:color w:val="D39987"/>
                              <w:spacing w:val="-12"/>
                            </w:rPr>
                            <w:t> </w:t>
                          </w:r>
                          <w:r>
                            <w:rPr>
                              <w:color w:val="D39987"/>
                            </w:rPr>
                            <w:t>-</w:t>
                          </w:r>
                          <w:r>
                            <w:rPr>
                              <w:color w:val="D39987"/>
                              <w:spacing w:val="-11"/>
                            </w:rPr>
                            <w:t> </w:t>
                          </w:r>
                          <w:r>
                            <w:rPr>
                              <w:color w:val="D39987"/>
                            </w:rPr>
                            <w:t>Páginas</w:t>
                          </w:r>
                          <w:r>
                            <w:rPr>
                              <w:color w:val="D39987"/>
                              <w:spacing w:val="-12"/>
                            </w:rPr>
                            <w:t> </w:t>
                          </w:r>
                          <w:r>
                            <w:rPr>
                              <w:color w:val="D39987"/>
                            </w:rPr>
                            <w:t>95</w:t>
                          </w:r>
                          <w:r>
                            <w:rPr>
                              <w:color w:val="D39987"/>
                              <w:spacing w:val="-11"/>
                            </w:rPr>
                            <w:t> </w:t>
                          </w:r>
                          <w:r>
                            <w:rPr>
                              <w:color w:val="D39987"/>
                            </w:rPr>
                            <w:t>a</w:t>
                          </w:r>
                          <w:r>
                            <w:rPr>
                              <w:color w:val="D39987"/>
                              <w:spacing w:val="-12"/>
                            </w:rPr>
                            <w:t> </w:t>
                          </w:r>
                          <w:r>
                            <w:rPr>
                              <w:color w:val="D39987"/>
                            </w:rPr>
                            <w:t>121-</w:t>
                          </w:r>
                          <w:r>
                            <w:rPr>
                              <w:color w:val="D39987"/>
                              <w:spacing w:val="-10"/>
                            </w:rPr>
                            <w:t> </w:t>
                          </w:r>
                          <w:r>
                            <w:rPr>
                              <w:color w:val="D39987"/>
                              <w:spacing w:val="-2"/>
                            </w:rPr>
                            <w:t>mhjournal.org</w:t>
                          </w:r>
                        </w:p>
                      </w:txbxContent>
                    </wps:txbx>
                    <wps:bodyPr wrap="square" lIns="0" tIns="0" rIns="0" bIns="0" rtlCol="0">
                      <a:noAutofit/>
                    </wps:bodyPr>
                  </wps:wsp>
                </a:graphicData>
              </a:graphic>
            </wp:anchor>
          </w:drawing>
        </mc:Choice>
        <mc:Fallback>
          <w:pict>
            <v:shape style="position:absolute;margin-left:63.200001pt;margin-top:56.0504pt;width:344.75pt;height:15pt;mso-position-horizontal-relative:page;mso-position-vertical-relative:page;z-index:-16044544" type="#_x0000_t202" id="docshape7" filled="false" stroked="false">
              <v:textbox inset="0,0,0,0">
                <w:txbxContent>
                  <w:p>
                    <w:pPr>
                      <w:pStyle w:val="BodyText"/>
                      <w:spacing w:before="48"/>
                      <w:ind w:left="20"/>
                    </w:pPr>
                    <w:r>
                      <w:rPr>
                        <w:color w:val="D39987"/>
                      </w:rPr>
                      <w:t>MHJournal</w:t>
                    </w:r>
                    <w:r>
                      <w:rPr>
                        <w:color w:val="D39987"/>
                        <w:spacing w:val="-11"/>
                      </w:rPr>
                      <w:t> </w:t>
                    </w:r>
                    <w:r>
                      <w:rPr>
                        <w:color w:val="D39987"/>
                      </w:rPr>
                      <w:t>Vol.</w:t>
                    </w:r>
                    <w:r>
                      <w:rPr>
                        <w:color w:val="D39987"/>
                        <w:spacing w:val="-12"/>
                      </w:rPr>
                      <w:t> </w:t>
                    </w:r>
                    <w:r>
                      <w:rPr>
                        <w:color w:val="D39987"/>
                      </w:rPr>
                      <w:t>16</w:t>
                    </w:r>
                    <w:r>
                      <w:rPr>
                        <w:color w:val="D39987"/>
                        <w:spacing w:val="-12"/>
                      </w:rPr>
                      <w:t> </w:t>
                    </w:r>
                    <w:r>
                      <w:rPr>
                        <w:color w:val="D39987"/>
                      </w:rPr>
                      <w:t>(1)</w:t>
                    </w:r>
                    <w:r>
                      <w:rPr>
                        <w:color w:val="D39987"/>
                        <w:spacing w:val="-12"/>
                      </w:rPr>
                      <w:t> </w:t>
                    </w:r>
                    <w:r>
                      <w:rPr>
                        <w:color w:val="D39987"/>
                        <w:w w:val="90"/>
                      </w:rPr>
                      <w:t>|</w:t>
                    </w:r>
                    <w:r>
                      <w:rPr>
                        <w:color w:val="D39987"/>
                        <w:spacing w:val="-6"/>
                        <w:w w:val="90"/>
                      </w:rPr>
                      <w:t> </w:t>
                    </w:r>
                    <w:r>
                      <w:rPr>
                        <w:color w:val="D39987"/>
                      </w:rPr>
                      <w:t>Año</w:t>
                    </w:r>
                    <w:r>
                      <w:rPr>
                        <w:color w:val="D39987"/>
                        <w:spacing w:val="-12"/>
                      </w:rPr>
                      <w:t> </w:t>
                    </w:r>
                    <w:r>
                      <w:rPr>
                        <w:color w:val="D39987"/>
                      </w:rPr>
                      <w:t>2025</w:t>
                    </w:r>
                    <w:r>
                      <w:rPr>
                        <w:color w:val="D39987"/>
                        <w:spacing w:val="-11"/>
                      </w:rPr>
                      <w:t> </w:t>
                    </w:r>
                    <w:r>
                      <w:rPr>
                        <w:color w:val="D39987"/>
                      </w:rPr>
                      <w:t>-</w:t>
                    </w:r>
                    <w:r>
                      <w:rPr>
                        <w:color w:val="D39987"/>
                        <w:spacing w:val="-10"/>
                      </w:rPr>
                      <w:t> </w:t>
                    </w:r>
                    <w:r>
                      <w:rPr>
                        <w:color w:val="D39987"/>
                      </w:rPr>
                      <w:t>Artículo</w:t>
                    </w:r>
                    <w:r>
                      <w:rPr>
                        <w:color w:val="D39987"/>
                        <w:spacing w:val="-12"/>
                      </w:rPr>
                      <w:t> </w:t>
                    </w:r>
                    <w:r>
                      <w:rPr>
                        <w:color w:val="D39987"/>
                      </w:rPr>
                      <w:t>nº</w:t>
                    </w:r>
                    <w:r>
                      <w:rPr>
                        <w:color w:val="D39987"/>
                        <w:spacing w:val="-11"/>
                      </w:rPr>
                      <w:t> </w:t>
                    </w:r>
                    <w:r>
                      <w:rPr>
                        <w:color w:val="D39987"/>
                      </w:rPr>
                      <w:t>5</w:t>
                    </w:r>
                    <w:r>
                      <w:rPr>
                        <w:color w:val="D39987"/>
                        <w:spacing w:val="-11"/>
                      </w:rPr>
                      <w:t> </w:t>
                    </w:r>
                    <w:r>
                      <w:rPr>
                        <w:color w:val="D39987"/>
                      </w:rPr>
                      <w:t>(260)</w:t>
                    </w:r>
                    <w:r>
                      <w:rPr>
                        <w:color w:val="D39987"/>
                        <w:spacing w:val="-12"/>
                      </w:rPr>
                      <w:t> </w:t>
                    </w:r>
                    <w:r>
                      <w:rPr>
                        <w:color w:val="D39987"/>
                      </w:rPr>
                      <w:t>-</w:t>
                    </w:r>
                    <w:r>
                      <w:rPr>
                        <w:color w:val="D39987"/>
                        <w:spacing w:val="-11"/>
                      </w:rPr>
                      <w:t> </w:t>
                    </w:r>
                    <w:r>
                      <w:rPr>
                        <w:color w:val="D39987"/>
                      </w:rPr>
                      <w:t>Páginas</w:t>
                    </w:r>
                    <w:r>
                      <w:rPr>
                        <w:color w:val="D39987"/>
                        <w:spacing w:val="-12"/>
                      </w:rPr>
                      <w:t> </w:t>
                    </w:r>
                    <w:r>
                      <w:rPr>
                        <w:color w:val="D39987"/>
                      </w:rPr>
                      <w:t>95</w:t>
                    </w:r>
                    <w:r>
                      <w:rPr>
                        <w:color w:val="D39987"/>
                        <w:spacing w:val="-11"/>
                      </w:rPr>
                      <w:t> </w:t>
                    </w:r>
                    <w:r>
                      <w:rPr>
                        <w:color w:val="D39987"/>
                      </w:rPr>
                      <w:t>a</w:t>
                    </w:r>
                    <w:r>
                      <w:rPr>
                        <w:color w:val="D39987"/>
                        <w:spacing w:val="-12"/>
                      </w:rPr>
                      <w:t> </w:t>
                    </w:r>
                    <w:r>
                      <w:rPr>
                        <w:color w:val="D39987"/>
                      </w:rPr>
                      <w:t>121-</w:t>
                    </w:r>
                    <w:r>
                      <w:rPr>
                        <w:color w:val="D39987"/>
                        <w:spacing w:val="-10"/>
                      </w:rPr>
                      <w:t> </w:t>
                    </w:r>
                    <w:r>
                      <w:rPr>
                        <w:color w:val="D39987"/>
                        <w:spacing w:val="-2"/>
                      </w:rPr>
                      <w:t>mhjournal.org</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0"/>
      <w:numFmt w:val="bullet"/>
      <w:lvlText w:val="-"/>
      <w:lvlJc w:val="left"/>
      <w:pPr>
        <w:ind w:left="166" w:hanging="106"/>
      </w:pPr>
      <w:rPr>
        <w:rFonts w:hint="default" w:ascii="Garamond" w:hAnsi="Garamond" w:eastAsia="Garamond" w:cs="Garamond"/>
        <w:spacing w:val="0"/>
        <w:w w:val="99"/>
        <w:lang w:val="es-ES" w:eastAsia="en-US" w:bidi="ar-SA"/>
      </w:rPr>
    </w:lvl>
    <w:lvl w:ilvl="1">
      <w:start w:val="0"/>
      <w:numFmt w:val="bullet"/>
      <w:lvlText w:val="•"/>
      <w:lvlJc w:val="left"/>
      <w:pPr>
        <w:ind w:left="890" w:hanging="106"/>
      </w:pPr>
      <w:rPr>
        <w:rFonts w:hint="default"/>
        <w:lang w:val="es-ES" w:eastAsia="en-US" w:bidi="ar-SA"/>
      </w:rPr>
    </w:lvl>
    <w:lvl w:ilvl="2">
      <w:start w:val="0"/>
      <w:numFmt w:val="bullet"/>
      <w:lvlText w:val="•"/>
      <w:lvlJc w:val="left"/>
      <w:pPr>
        <w:ind w:left="1620" w:hanging="106"/>
      </w:pPr>
      <w:rPr>
        <w:rFonts w:hint="default"/>
        <w:lang w:val="es-ES" w:eastAsia="en-US" w:bidi="ar-SA"/>
      </w:rPr>
    </w:lvl>
    <w:lvl w:ilvl="3">
      <w:start w:val="0"/>
      <w:numFmt w:val="bullet"/>
      <w:lvlText w:val="•"/>
      <w:lvlJc w:val="left"/>
      <w:pPr>
        <w:ind w:left="2350" w:hanging="106"/>
      </w:pPr>
      <w:rPr>
        <w:rFonts w:hint="default"/>
        <w:lang w:val="es-ES" w:eastAsia="en-US" w:bidi="ar-SA"/>
      </w:rPr>
    </w:lvl>
    <w:lvl w:ilvl="4">
      <w:start w:val="0"/>
      <w:numFmt w:val="bullet"/>
      <w:lvlText w:val="•"/>
      <w:lvlJc w:val="left"/>
      <w:pPr>
        <w:ind w:left="3080" w:hanging="106"/>
      </w:pPr>
      <w:rPr>
        <w:rFonts w:hint="default"/>
        <w:lang w:val="es-ES" w:eastAsia="en-US" w:bidi="ar-SA"/>
      </w:rPr>
    </w:lvl>
    <w:lvl w:ilvl="5">
      <w:start w:val="0"/>
      <w:numFmt w:val="bullet"/>
      <w:lvlText w:val="•"/>
      <w:lvlJc w:val="left"/>
      <w:pPr>
        <w:ind w:left="3810" w:hanging="106"/>
      </w:pPr>
      <w:rPr>
        <w:rFonts w:hint="default"/>
        <w:lang w:val="es-ES" w:eastAsia="en-US" w:bidi="ar-SA"/>
      </w:rPr>
    </w:lvl>
    <w:lvl w:ilvl="6">
      <w:start w:val="0"/>
      <w:numFmt w:val="bullet"/>
      <w:lvlText w:val="•"/>
      <w:lvlJc w:val="left"/>
      <w:pPr>
        <w:ind w:left="4540" w:hanging="106"/>
      </w:pPr>
      <w:rPr>
        <w:rFonts w:hint="default"/>
        <w:lang w:val="es-ES" w:eastAsia="en-US" w:bidi="ar-SA"/>
      </w:rPr>
    </w:lvl>
    <w:lvl w:ilvl="7">
      <w:start w:val="0"/>
      <w:numFmt w:val="bullet"/>
      <w:lvlText w:val="•"/>
      <w:lvlJc w:val="left"/>
      <w:pPr>
        <w:ind w:left="5270" w:hanging="106"/>
      </w:pPr>
      <w:rPr>
        <w:rFonts w:hint="default"/>
        <w:lang w:val="es-ES" w:eastAsia="en-US" w:bidi="ar-SA"/>
      </w:rPr>
    </w:lvl>
    <w:lvl w:ilvl="8">
      <w:start w:val="0"/>
      <w:numFmt w:val="bullet"/>
      <w:lvlText w:val="•"/>
      <w:lvlJc w:val="left"/>
      <w:pPr>
        <w:ind w:left="6000" w:hanging="106"/>
      </w:pPr>
      <w:rPr>
        <w:rFonts w:hint="default"/>
        <w:lang w:val="es-ES" w:eastAsia="en-US" w:bidi="ar-SA"/>
      </w:rPr>
    </w:lvl>
  </w:abstractNum>
  <w:abstractNum w:abstractNumId="6">
    <w:multiLevelType w:val="hybridMultilevel"/>
    <w:lvl w:ilvl="0">
      <w:start w:val="1"/>
      <w:numFmt w:val="decimal"/>
      <w:lvlText w:val="%1."/>
      <w:lvlJc w:val="left"/>
      <w:pPr>
        <w:ind w:left="459" w:hanging="293"/>
        <w:jc w:val="left"/>
      </w:pPr>
      <w:rPr>
        <w:rFonts w:hint="default" w:ascii="Garamond" w:hAnsi="Garamond" w:eastAsia="Garamond" w:cs="Garamond"/>
        <w:b/>
        <w:bCs/>
        <w:i w:val="0"/>
        <w:iCs w:val="0"/>
        <w:color w:val="97361E"/>
        <w:spacing w:val="0"/>
        <w:w w:val="100"/>
        <w:sz w:val="24"/>
        <w:szCs w:val="24"/>
        <w:lang w:val="es-ES" w:eastAsia="en-US" w:bidi="ar-SA"/>
      </w:rPr>
    </w:lvl>
    <w:lvl w:ilvl="1">
      <w:start w:val="1"/>
      <w:numFmt w:val="decimal"/>
      <w:lvlText w:val="%1.%2."/>
      <w:lvlJc w:val="left"/>
      <w:pPr>
        <w:ind w:left="557" w:hanging="392"/>
        <w:jc w:val="left"/>
      </w:pPr>
      <w:rPr>
        <w:rFonts w:hint="default" w:ascii="Garamond" w:hAnsi="Garamond" w:eastAsia="Garamond" w:cs="Garamond"/>
        <w:b w:val="0"/>
        <w:bCs w:val="0"/>
        <w:i/>
        <w:iCs/>
        <w:color w:val="97361E"/>
        <w:spacing w:val="0"/>
        <w:w w:val="100"/>
        <w:sz w:val="24"/>
        <w:szCs w:val="24"/>
        <w:lang w:val="es-ES" w:eastAsia="en-US" w:bidi="ar-SA"/>
      </w:rPr>
    </w:lvl>
    <w:lvl w:ilvl="2">
      <w:start w:val="0"/>
      <w:numFmt w:val="bullet"/>
      <w:lvlText w:val="•"/>
      <w:lvlJc w:val="left"/>
      <w:pPr>
        <w:ind w:left="1326" w:hanging="392"/>
      </w:pPr>
      <w:rPr>
        <w:rFonts w:hint="default"/>
        <w:lang w:val="es-ES" w:eastAsia="en-US" w:bidi="ar-SA"/>
      </w:rPr>
    </w:lvl>
    <w:lvl w:ilvl="3">
      <w:start w:val="0"/>
      <w:numFmt w:val="bullet"/>
      <w:lvlText w:val="•"/>
      <w:lvlJc w:val="left"/>
      <w:pPr>
        <w:ind w:left="2093" w:hanging="392"/>
      </w:pPr>
      <w:rPr>
        <w:rFonts w:hint="default"/>
        <w:lang w:val="es-ES" w:eastAsia="en-US" w:bidi="ar-SA"/>
      </w:rPr>
    </w:lvl>
    <w:lvl w:ilvl="4">
      <w:start w:val="0"/>
      <w:numFmt w:val="bullet"/>
      <w:lvlText w:val="•"/>
      <w:lvlJc w:val="left"/>
      <w:pPr>
        <w:ind w:left="2860" w:hanging="392"/>
      </w:pPr>
      <w:rPr>
        <w:rFonts w:hint="default"/>
        <w:lang w:val="es-ES" w:eastAsia="en-US" w:bidi="ar-SA"/>
      </w:rPr>
    </w:lvl>
    <w:lvl w:ilvl="5">
      <w:start w:val="0"/>
      <w:numFmt w:val="bullet"/>
      <w:lvlText w:val="•"/>
      <w:lvlJc w:val="left"/>
      <w:pPr>
        <w:ind w:left="3627" w:hanging="392"/>
      </w:pPr>
      <w:rPr>
        <w:rFonts w:hint="default"/>
        <w:lang w:val="es-ES" w:eastAsia="en-US" w:bidi="ar-SA"/>
      </w:rPr>
    </w:lvl>
    <w:lvl w:ilvl="6">
      <w:start w:val="0"/>
      <w:numFmt w:val="bullet"/>
      <w:lvlText w:val="•"/>
      <w:lvlJc w:val="left"/>
      <w:pPr>
        <w:ind w:left="4393" w:hanging="392"/>
      </w:pPr>
      <w:rPr>
        <w:rFonts w:hint="default"/>
        <w:lang w:val="es-ES" w:eastAsia="en-US" w:bidi="ar-SA"/>
      </w:rPr>
    </w:lvl>
    <w:lvl w:ilvl="7">
      <w:start w:val="0"/>
      <w:numFmt w:val="bullet"/>
      <w:lvlText w:val="•"/>
      <w:lvlJc w:val="left"/>
      <w:pPr>
        <w:ind w:left="5160" w:hanging="392"/>
      </w:pPr>
      <w:rPr>
        <w:rFonts w:hint="default"/>
        <w:lang w:val="es-ES" w:eastAsia="en-US" w:bidi="ar-SA"/>
      </w:rPr>
    </w:lvl>
    <w:lvl w:ilvl="8">
      <w:start w:val="0"/>
      <w:numFmt w:val="bullet"/>
      <w:lvlText w:val="•"/>
      <w:lvlJc w:val="left"/>
      <w:pPr>
        <w:ind w:left="5927" w:hanging="392"/>
      </w:pPr>
      <w:rPr>
        <w:rFonts w:hint="default"/>
        <w:lang w:val="es-ES" w:eastAsia="en-US" w:bidi="ar-SA"/>
      </w:rPr>
    </w:lvl>
  </w:abstractNum>
  <w:abstractNum w:abstractNumId="5">
    <w:multiLevelType w:val="hybridMultilevel"/>
    <w:lvl w:ilvl="0">
      <w:start w:val="5"/>
      <w:numFmt w:val="decimal"/>
      <w:lvlText w:val="%1."/>
      <w:lvlJc w:val="left"/>
      <w:pPr>
        <w:ind w:left="227" w:hanging="152"/>
        <w:jc w:val="left"/>
      </w:pPr>
      <w:rPr>
        <w:rFonts w:hint="default" w:ascii="Garamond" w:hAnsi="Garamond" w:eastAsia="Garamond" w:cs="Garamond"/>
        <w:b w:val="0"/>
        <w:bCs w:val="0"/>
        <w:i w:val="0"/>
        <w:iCs w:val="0"/>
        <w:color w:val="808080"/>
        <w:spacing w:val="-1"/>
        <w:w w:val="100"/>
        <w:sz w:val="16"/>
        <w:szCs w:val="16"/>
        <w:lang w:val="es-ES" w:eastAsia="en-US" w:bidi="ar-SA"/>
      </w:rPr>
    </w:lvl>
    <w:lvl w:ilvl="1">
      <w:start w:val="0"/>
      <w:numFmt w:val="bullet"/>
      <w:lvlText w:val="•"/>
      <w:lvlJc w:val="left"/>
      <w:pPr>
        <w:ind w:left="427" w:hanging="152"/>
      </w:pPr>
      <w:rPr>
        <w:rFonts w:hint="default"/>
        <w:lang w:val="es-ES" w:eastAsia="en-US" w:bidi="ar-SA"/>
      </w:rPr>
    </w:lvl>
    <w:lvl w:ilvl="2">
      <w:start w:val="0"/>
      <w:numFmt w:val="bullet"/>
      <w:lvlText w:val="•"/>
      <w:lvlJc w:val="left"/>
      <w:pPr>
        <w:ind w:left="634" w:hanging="152"/>
      </w:pPr>
      <w:rPr>
        <w:rFonts w:hint="default"/>
        <w:lang w:val="es-ES" w:eastAsia="en-US" w:bidi="ar-SA"/>
      </w:rPr>
    </w:lvl>
    <w:lvl w:ilvl="3">
      <w:start w:val="0"/>
      <w:numFmt w:val="bullet"/>
      <w:lvlText w:val="•"/>
      <w:lvlJc w:val="left"/>
      <w:pPr>
        <w:ind w:left="841" w:hanging="152"/>
      </w:pPr>
      <w:rPr>
        <w:rFonts w:hint="default"/>
        <w:lang w:val="es-ES" w:eastAsia="en-US" w:bidi="ar-SA"/>
      </w:rPr>
    </w:lvl>
    <w:lvl w:ilvl="4">
      <w:start w:val="0"/>
      <w:numFmt w:val="bullet"/>
      <w:lvlText w:val="•"/>
      <w:lvlJc w:val="left"/>
      <w:pPr>
        <w:ind w:left="1048" w:hanging="152"/>
      </w:pPr>
      <w:rPr>
        <w:rFonts w:hint="default"/>
        <w:lang w:val="es-ES" w:eastAsia="en-US" w:bidi="ar-SA"/>
      </w:rPr>
    </w:lvl>
    <w:lvl w:ilvl="5">
      <w:start w:val="0"/>
      <w:numFmt w:val="bullet"/>
      <w:lvlText w:val="•"/>
      <w:lvlJc w:val="left"/>
      <w:pPr>
        <w:ind w:left="1255" w:hanging="152"/>
      </w:pPr>
      <w:rPr>
        <w:rFonts w:hint="default"/>
        <w:lang w:val="es-ES" w:eastAsia="en-US" w:bidi="ar-SA"/>
      </w:rPr>
    </w:lvl>
    <w:lvl w:ilvl="6">
      <w:start w:val="0"/>
      <w:numFmt w:val="bullet"/>
      <w:lvlText w:val="•"/>
      <w:lvlJc w:val="left"/>
      <w:pPr>
        <w:ind w:left="1462" w:hanging="152"/>
      </w:pPr>
      <w:rPr>
        <w:rFonts w:hint="default"/>
        <w:lang w:val="es-ES" w:eastAsia="en-US" w:bidi="ar-SA"/>
      </w:rPr>
    </w:lvl>
    <w:lvl w:ilvl="7">
      <w:start w:val="0"/>
      <w:numFmt w:val="bullet"/>
      <w:lvlText w:val="•"/>
      <w:lvlJc w:val="left"/>
      <w:pPr>
        <w:ind w:left="1669" w:hanging="152"/>
      </w:pPr>
      <w:rPr>
        <w:rFonts w:hint="default"/>
        <w:lang w:val="es-ES" w:eastAsia="en-US" w:bidi="ar-SA"/>
      </w:rPr>
    </w:lvl>
    <w:lvl w:ilvl="8">
      <w:start w:val="0"/>
      <w:numFmt w:val="bullet"/>
      <w:lvlText w:val="•"/>
      <w:lvlJc w:val="left"/>
      <w:pPr>
        <w:ind w:left="1876" w:hanging="152"/>
      </w:pPr>
      <w:rPr>
        <w:rFonts w:hint="default"/>
        <w:lang w:val="es-ES" w:eastAsia="en-US" w:bidi="ar-SA"/>
      </w:rPr>
    </w:lvl>
  </w:abstractNum>
  <w:abstractNum w:abstractNumId="4">
    <w:multiLevelType w:val="hybridMultilevel"/>
    <w:lvl w:ilvl="0">
      <w:start w:val="4"/>
      <w:numFmt w:val="decimal"/>
      <w:lvlText w:val="%1"/>
      <w:lvlJc w:val="left"/>
      <w:pPr>
        <w:ind w:left="76" w:hanging="226"/>
        <w:jc w:val="left"/>
      </w:pPr>
      <w:rPr>
        <w:rFonts w:hint="default"/>
        <w:lang w:val="es-ES" w:eastAsia="en-US" w:bidi="ar-SA"/>
      </w:rPr>
    </w:lvl>
    <w:lvl w:ilvl="1">
      <w:start w:val="1"/>
      <w:numFmt w:val="decimal"/>
      <w:lvlText w:val="%1.%2"/>
      <w:lvlJc w:val="left"/>
      <w:pPr>
        <w:ind w:left="76" w:hanging="226"/>
        <w:jc w:val="left"/>
      </w:pPr>
      <w:rPr>
        <w:rFonts w:hint="default" w:ascii="Garamond" w:hAnsi="Garamond" w:eastAsia="Garamond" w:cs="Garamond"/>
        <w:b w:val="0"/>
        <w:bCs w:val="0"/>
        <w:i w:val="0"/>
        <w:iCs w:val="0"/>
        <w:color w:val="808080"/>
        <w:spacing w:val="-1"/>
        <w:w w:val="100"/>
        <w:sz w:val="16"/>
        <w:szCs w:val="16"/>
        <w:lang w:val="es-ES" w:eastAsia="en-US" w:bidi="ar-SA"/>
      </w:rPr>
    </w:lvl>
    <w:lvl w:ilvl="2">
      <w:start w:val="0"/>
      <w:numFmt w:val="bullet"/>
      <w:lvlText w:val="•"/>
      <w:lvlJc w:val="left"/>
      <w:pPr>
        <w:ind w:left="522" w:hanging="226"/>
      </w:pPr>
      <w:rPr>
        <w:rFonts w:hint="default"/>
        <w:lang w:val="es-ES" w:eastAsia="en-US" w:bidi="ar-SA"/>
      </w:rPr>
    </w:lvl>
    <w:lvl w:ilvl="3">
      <w:start w:val="0"/>
      <w:numFmt w:val="bullet"/>
      <w:lvlText w:val="•"/>
      <w:lvlJc w:val="left"/>
      <w:pPr>
        <w:ind w:left="743" w:hanging="226"/>
      </w:pPr>
      <w:rPr>
        <w:rFonts w:hint="default"/>
        <w:lang w:val="es-ES" w:eastAsia="en-US" w:bidi="ar-SA"/>
      </w:rPr>
    </w:lvl>
    <w:lvl w:ilvl="4">
      <w:start w:val="0"/>
      <w:numFmt w:val="bullet"/>
      <w:lvlText w:val="•"/>
      <w:lvlJc w:val="left"/>
      <w:pPr>
        <w:ind w:left="964" w:hanging="226"/>
      </w:pPr>
      <w:rPr>
        <w:rFonts w:hint="default"/>
        <w:lang w:val="es-ES" w:eastAsia="en-US" w:bidi="ar-SA"/>
      </w:rPr>
    </w:lvl>
    <w:lvl w:ilvl="5">
      <w:start w:val="0"/>
      <w:numFmt w:val="bullet"/>
      <w:lvlText w:val="•"/>
      <w:lvlJc w:val="left"/>
      <w:pPr>
        <w:ind w:left="1185" w:hanging="226"/>
      </w:pPr>
      <w:rPr>
        <w:rFonts w:hint="default"/>
        <w:lang w:val="es-ES" w:eastAsia="en-US" w:bidi="ar-SA"/>
      </w:rPr>
    </w:lvl>
    <w:lvl w:ilvl="6">
      <w:start w:val="0"/>
      <w:numFmt w:val="bullet"/>
      <w:lvlText w:val="•"/>
      <w:lvlJc w:val="left"/>
      <w:pPr>
        <w:ind w:left="1406" w:hanging="226"/>
      </w:pPr>
      <w:rPr>
        <w:rFonts w:hint="default"/>
        <w:lang w:val="es-ES" w:eastAsia="en-US" w:bidi="ar-SA"/>
      </w:rPr>
    </w:lvl>
    <w:lvl w:ilvl="7">
      <w:start w:val="0"/>
      <w:numFmt w:val="bullet"/>
      <w:lvlText w:val="•"/>
      <w:lvlJc w:val="left"/>
      <w:pPr>
        <w:ind w:left="1627" w:hanging="226"/>
      </w:pPr>
      <w:rPr>
        <w:rFonts w:hint="default"/>
        <w:lang w:val="es-ES" w:eastAsia="en-US" w:bidi="ar-SA"/>
      </w:rPr>
    </w:lvl>
    <w:lvl w:ilvl="8">
      <w:start w:val="0"/>
      <w:numFmt w:val="bullet"/>
      <w:lvlText w:val="•"/>
      <w:lvlJc w:val="left"/>
      <w:pPr>
        <w:ind w:left="1848" w:hanging="226"/>
      </w:pPr>
      <w:rPr>
        <w:rFonts w:hint="default"/>
        <w:lang w:val="es-ES" w:eastAsia="en-US" w:bidi="ar-SA"/>
      </w:rPr>
    </w:lvl>
  </w:abstractNum>
  <w:abstractNum w:abstractNumId="3">
    <w:multiLevelType w:val="hybridMultilevel"/>
    <w:lvl w:ilvl="0">
      <w:start w:val="1"/>
      <w:numFmt w:val="decimal"/>
      <w:lvlText w:val="%1."/>
      <w:lvlJc w:val="left"/>
      <w:pPr>
        <w:ind w:left="227" w:hanging="152"/>
        <w:jc w:val="left"/>
      </w:pPr>
      <w:rPr>
        <w:rFonts w:hint="default" w:ascii="Garamond" w:hAnsi="Garamond" w:eastAsia="Garamond" w:cs="Garamond"/>
        <w:b w:val="0"/>
        <w:bCs w:val="0"/>
        <w:i w:val="0"/>
        <w:iCs w:val="0"/>
        <w:color w:val="808080"/>
        <w:spacing w:val="-1"/>
        <w:w w:val="100"/>
        <w:sz w:val="16"/>
        <w:szCs w:val="16"/>
        <w:lang w:val="es-ES" w:eastAsia="en-US" w:bidi="ar-SA"/>
      </w:rPr>
    </w:lvl>
    <w:lvl w:ilvl="1">
      <w:start w:val="2"/>
      <w:numFmt w:val="decimal"/>
      <w:lvlText w:val="%1.%2"/>
      <w:lvlJc w:val="left"/>
      <w:pPr>
        <w:ind w:left="301" w:hanging="226"/>
        <w:jc w:val="left"/>
      </w:pPr>
      <w:rPr>
        <w:rFonts w:hint="default" w:ascii="Garamond" w:hAnsi="Garamond" w:eastAsia="Garamond" w:cs="Garamond"/>
        <w:b w:val="0"/>
        <w:bCs w:val="0"/>
        <w:i w:val="0"/>
        <w:iCs w:val="0"/>
        <w:color w:val="808080"/>
        <w:spacing w:val="-1"/>
        <w:w w:val="100"/>
        <w:sz w:val="16"/>
        <w:szCs w:val="16"/>
        <w:lang w:val="es-ES" w:eastAsia="en-US" w:bidi="ar-SA"/>
      </w:rPr>
    </w:lvl>
    <w:lvl w:ilvl="2">
      <w:start w:val="0"/>
      <w:numFmt w:val="bullet"/>
      <w:lvlText w:val="•"/>
      <w:lvlJc w:val="left"/>
      <w:pPr>
        <w:ind w:left="521" w:hanging="226"/>
      </w:pPr>
      <w:rPr>
        <w:rFonts w:hint="default"/>
        <w:lang w:val="es-ES" w:eastAsia="en-US" w:bidi="ar-SA"/>
      </w:rPr>
    </w:lvl>
    <w:lvl w:ilvl="3">
      <w:start w:val="0"/>
      <w:numFmt w:val="bullet"/>
      <w:lvlText w:val="•"/>
      <w:lvlJc w:val="left"/>
      <w:pPr>
        <w:ind w:left="742" w:hanging="226"/>
      </w:pPr>
      <w:rPr>
        <w:rFonts w:hint="default"/>
        <w:lang w:val="es-ES" w:eastAsia="en-US" w:bidi="ar-SA"/>
      </w:rPr>
    </w:lvl>
    <w:lvl w:ilvl="4">
      <w:start w:val="0"/>
      <w:numFmt w:val="bullet"/>
      <w:lvlText w:val="•"/>
      <w:lvlJc w:val="left"/>
      <w:pPr>
        <w:ind w:left="963" w:hanging="226"/>
      </w:pPr>
      <w:rPr>
        <w:rFonts w:hint="default"/>
        <w:lang w:val="es-ES" w:eastAsia="en-US" w:bidi="ar-SA"/>
      </w:rPr>
    </w:lvl>
    <w:lvl w:ilvl="5">
      <w:start w:val="0"/>
      <w:numFmt w:val="bullet"/>
      <w:lvlText w:val="•"/>
      <w:lvlJc w:val="left"/>
      <w:pPr>
        <w:ind w:left="1184" w:hanging="226"/>
      </w:pPr>
      <w:rPr>
        <w:rFonts w:hint="default"/>
        <w:lang w:val="es-ES" w:eastAsia="en-US" w:bidi="ar-SA"/>
      </w:rPr>
    </w:lvl>
    <w:lvl w:ilvl="6">
      <w:start w:val="0"/>
      <w:numFmt w:val="bullet"/>
      <w:lvlText w:val="•"/>
      <w:lvlJc w:val="left"/>
      <w:pPr>
        <w:ind w:left="1405" w:hanging="226"/>
      </w:pPr>
      <w:rPr>
        <w:rFonts w:hint="default"/>
        <w:lang w:val="es-ES" w:eastAsia="en-US" w:bidi="ar-SA"/>
      </w:rPr>
    </w:lvl>
    <w:lvl w:ilvl="7">
      <w:start w:val="0"/>
      <w:numFmt w:val="bullet"/>
      <w:lvlText w:val="•"/>
      <w:lvlJc w:val="left"/>
      <w:pPr>
        <w:ind w:left="1626" w:hanging="226"/>
      </w:pPr>
      <w:rPr>
        <w:rFonts w:hint="default"/>
        <w:lang w:val="es-ES" w:eastAsia="en-US" w:bidi="ar-SA"/>
      </w:rPr>
    </w:lvl>
    <w:lvl w:ilvl="8">
      <w:start w:val="0"/>
      <w:numFmt w:val="bullet"/>
      <w:lvlText w:val="•"/>
      <w:lvlJc w:val="left"/>
      <w:pPr>
        <w:ind w:left="1847" w:hanging="226"/>
      </w:pPr>
      <w:rPr>
        <w:rFonts w:hint="default"/>
        <w:lang w:val="es-ES" w:eastAsia="en-US" w:bidi="ar-SA"/>
      </w:rPr>
    </w:lvl>
  </w:abstractNum>
  <w:abstractNum w:abstractNumId="2">
    <w:multiLevelType w:val="hybridMultilevel"/>
    <w:lvl w:ilvl="0">
      <w:start w:val="5"/>
      <w:numFmt w:val="decimal"/>
      <w:lvlText w:val="%1."/>
      <w:lvlJc w:val="left"/>
      <w:pPr>
        <w:ind w:left="227" w:hanging="152"/>
        <w:jc w:val="left"/>
      </w:pPr>
      <w:rPr>
        <w:rFonts w:hint="default" w:ascii="Garamond" w:hAnsi="Garamond" w:eastAsia="Garamond" w:cs="Garamond"/>
        <w:b w:val="0"/>
        <w:bCs w:val="0"/>
        <w:i w:val="0"/>
        <w:iCs w:val="0"/>
        <w:color w:val="808080"/>
        <w:spacing w:val="-1"/>
        <w:w w:val="100"/>
        <w:sz w:val="16"/>
        <w:szCs w:val="16"/>
        <w:lang w:val="es-ES" w:eastAsia="en-US" w:bidi="ar-SA"/>
      </w:rPr>
    </w:lvl>
    <w:lvl w:ilvl="1">
      <w:start w:val="0"/>
      <w:numFmt w:val="bullet"/>
      <w:lvlText w:val="•"/>
      <w:lvlJc w:val="left"/>
      <w:pPr>
        <w:ind w:left="424" w:hanging="152"/>
      </w:pPr>
      <w:rPr>
        <w:rFonts w:hint="default"/>
        <w:lang w:val="es-ES" w:eastAsia="en-US" w:bidi="ar-SA"/>
      </w:rPr>
    </w:lvl>
    <w:lvl w:ilvl="2">
      <w:start w:val="0"/>
      <w:numFmt w:val="bullet"/>
      <w:lvlText w:val="•"/>
      <w:lvlJc w:val="left"/>
      <w:pPr>
        <w:ind w:left="628" w:hanging="152"/>
      </w:pPr>
      <w:rPr>
        <w:rFonts w:hint="default"/>
        <w:lang w:val="es-ES" w:eastAsia="en-US" w:bidi="ar-SA"/>
      </w:rPr>
    </w:lvl>
    <w:lvl w:ilvl="3">
      <w:start w:val="0"/>
      <w:numFmt w:val="bullet"/>
      <w:lvlText w:val="•"/>
      <w:lvlJc w:val="left"/>
      <w:pPr>
        <w:ind w:left="832" w:hanging="152"/>
      </w:pPr>
      <w:rPr>
        <w:rFonts w:hint="default"/>
        <w:lang w:val="es-ES" w:eastAsia="en-US" w:bidi="ar-SA"/>
      </w:rPr>
    </w:lvl>
    <w:lvl w:ilvl="4">
      <w:start w:val="0"/>
      <w:numFmt w:val="bullet"/>
      <w:lvlText w:val="•"/>
      <w:lvlJc w:val="left"/>
      <w:pPr>
        <w:ind w:left="1036" w:hanging="152"/>
      </w:pPr>
      <w:rPr>
        <w:rFonts w:hint="default"/>
        <w:lang w:val="es-ES" w:eastAsia="en-US" w:bidi="ar-SA"/>
      </w:rPr>
    </w:lvl>
    <w:lvl w:ilvl="5">
      <w:start w:val="0"/>
      <w:numFmt w:val="bullet"/>
      <w:lvlText w:val="•"/>
      <w:lvlJc w:val="left"/>
      <w:pPr>
        <w:ind w:left="1240" w:hanging="152"/>
      </w:pPr>
      <w:rPr>
        <w:rFonts w:hint="default"/>
        <w:lang w:val="es-ES" w:eastAsia="en-US" w:bidi="ar-SA"/>
      </w:rPr>
    </w:lvl>
    <w:lvl w:ilvl="6">
      <w:start w:val="0"/>
      <w:numFmt w:val="bullet"/>
      <w:lvlText w:val="•"/>
      <w:lvlJc w:val="left"/>
      <w:pPr>
        <w:ind w:left="1444" w:hanging="152"/>
      </w:pPr>
      <w:rPr>
        <w:rFonts w:hint="default"/>
        <w:lang w:val="es-ES" w:eastAsia="en-US" w:bidi="ar-SA"/>
      </w:rPr>
    </w:lvl>
    <w:lvl w:ilvl="7">
      <w:start w:val="0"/>
      <w:numFmt w:val="bullet"/>
      <w:lvlText w:val="•"/>
      <w:lvlJc w:val="left"/>
      <w:pPr>
        <w:ind w:left="1648" w:hanging="152"/>
      </w:pPr>
      <w:rPr>
        <w:rFonts w:hint="default"/>
        <w:lang w:val="es-ES" w:eastAsia="en-US" w:bidi="ar-SA"/>
      </w:rPr>
    </w:lvl>
    <w:lvl w:ilvl="8">
      <w:start w:val="0"/>
      <w:numFmt w:val="bullet"/>
      <w:lvlText w:val="•"/>
      <w:lvlJc w:val="left"/>
      <w:pPr>
        <w:ind w:left="1852" w:hanging="152"/>
      </w:pPr>
      <w:rPr>
        <w:rFonts w:hint="default"/>
        <w:lang w:val="es-ES" w:eastAsia="en-US" w:bidi="ar-SA"/>
      </w:rPr>
    </w:lvl>
  </w:abstractNum>
  <w:abstractNum w:abstractNumId="1">
    <w:multiLevelType w:val="hybridMultilevel"/>
    <w:lvl w:ilvl="0">
      <w:start w:val="4"/>
      <w:numFmt w:val="decimal"/>
      <w:lvlText w:val="%1"/>
      <w:lvlJc w:val="left"/>
      <w:pPr>
        <w:ind w:left="76" w:hanging="226"/>
        <w:jc w:val="left"/>
      </w:pPr>
      <w:rPr>
        <w:rFonts w:hint="default"/>
        <w:lang w:val="es-ES" w:eastAsia="en-US" w:bidi="ar-SA"/>
      </w:rPr>
    </w:lvl>
    <w:lvl w:ilvl="1">
      <w:start w:val="1"/>
      <w:numFmt w:val="decimal"/>
      <w:lvlText w:val="%1.%2"/>
      <w:lvlJc w:val="left"/>
      <w:pPr>
        <w:ind w:left="76" w:hanging="226"/>
        <w:jc w:val="left"/>
      </w:pPr>
      <w:rPr>
        <w:rFonts w:hint="default" w:ascii="Garamond" w:hAnsi="Garamond" w:eastAsia="Garamond" w:cs="Garamond"/>
        <w:b w:val="0"/>
        <w:bCs w:val="0"/>
        <w:i w:val="0"/>
        <w:iCs w:val="0"/>
        <w:color w:val="808080"/>
        <w:spacing w:val="-1"/>
        <w:w w:val="100"/>
        <w:sz w:val="16"/>
        <w:szCs w:val="16"/>
        <w:lang w:val="es-ES" w:eastAsia="en-US" w:bidi="ar-SA"/>
      </w:rPr>
    </w:lvl>
    <w:lvl w:ilvl="2">
      <w:start w:val="0"/>
      <w:numFmt w:val="bullet"/>
      <w:lvlText w:val="•"/>
      <w:lvlJc w:val="left"/>
      <w:pPr>
        <w:ind w:left="516" w:hanging="226"/>
      </w:pPr>
      <w:rPr>
        <w:rFonts w:hint="default"/>
        <w:lang w:val="es-ES" w:eastAsia="en-US" w:bidi="ar-SA"/>
      </w:rPr>
    </w:lvl>
    <w:lvl w:ilvl="3">
      <w:start w:val="0"/>
      <w:numFmt w:val="bullet"/>
      <w:lvlText w:val="•"/>
      <w:lvlJc w:val="left"/>
      <w:pPr>
        <w:ind w:left="734" w:hanging="226"/>
      </w:pPr>
      <w:rPr>
        <w:rFonts w:hint="default"/>
        <w:lang w:val="es-ES" w:eastAsia="en-US" w:bidi="ar-SA"/>
      </w:rPr>
    </w:lvl>
    <w:lvl w:ilvl="4">
      <w:start w:val="0"/>
      <w:numFmt w:val="bullet"/>
      <w:lvlText w:val="•"/>
      <w:lvlJc w:val="left"/>
      <w:pPr>
        <w:ind w:left="952" w:hanging="226"/>
      </w:pPr>
      <w:rPr>
        <w:rFonts w:hint="default"/>
        <w:lang w:val="es-ES" w:eastAsia="en-US" w:bidi="ar-SA"/>
      </w:rPr>
    </w:lvl>
    <w:lvl w:ilvl="5">
      <w:start w:val="0"/>
      <w:numFmt w:val="bullet"/>
      <w:lvlText w:val="•"/>
      <w:lvlJc w:val="left"/>
      <w:pPr>
        <w:ind w:left="1170" w:hanging="226"/>
      </w:pPr>
      <w:rPr>
        <w:rFonts w:hint="default"/>
        <w:lang w:val="es-ES" w:eastAsia="en-US" w:bidi="ar-SA"/>
      </w:rPr>
    </w:lvl>
    <w:lvl w:ilvl="6">
      <w:start w:val="0"/>
      <w:numFmt w:val="bullet"/>
      <w:lvlText w:val="•"/>
      <w:lvlJc w:val="left"/>
      <w:pPr>
        <w:ind w:left="1388" w:hanging="226"/>
      </w:pPr>
      <w:rPr>
        <w:rFonts w:hint="default"/>
        <w:lang w:val="es-ES" w:eastAsia="en-US" w:bidi="ar-SA"/>
      </w:rPr>
    </w:lvl>
    <w:lvl w:ilvl="7">
      <w:start w:val="0"/>
      <w:numFmt w:val="bullet"/>
      <w:lvlText w:val="•"/>
      <w:lvlJc w:val="left"/>
      <w:pPr>
        <w:ind w:left="1606" w:hanging="226"/>
      </w:pPr>
      <w:rPr>
        <w:rFonts w:hint="default"/>
        <w:lang w:val="es-ES" w:eastAsia="en-US" w:bidi="ar-SA"/>
      </w:rPr>
    </w:lvl>
    <w:lvl w:ilvl="8">
      <w:start w:val="0"/>
      <w:numFmt w:val="bullet"/>
      <w:lvlText w:val="•"/>
      <w:lvlJc w:val="left"/>
      <w:pPr>
        <w:ind w:left="1824" w:hanging="226"/>
      </w:pPr>
      <w:rPr>
        <w:rFonts w:hint="default"/>
        <w:lang w:val="es-ES" w:eastAsia="en-US" w:bidi="ar-SA"/>
      </w:rPr>
    </w:lvl>
  </w:abstractNum>
  <w:abstractNum w:abstractNumId="0">
    <w:multiLevelType w:val="hybridMultilevel"/>
    <w:lvl w:ilvl="0">
      <w:start w:val="1"/>
      <w:numFmt w:val="decimal"/>
      <w:lvlText w:val="%1."/>
      <w:lvlJc w:val="left"/>
      <w:pPr>
        <w:ind w:left="227" w:hanging="152"/>
        <w:jc w:val="left"/>
      </w:pPr>
      <w:rPr>
        <w:rFonts w:hint="default" w:ascii="Garamond" w:hAnsi="Garamond" w:eastAsia="Garamond" w:cs="Garamond"/>
        <w:b w:val="0"/>
        <w:bCs w:val="0"/>
        <w:i w:val="0"/>
        <w:iCs w:val="0"/>
        <w:color w:val="808080"/>
        <w:spacing w:val="-1"/>
        <w:w w:val="100"/>
        <w:sz w:val="16"/>
        <w:szCs w:val="16"/>
        <w:lang w:val="es-ES" w:eastAsia="en-US" w:bidi="ar-SA"/>
      </w:rPr>
    </w:lvl>
    <w:lvl w:ilvl="1">
      <w:start w:val="2"/>
      <w:numFmt w:val="decimal"/>
      <w:lvlText w:val="%1.%2"/>
      <w:lvlJc w:val="left"/>
      <w:pPr>
        <w:ind w:left="301" w:hanging="226"/>
        <w:jc w:val="left"/>
      </w:pPr>
      <w:rPr>
        <w:rFonts w:hint="default" w:ascii="Garamond" w:hAnsi="Garamond" w:eastAsia="Garamond" w:cs="Garamond"/>
        <w:b w:val="0"/>
        <w:bCs w:val="0"/>
        <w:i w:val="0"/>
        <w:iCs w:val="0"/>
        <w:color w:val="808080"/>
        <w:spacing w:val="-1"/>
        <w:w w:val="100"/>
        <w:sz w:val="16"/>
        <w:szCs w:val="16"/>
        <w:lang w:val="es-ES" w:eastAsia="en-US" w:bidi="ar-SA"/>
      </w:rPr>
    </w:lvl>
    <w:lvl w:ilvl="2">
      <w:start w:val="0"/>
      <w:numFmt w:val="bullet"/>
      <w:lvlText w:val="•"/>
      <w:lvlJc w:val="left"/>
      <w:pPr>
        <w:ind w:left="517" w:hanging="226"/>
      </w:pPr>
      <w:rPr>
        <w:rFonts w:hint="default"/>
        <w:lang w:val="es-ES" w:eastAsia="en-US" w:bidi="ar-SA"/>
      </w:rPr>
    </w:lvl>
    <w:lvl w:ilvl="3">
      <w:start w:val="0"/>
      <w:numFmt w:val="bullet"/>
      <w:lvlText w:val="•"/>
      <w:lvlJc w:val="left"/>
      <w:pPr>
        <w:ind w:left="735" w:hanging="226"/>
      </w:pPr>
      <w:rPr>
        <w:rFonts w:hint="default"/>
        <w:lang w:val="es-ES" w:eastAsia="en-US" w:bidi="ar-SA"/>
      </w:rPr>
    </w:lvl>
    <w:lvl w:ilvl="4">
      <w:start w:val="0"/>
      <w:numFmt w:val="bullet"/>
      <w:lvlText w:val="•"/>
      <w:lvlJc w:val="left"/>
      <w:pPr>
        <w:ind w:left="953" w:hanging="226"/>
      </w:pPr>
      <w:rPr>
        <w:rFonts w:hint="default"/>
        <w:lang w:val="es-ES" w:eastAsia="en-US" w:bidi="ar-SA"/>
      </w:rPr>
    </w:lvl>
    <w:lvl w:ilvl="5">
      <w:start w:val="0"/>
      <w:numFmt w:val="bullet"/>
      <w:lvlText w:val="•"/>
      <w:lvlJc w:val="left"/>
      <w:pPr>
        <w:ind w:left="1171" w:hanging="226"/>
      </w:pPr>
      <w:rPr>
        <w:rFonts w:hint="default"/>
        <w:lang w:val="es-ES" w:eastAsia="en-US" w:bidi="ar-SA"/>
      </w:rPr>
    </w:lvl>
    <w:lvl w:ilvl="6">
      <w:start w:val="0"/>
      <w:numFmt w:val="bullet"/>
      <w:lvlText w:val="•"/>
      <w:lvlJc w:val="left"/>
      <w:pPr>
        <w:ind w:left="1389" w:hanging="226"/>
      </w:pPr>
      <w:rPr>
        <w:rFonts w:hint="default"/>
        <w:lang w:val="es-ES" w:eastAsia="en-US" w:bidi="ar-SA"/>
      </w:rPr>
    </w:lvl>
    <w:lvl w:ilvl="7">
      <w:start w:val="0"/>
      <w:numFmt w:val="bullet"/>
      <w:lvlText w:val="•"/>
      <w:lvlJc w:val="left"/>
      <w:pPr>
        <w:ind w:left="1607" w:hanging="226"/>
      </w:pPr>
      <w:rPr>
        <w:rFonts w:hint="default"/>
        <w:lang w:val="es-ES" w:eastAsia="en-US" w:bidi="ar-SA"/>
      </w:rPr>
    </w:lvl>
    <w:lvl w:ilvl="8">
      <w:start w:val="0"/>
      <w:numFmt w:val="bullet"/>
      <w:lvlText w:val="•"/>
      <w:lvlJc w:val="left"/>
      <w:pPr>
        <w:ind w:left="1825" w:hanging="226"/>
      </w:pPr>
      <w:rPr>
        <w:rFonts w:hint="default"/>
        <w:lang w:val="es-ES"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aramond" w:hAnsi="Garamond" w:eastAsia="Garamond" w:cs="Garamond"/>
      <w:lang w:val="es-ES" w:eastAsia="en-US" w:bidi="ar-SA"/>
    </w:rPr>
  </w:style>
  <w:style w:styleId="BodyText" w:type="paragraph">
    <w:name w:val="Body Text"/>
    <w:basedOn w:val="Normal"/>
    <w:uiPriority w:val="1"/>
    <w:qFormat/>
    <w:pPr/>
    <w:rPr>
      <w:rFonts w:ascii="Garamond" w:hAnsi="Garamond" w:eastAsia="Garamond" w:cs="Garamond"/>
      <w:sz w:val="20"/>
      <w:szCs w:val="20"/>
      <w:lang w:val="es-ES" w:eastAsia="en-US" w:bidi="ar-SA"/>
    </w:rPr>
  </w:style>
  <w:style w:styleId="Heading1" w:type="paragraph">
    <w:name w:val="Heading 1"/>
    <w:basedOn w:val="Normal"/>
    <w:uiPriority w:val="1"/>
    <w:qFormat/>
    <w:pPr>
      <w:ind w:left="457" w:hanging="291"/>
      <w:outlineLvl w:val="1"/>
    </w:pPr>
    <w:rPr>
      <w:rFonts w:ascii="Garamond" w:hAnsi="Garamond" w:eastAsia="Garamond" w:cs="Garamond"/>
      <w:b/>
      <w:bCs/>
      <w:sz w:val="24"/>
      <w:szCs w:val="24"/>
      <w:lang w:val="es-ES" w:eastAsia="en-US" w:bidi="ar-SA"/>
    </w:rPr>
  </w:style>
  <w:style w:styleId="Heading2" w:type="paragraph">
    <w:name w:val="Heading 2"/>
    <w:basedOn w:val="Normal"/>
    <w:uiPriority w:val="1"/>
    <w:qFormat/>
    <w:pPr>
      <w:ind w:left="556" w:hanging="390"/>
      <w:outlineLvl w:val="2"/>
    </w:pPr>
    <w:rPr>
      <w:rFonts w:ascii="Garamond" w:hAnsi="Garamond" w:eastAsia="Garamond" w:cs="Garamond"/>
      <w:i/>
      <w:iCs/>
      <w:sz w:val="24"/>
      <w:szCs w:val="24"/>
      <w:lang w:val="es-ES" w:eastAsia="en-US" w:bidi="ar-SA"/>
    </w:rPr>
  </w:style>
  <w:style w:styleId="Title" w:type="paragraph">
    <w:name w:val="Title"/>
    <w:basedOn w:val="Normal"/>
    <w:uiPriority w:val="1"/>
    <w:qFormat/>
    <w:pPr>
      <w:ind w:left="164"/>
    </w:pPr>
    <w:rPr>
      <w:rFonts w:ascii="Arial Narrow" w:hAnsi="Arial Narrow" w:eastAsia="Arial Narrow" w:cs="Arial Narrow"/>
      <w:sz w:val="30"/>
      <w:szCs w:val="30"/>
      <w:lang w:val="es-ES" w:eastAsia="en-US" w:bidi="ar-SA"/>
    </w:rPr>
  </w:style>
  <w:style w:styleId="ListParagraph" w:type="paragraph">
    <w:name w:val="List Paragraph"/>
    <w:basedOn w:val="Normal"/>
    <w:uiPriority w:val="1"/>
    <w:qFormat/>
    <w:pPr>
      <w:ind w:left="457" w:hanging="390"/>
    </w:pPr>
    <w:rPr>
      <w:rFonts w:ascii="Garamond" w:hAnsi="Garamond" w:eastAsia="Garamond" w:cs="Garamond"/>
      <w:lang w:val="es-ES" w:eastAsia="en-US" w:bidi="ar-SA"/>
    </w:rPr>
  </w:style>
  <w:style w:styleId="TableParagraph" w:type="paragraph">
    <w:name w:val="Table Paragraph"/>
    <w:basedOn w:val="Normal"/>
    <w:uiPriority w:val="1"/>
    <w:qFormat/>
    <w:pPr>
      <w:spacing w:line="155" w:lineRule="exact"/>
      <w:ind w:left="226" w:hanging="150"/>
    </w:pPr>
    <w:rPr>
      <w:rFonts w:ascii="Garamond" w:hAnsi="Garamond" w:eastAsia="Garamond" w:cs="Garamond"/>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jpeg"/><Relationship Id="rId8" Type="http://schemas.openxmlformats.org/officeDocument/2006/relationships/hyperlink" Target="mailto:dariorusso85@uma.es" TargetMode="External"/><Relationship Id="rId9" Type="http://schemas.openxmlformats.org/officeDocument/2006/relationships/hyperlink" Target="https://orcid.org/0000-0003-0705-3028" TargetMode="Externa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image" Target="media/image2.png"/><Relationship Id="rId15" Type="http://schemas.openxmlformats.org/officeDocument/2006/relationships/image" Target="media/image3.png"/><Relationship Id="rId16" Type="http://schemas.openxmlformats.org/officeDocument/2006/relationships/image" Target="media/image4.png"/><Relationship Id="rId17" Type="http://schemas.openxmlformats.org/officeDocument/2006/relationships/image" Target="media/image5.jpeg"/><Relationship Id="rId18" Type="http://schemas.openxmlformats.org/officeDocument/2006/relationships/image" Target="media/image6.jpeg"/><Relationship Id="rId19" Type="http://schemas.openxmlformats.org/officeDocument/2006/relationships/image" Target="media/image7.jpeg"/><Relationship Id="rId20" Type="http://schemas.openxmlformats.org/officeDocument/2006/relationships/image" Target="media/image8.png"/><Relationship Id="rId21" Type="http://schemas.openxmlformats.org/officeDocument/2006/relationships/hyperlink" Target="https://casas.noticiasdenavarra.com/" TargetMode="External"/><Relationship Id="rId22" Type="http://schemas.openxmlformats.org/officeDocument/2006/relationships/hyperlink" Target="https://quienesquien.laverdad.es/" TargetMode="External"/><Relationship Id="rId23" Type="http://schemas.openxmlformats.org/officeDocument/2006/relationships/image" Target="media/image9.jpeg"/><Relationship Id="rId24" Type="http://schemas.openxmlformats.org/officeDocument/2006/relationships/hyperlink" Target="http://www.elprogreso.es/empresa" TargetMode="External"/><Relationship Id="rId25" Type="http://schemas.openxmlformats.org/officeDocument/2006/relationships/image" Target="media/image10.png"/><Relationship Id="rId26" Type="http://schemas.openxmlformats.org/officeDocument/2006/relationships/image" Target="media/image11.jpeg"/><Relationship Id="rId27" Type="http://schemas.openxmlformats.org/officeDocument/2006/relationships/hyperlink" Target="http://www.elprogreso.es/tags/branded-content/" TargetMode="External"/><Relationship Id="rId28" Type="http://schemas.openxmlformats.org/officeDocument/2006/relationships/image" Target="media/image12.png"/><Relationship Id="rId29" Type="http://schemas.openxmlformats.org/officeDocument/2006/relationships/hyperlink" Target="http://www.diariodemallorca.es/premium/" TargetMode="External"/><Relationship Id="rId30" Type="http://schemas.openxmlformats.org/officeDocument/2006/relationships/image" Target="media/image13.png"/><Relationship Id="rId31" Type="http://schemas.openxmlformats.org/officeDocument/2006/relationships/image" Target="media/image14.png"/><Relationship Id="rId32" Type="http://schemas.openxmlformats.org/officeDocument/2006/relationships/image" Target="media/image15.png"/><Relationship Id="rId33" Type="http://schemas.openxmlformats.org/officeDocument/2006/relationships/image" Target="media/image16.jpeg"/><Relationship Id="rId34" Type="http://schemas.openxmlformats.org/officeDocument/2006/relationships/hyperlink" Target="https://okdiario.com/noticias/publicidad-institucional/" TargetMode="External"/><Relationship Id="rId35" Type="http://schemas.openxmlformats.org/officeDocument/2006/relationships/hyperlink" Target="https://okdiario.com/okshopping/" TargetMode="External"/><Relationship Id="rId36" Type="http://schemas.openxmlformats.org/officeDocument/2006/relationships/image" Target="media/image17.png"/><Relationship Id="rId37" Type="http://schemas.openxmlformats.org/officeDocument/2006/relationships/image" Target="media/image18.jpeg"/><Relationship Id="rId38" Type="http://schemas.openxmlformats.org/officeDocument/2006/relationships/hyperlink" Target="http://www.eldiario.es/carnecruda/" TargetMode="External"/><Relationship Id="rId39" Type="http://schemas.openxmlformats.org/officeDocument/2006/relationships/hyperlink" Target="https://doi.org/10.15581/019.2023" TargetMode="External"/><Relationship Id="rId40" Type="http://schemas.openxmlformats.org/officeDocument/2006/relationships/hyperlink" Target="https://reporting.aimc.es/index.html%23/main/diarios" TargetMode="External"/><Relationship Id="rId41" Type="http://schemas.openxmlformats.org/officeDocument/2006/relationships/hyperlink" Target="https://www.aimc.es/a1mc-c0nt3nt/uploads/2024/03/Navegantes2023.pdf" TargetMode="External"/><Relationship Id="rId42" Type="http://schemas.openxmlformats.org/officeDocument/2006/relationships/hyperlink" Target="https://doi.org/10.4000/argonauta.3855" TargetMode="External"/><Relationship Id="rId43" Type="http://schemas.openxmlformats.org/officeDocument/2006/relationships/hyperlink" Target="https://doi.org/10.17645/mac.v8i2.2677" TargetMode="External"/><Relationship Id="rId44" Type="http://schemas.openxmlformats.org/officeDocument/2006/relationships/hyperlink" Target="https://doi.org/10.17979/redma.2019.23.2.5708" TargetMode="External"/><Relationship Id="rId45" Type="http://schemas.openxmlformats.org/officeDocument/2006/relationships/hyperlink" Target="https://doi.org/10.17645/mac.v8i2.2709" TargetMode="External"/><Relationship Id="rId46" Type="http://schemas.openxmlformats.org/officeDocument/2006/relationships/hyperlink" Target="https://doi.org/10.3145/epi.2022.ene.18" TargetMode="External"/><Relationship Id="rId47" Type="http://schemas.openxmlformats.org/officeDocument/2006/relationships/hyperlink" Target="https://doi.org/10.29173/irie500" TargetMode="External"/><Relationship Id="rId48" Type="http://schemas.openxmlformats.org/officeDocument/2006/relationships/hyperlink" Target="https://doi.org/10.17645/mac.v11i4.6982" TargetMode="External"/><Relationship Id="rId49" Type="http://schemas.openxmlformats.org/officeDocument/2006/relationships/hyperlink" Target="https://doi.org/10.1080/21670811.2017.1419821" TargetMode="External"/><Relationship Id="rId50" Type="http://schemas.openxmlformats.org/officeDocument/2006/relationships/hyperlink" Target="https://www.colegioperiodistascyl.com/el-colegio-profesional-de-periodistas-de-castilla-y-leon-lamenta-el-cierre-de-tres-medios-de-comunicacion/" TargetMode="External"/><Relationship Id="rId51" Type="http://schemas.openxmlformats.org/officeDocument/2006/relationships/hyperlink" Target="https://rm.coe.int/msi-res-2022-08-good-practices-for-sustainable-media-financing-for-sub/1680adf466" TargetMode="External"/><Relationship Id="rId52" Type="http://schemas.openxmlformats.org/officeDocument/2006/relationships/hyperlink" Target="https://around.uoregon.edu/content/twitch-app-moves-news-coverage-redefining-journalism" TargetMode="External"/><Relationship Id="rId53" Type="http://schemas.openxmlformats.org/officeDocument/2006/relationships/hyperlink" Target="https://edition.cnn.com/2023/04/21/media/buzzfeed-news-digital-media-demise/index.html" TargetMode="External"/><Relationship Id="rId54" Type="http://schemas.openxmlformats.org/officeDocument/2006/relationships/hyperlink" Target="https://doi.org/10.17979/redma.2023.27.2.9951" TargetMode="External"/><Relationship Id="rId55" Type="http://schemas.openxmlformats.org/officeDocument/2006/relationships/hyperlink" Target="https://doi.org/10.1080/21670811.2019.1568899" TargetMode="External"/><Relationship Id="rId56" Type="http://schemas.openxmlformats.org/officeDocument/2006/relationships/hyperlink" Target="https://www.nytimes.com/2018/04/07/business/media/denver-post-opinion-owner.html" TargetMode="External"/><Relationship Id="rId57" Type="http://schemas.openxmlformats.org/officeDocument/2006/relationships/hyperlink" Target="https://doi.org/10.1080/17512786.2021.1888149" TargetMode="External"/><Relationship Id="rId58" Type="http://schemas.openxmlformats.org/officeDocument/2006/relationships/hyperlink" Target="https://doi.org/10.1080/1461670X.2014.930254" TargetMode="External"/><Relationship Id="rId59" Type="http://schemas.openxmlformats.org/officeDocument/2006/relationships/hyperlink" Target="https://doi.org/10.25200/BJR.v17n1.2021.1332" TargetMode="External"/><Relationship Id="rId60" Type="http://schemas.openxmlformats.org/officeDocument/2006/relationships/hyperlink" Target="https://doi.org/10.5209/rev_ESMP.2013.v19.n1.42530" TargetMode="External"/><Relationship Id="rId61" Type="http://schemas.openxmlformats.org/officeDocument/2006/relationships/hyperlink" Target="https://www.wsj.com/articles/made-for-advertising-websites-are-the-marketing-industrys-latest-messy-situation-560c79de" TargetMode="External"/><Relationship Id="rId62" Type="http://schemas.openxmlformats.org/officeDocument/2006/relationships/hyperlink" Target="https://doi.org/10.1016/j.intmar.2019.10.002" TargetMode="External"/><Relationship Id="rId63" Type="http://schemas.openxmlformats.org/officeDocument/2006/relationships/hyperlink" Target="https://www.vice.com/en/article/pkap5v/vice-media-llc-files-for-chapter-11-bankruptcy" TargetMode="External"/><Relationship Id="rId64" Type="http://schemas.openxmlformats.org/officeDocument/2006/relationships/hyperlink" Target="https://www.washingtonpost.com/technology/2024/05/05/twitch-gaza-protests-streaming/" TargetMode="External"/><Relationship Id="rId65" Type="http://schemas.openxmlformats.org/officeDocument/2006/relationships/hyperlink" Target="https://doi.org/10.6035/2174-0992.2020.20.12" TargetMode="External"/><Relationship Id="rId66" Type="http://schemas.openxmlformats.org/officeDocument/2006/relationships/hyperlink" Target="https://doi.org/10.18272/pd.v2i0.1338" TargetMode="External"/><Relationship Id="rId67" Type="http://schemas.openxmlformats.org/officeDocument/2006/relationships/hyperlink" Target="https://doi.org/10.1177/14648849241246929" TargetMode="External"/><Relationship Id="rId68" Type="http://schemas.openxmlformats.org/officeDocument/2006/relationships/hyperlink" Target="https://doi.org/10.1080/21670811.2020.1763186" TargetMode="External"/><Relationship Id="rId69" Type="http://schemas.openxmlformats.org/officeDocument/2006/relationships/hyperlink" Target="http://dx.doi.org/10.2139/ssrn.3693903" TargetMode="External"/><Relationship Id="rId70" Type="http://schemas.openxmlformats.org/officeDocument/2006/relationships/hyperlink" Target="https://www.epe.es/es/sociedad/20240327/periodico-espana-redobla-apuesta-edicion-digital-100310127" TargetMode="External"/><Relationship Id="rId71" Type="http://schemas.openxmlformats.org/officeDocument/2006/relationships/hyperlink" Target="https://www.ilpost.it/2024/03/07/sentinella-canavese-gruppo-gedi-ultimo-giornale-locale/" TargetMode="External"/><Relationship Id="rId72" Type="http://schemas.openxmlformats.org/officeDocument/2006/relationships/hyperlink" Target="https://reutersinstitute.politics.ox.ac.uk/digital-news-report/2024" TargetMode="External"/><Relationship Id="rId73" Type="http://schemas.openxmlformats.org/officeDocument/2006/relationships/hyperlink" Target="https://doi.org/10.1080/17512786.2022.2104745" TargetMode="External"/><Relationship Id="rId74" Type="http://schemas.openxmlformats.org/officeDocument/2006/relationships/hyperlink" Target="http://www.timeshighereducation.co.uk/books/barbara-graziosi-ruth-richardson-bruce-scharlau-clare-hemmings-and-sharon-wheeler/2011916.article" TargetMode="External"/><Relationship Id="rId75" Type="http://schemas.openxmlformats.org/officeDocument/2006/relationships/hyperlink" Target="https://doi.org/10.1177/07395329241236452" TargetMode="External"/><Relationship Id="rId76" Type="http://schemas.openxmlformats.org/officeDocument/2006/relationships/hyperlink" Target="https://www.unesco.org/reports/world-media-trends/2021" TargetMode="External"/><Relationship Id="rId77" Type="http://schemas.openxmlformats.org/officeDocument/2006/relationships/hyperlink" Target="https://hdl.handle.net/1814/76652" TargetMode="External"/><Relationship Id="rId78" Type="http://schemas.openxmlformats.org/officeDocument/2006/relationships/hyperlink" Target="https://doi.org/10.3145/epi.2020.jul.07" TargetMode="External"/><Relationship Id="rId79" Type="http://schemas.openxmlformats.org/officeDocument/2006/relationships/hyperlink" Target="https://doi.org/10.1080/21670811.2014.1002513" TargetMode="External"/><Relationship Id="rId80" Type="http://schemas.openxmlformats.org/officeDocument/2006/relationships/hyperlink" Target="https://www.warc.com/content/feed/global-advertising-to-top-1-trillion-in-2024-as-big-five-attract-most-spending/en-GB/8558" TargetMode="External"/><Relationship Id="rId81" Type="http://schemas.openxmlformats.org/officeDocument/2006/relationships/hyperlink" Target="https://ssrn.com/abstract%3D1114489" TargetMode="External"/><Relationship Id="rId82" Type="http://schemas.openxmlformats.org/officeDocument/2006/relationships/hyperlink" Target="https://www.emarketer.com/content/audio-generates-relatively-little-ad-revenues-per-listener-time-spent" TargetMode="External"/><Relationship Id="rId83" Type="http://schemas.openxmlformats.org/officeDocument/2006/relationships/image" Target="media/image19.jpeg"/><Relationship Id="rId8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Montserrat</dc:creator>
  <dcterms:created xsi:type="dcterms:W3CDTF">2025-02-04T12:26:56Z</dcterms:created>
  <dcterms:modified xsi:type="dcterms:W3CDTF">2025-02-04T12:26:56Z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2025-01-17T00:00:00Z</vt:filetime>
  </property>
  <property fmtid="{D5CDD505-2E9C-101B-9397-08002B2CF9AE}" pid="3" name="Creator">
    <vt:lpwstr>Acrobat PDFMaker 24 para Word</vt:lpwstr>
  </property>
  <property fmtid="{D5CDD505-2E9C-101B-9397-08002B2CF9AE}" pid="4" name="GrammarlyDocumentId">
    <vt:lpwstr>96c283618c42db0fec3ea737539f30f9bcde2b1717d4e6e694211bf87151c373</vt:lpwstr>
  </property>
  <property fmtid="{D5CDD505-2E9C-101B-9397-08002B2CF9AE}" pid="5" name="LastSaved">
    <vt:filetime>2025-02-04T00:00:00Z</vt:filetime>
  </property>
  <property fmtid="{D5CDD505-2E9C-101B-9397-08002B2CF9AE}" pid="6" name="Producer">
    <vt:lpwstr>Adobe PDF Library 24.5.96</vt:lpwstr>
  </property>
  <property fmtid="{D5CDD505-2E9C-101B-9397-08002B2CF9AE}" pid="7" name="SourceModified">
    <vt:lpwstr>D:20250117122332</vt:lpwstr>
  </property>
</Properties>
</file>